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DA5C" w14:textId="77777777" w:rsidR="00A54219" w:rsidRDefault="006F71EE">
      <w:pPr>
        <w:spacing w:after="74"/>
        <w:jc w:val="right"/>
      </w:pPr>
      <w:r>
        <w:rPr>
          <w:rFonts w:ascii="Arial" w:eastAsia="Arial" w:hAnsi="Arial" w:cs="Arial"/>
          <w:sz w:val="18"/>
        </w:rPr>
        <w:t xml:space="preserve"> </w:t>
      </w:r>
    </w:p>
    <w:p w14:paraId="0AD7C11C" w14:textId="77777777" w:rsidR="00A54219" w:rsidRDefault="006F71EE">
      <w:pPr>
        <w:spacing w:after="4452"/>
      </w:pPr>
      <w:r>
        <w:rPr>
          <w:rFonts w:ascii="Arial" w:eastAsia="Arial" w:hAnsi="Arial" w:cs="Arial"/>
          <w:sz w:val="18"/>
        </w:rPr>
        <w:t xml:space="preserve"> </w:t>
      </w:r>
    </w:p>
    <w:p w14:paraId="1217FFCE" w14:textId="77777777" w:rsidR="00A54219" w:rsidRDefault="006F71EE">
      <w:pPr>
        <w:pStyle w:val="Heading1"/>
        <w:spacing w:after="20" w:line="250" w:lineRule="auto"/>
        <w:ind w:right="35"/>
        <w:jc w:val="center"/>
      </w:pPr>
      <w:bookmarkStart w:id="0" w:name="_Toc67947"/>
      <w:r>
        <w:rPr>
          <w:sz w:val="52"/>
        </w:rPr>
        <w:t xml:space="preserve">Australian Trade and </w:t>
      </w:r>
      <w:bookmarkEnd w:id="0"/>
    </w:p>
    <w:p w14:paraId="3DBD30E4" w14:textId="77777777" w:rsidR="00A54219" w:rsidRDefault="006F71EE">
      <w:pPr>
        <w:spacing w:after="451" w:line="250" w:lineRule="auto"/>
        <w:ind w:left="10" w:right="31" w:hanging="10"/>
        <w:jc w:val="center"/>
      </w:pPr>
      <w:r>
        <w:rPr>
          <w:rFonts w:ascii="Arial" w:eastAsia="Arial" w:hAnsi="Arial" w:cs="Arial"/>
          <w:b/>
          <w:sz w:val="52"/>
        </w:rPr>
        <w:t xml:space="preserve">Investment Commission </w:t>
      </w:r>
    </w:p>
    <w:p w14:paraId="1E09775E" w14:textId="77777777" w:rsidR="00A54219" w:rsidRDefault="006F71EE">
      <w:pPr>
        <w:spacing w:after="431"/>
        <w:ind w:left="114"/>
        <w:jc w:val="center"/>
      </w:pPr>
      <w:r>
        <w:rPr>
          <w:rFonts w:ascii="Arial" w:eastAsia="Arial" w:hAnsi="Arial" w:cs="Arial"/>
          <w:b/>
          <w:sz w:val="52"/>
        </w:rPr>
        <w:t xml:space="preserve"> </w:t>
      </w:r>
    </w:p>
    <w:p w14:paraId="6C351123" w14:textId="77777777" w:rsidR="00A54219" w:rsidRDefault="006F71EE">
      <w:pPr>
        <w:spacing w:after="4012" w:line="250" w:lineRule="auto"/>
        <w:ind w:left="10" w:hanging="10"/>
        <w:jc w:val="center"/>
      </w:pPr>
      <w:r>
        <w:rPr>
          <w:rFonts w:ascii="Arial" w:eastAsia="Arial" w:hAnsi="Arial" w:cs="Arial"/>
          <w:b/>
          <w:sz w:val="52"/>
        </w:rPr>
        <w:t xml:space="preserve">Entity resources and planned performance </w:t>
      </w:r>
    </w:p>
    <w:p w14:paraId="732E6250" w14:textId="154B8AB6" w:rsidR="00A54219" w:rsidRDefault="00A54219" w:rsidP="00B75327">
      <w:pPr>
        <w:spacing w:after="0"/>
        <w:ind w:left="24"/>
        <w:jc w:val="center"/>
        <w:sectPr w:rsidR="00A54219">
          <w:headerReference w:type="even" r:id="rId7"/>
          <w:headerReference w:type="default" r:id="rId8"/>
          <w:footerReference w:type="even" r:id="rId9"/>
          <w:footerReference w:type="default" r:id="rId10"/>
          <w:headerReference w:type="first" r:id="rId11"/>
          <w:footerReference w:type="first" r:id="rId12"/>
          <w:pgSz w:w="11906" w:h="16838"/>
          <w:pgMar w:top="1440" w:right="2067" w:bottom="1440" w:left="2098" w:header="720" w:footer="720" w:gutter="0"/>
          <w:cols w:space="720"/>
        </w:sectPr>
      </w:pPr>
    </w:p>
    <w:sdt>
      <w:sdtPr>
        <w:rPr>
          <w:rFonts w:eastAsia="Calibri"/>
          <w:b/>
          <w:bCs/>
          <w:sz w:val="36"/>
          <w:szCs w:val="36"/>
        </w:rPr>
        <w:id w:val="-1299534547"/>
        <w:docPartObj>
          <w:docPartGallery w:val="Table of Contents"/>
        </w:docPartObj>
      </w:sdtPr>
      <w:sdtEndPr>
        <w:rPr>
          <w:rFonts w:ascii="Calibri" w:hAnsi="Calibri" w:cs="Calibri"/>
          <w:b w:val="0"/>
          <w:bCs w:val="0"/>
          <w:sz w:val="22"/>
          <w:szCs w:val="24"/>
        </w:rPr>
      </w:sdtEndPr>
      <w:sdtContent>
        <w:p w14:paraId="4419EB52" w14:textId="65DA4BB2" w:rsidR="00CC6332" w:rsidRPr="00CC6332" w:rsidRDefault="00CC6332">
          <w:pPr>
            <w:pStyle w:val="TOC1"/>
            <w:tabs>
              <w:tab w:val="right" w:leader="dot" w:pos="7702"/>
            </w:tabs>
            <w:rPr>
              <w:rFonts w:eastAsia="Calibri"/>
              <w:b/>
              <w:bCs/>
              <w:sz w:val="36"/>
              <w:szCs w:val="36"/>
            </w:rPr>
          </w:pPr>
          <w:r w:rsidRPr="00CC6332">
            <w:rPr>
              <w:rFonts w:eastAsia="Calibri"/>
              <w:b/>
              <w:bCs/>
              <w:sz w:val="36"/>
              <w:szCs w:val="36"/>
            </w:rPr>
            <w:t>Australian Trade and Investment Commission</w:t>
          </w:r>
        </w:p>
        <w:p w14:paraId="2039D62D" w14:textId="77777777" w:rsidR="00CC6332" w:rsidRDefault="00CC6332" w:rsidP="00CC6332">
          <w:pPr>
            <w:pStyle w:val="TOC1"/>
            <w:tabs>
              <w:tab w:val="right" w:leader="dot" w:pos="7702"/>
            </w:tabs>
            <w:ind w:left="0" w:firstLine="0"/>
            <w:rPr>
              <w:rFonts w:ascii="Calibri" w:eastAsia="Calibri" w:hAnsi="Calibri" w:cs="Calibri"/>
              <w:sz w:val="22"/>
            </w:rPr>
          </w:pPr>
        </w:p>
        <w:p w14:paraId="090CAD30" w14:textId="48AFFC90" w:rsidR="00A54219" w:rsidRDefault="006F71EE">
          <w:pPr>
            <w:pStyle w:val="TOC1"/>
            <w:tabs>
              <w:tab w:val="right" w:leader="dot" w:pos="7702"/>
            </w:tabs>
          </w:pPr>
          <w:r>
            <w:fldChar w:fldCharType="begin"/>
          </w:r>
          <w:r>
            <w:instrText xml:space="preserve"> TOC \o "1-1" \h \z \u </w:instrText>
          </w:r>
          <w:r>
            <w:fldChar w:fldCharType="separate"/>
          </w:r>
        </w:p>
        <w:p w14:paraId="465CBF69" w14:textId="77777777" w:rsidR="00A54219" w:rsidRDefault="006F71EE">
          <w:pPr>
            <w:pStyle w:val="TOC1"/>
            <w:tabs>
              <w:tab w:val="right" w:leader="dot" w:pos="7702"/>
            </w:tabs>
          </w:pPr>
          <w:hyperlink w:anchor="_Toc67948">
            <w:r>
              <w:rPr>
                <w:b/>
                <w:sz w:val="20"/>
              </w:rPr>
              <w:t>Section 1: Entity overview and resources</w:t>
            </w:r>
            <w:r>
              <w:tab/>
            </w:r>
            <w:r>
              <w:fldChar w:fldCharType="begin"/>
            </w:r>
            <w:r>
              <w:instrText>PAGEREF _Toc67948 \h</w:instrText>
            </w:r>
            <w:r>
              <w:fldChar w:fldCharType="separate"/>
            </w:r>
            <w:r>
              <w:rPr>
                <w:b/>
                <w:sz w:val="20"/>
              </w:rPr>
              <w:t xml:space="preserve">75 </w:t>
            </w:r>
            <w:r>
              <w:fldChar w:fldCharType="end"/>
            </w:r>
          </w:hyperlink>
        </w:p>
        <w:p w14:paraId="6F280917" w14:textId="77777777" w:rsidR="00A54219" w:rsidRDefault="006F71EE">
          <w:pPr>
            <w:pStyle w:val="TOC1"/>
            <w:tabs>
              <w:tab w:val="right" w:leader="dot" w:pos="7702"/>
            </w:tabs>
          </w:pPr>
          <w:hyperlink w:anchor="_Toc67949">
            <w:r>
              <w:t>1.1</w:t>
            </w:r>
            <w:r>
              <w:rPr>
                <w:rFonts w:ascii="Book Antiqua" w:eastAsia="Book Antiqua" w:hAnsi="Book Antiqua" w:cs="Book Antiqua"/>
                <w:sz w:val="22"/>
              </w:rPr>
              <w:t xml:space="preserve">  </w:t>
            </w:r>
            <w:r>
              <w:t>Strategic direction statement</w:t>
            </w:r>
            <w:r>
              <w:tab/>
            </w:r>
            <w:r>
              <w:fldChar w:fldCharType="begin"/>
            </w:r>
            <w:r>
              <w:instrText>PAGEREF _Toc67949 \h</w:instrText>
            </w:r>
            <w:r>
              <w:fldChar w:fldCharType="separate"/>
            </w:r>
            <w:r>
              <w:t xml:space="preserve">75 </w:t>
            </w:r>
            <w:r>
              <w:fldChar w:fldCharType="end"/>
            </w:r>
          </w:hyperlink>
        </w:p>
        <w:p w14:paraId="6DF1B169" w14:textId="77777777" w:rsidR="00A54219" w:rsidRDefault="006F71EE">
          <w:pPr>
            <w:pStyle w:val="TOC1"/>
            <w:tabs>
              <w:tab w:val="right" w:leader="dot" w:pos="7702"/>
            </w:tabs>
          </w:pPr>
          <w:hyperlink w:anchor="_Toc67950">
            <w:r>
              <w:t>1.2</w:t>
            </w:r>
            <w:r>
              <w:rPr>
                <w:rFonts w:ascii="Book Antiqua" w:eastAsia="Book Antiqua" w:hAnsi="Book Antiqua" w:cs="Book Antiqua"/>
                <w:sz w:val="22"/>
              </w:rPr>
              <w:t xml:space="preserve">  </w:t>
            </w:r>
            <w:r>
              <w:t>Entity resource statement</w:t>
            </w:r>
            <w:r>
              <w:tab/>
            </w:r>
            <w:r>
              <w:fldChar w:fldCharType="begin"/>
            </w:r>
            <w:r>
              <w:instrText>PAGEREF _Toc67950 \h</w:instrText>
            </w:r>
            <w:r>
              <w:fldChar w:fldCharType="separate"/>
            </w:r>
            <w:r>
              <w:t xml:space="preserve">77 </w:t>
            </w:r>
            <w:r>
              <w:fldChar w:fldCharType="end"/>
            </w:r>
          </w:hyperlink>
        </w:p>
        <w:p w14:paraId="6C30054C" w14:textId="77777777" w:rsidR="00A54219" w:rsidRDefault="006F71EE">
          <w:pPr>
            <w:pStyle w:val="TOC1"/>
            <w:tabs>
              <w:tab w:val="right" w:leader="dot" w:pos="7702"/>
            </w:tabs>
          </w:pPr>
          <w:hyperlink w:anchor="_Toc67951">
            <w:r>
              <w:t>1.3</w:t>
            </w:r>
            <w:r>
              <w:rPr>
                <w:rFonts w:ascii="Book Antiqua" w:eastAsia="Book Antiqua" w:hAnsi="Book Antiqua" w:cs="Book Antiqua"/>
                <w:sz w:val="22"/>
              </w:rPr>
              <w:t xml:space="preserve">  </w:t>
            </w:r>
            <w:r>
              <w:t>Budget measures</w:t>
            </w:r>
            <w:r>
              <w:tab/>
            </w:r>
            <w:r>
              <w:fldChar w:fldCharType="begin"/>
            </w:r>
            <w:r>
              <w:instrText>PAGEREF _Toc67951 \h</w:instrText>
            </w:r>
            <w:r>
              <w:fldChar w:fldCharType="separate"/>
            </w:r>
            <w:r>
              <w:t xml:space="preserve">79 </w:t>
            </w:r>
            <w:r>
              <w:fldChar w:fldCharType="end"/>
            </w:r>
          </w:hyperlink>
        </w:p>
        <w:p w14:paraId="09483411" w14:textId="77777777" w:rsidR="00A54219" w:rsidRDefault="006F71EE">
          <w:pPr>
            <w:pStyle w:val="TOC1"/>
            <w:tabs>
              <w:tab w:val="right" w:leader="dot" w:pos="7702"/>
            </w:tabs>
          </w:pPr>
          <w:hyperlink w:anchor="_Toc67952">
            <w:r>
              <w:rPr>
                <w:b/>
                <w:sz w:val="20"/>
              </w:rPr>
              <w:t>Section 2: Outcomes and planned performance</w:t>
            </w:r>
            <w:r>
              <w:tab/>
            </w:r>
            <w:r>
              <w:fldChar w:fldCharType="begin"/>
            </w:r>
            <w:r>
              <w:instrText>PAGEREF _Toc67952 \h</w:instrText>
            </w:r>
            <w:r>
              <w:fldChar w:fldCharType="separate"/>
            </w:r>
            <w:r>
              <w:rPr>
                <w:b/>
                <w:sz w:val="20"/>
              </w:rPr>
              <w:t xml:space="preserve">80 </w:t>
            </w:r>
            <w:r>
              <w:fldChar w:fldCharType="end"/>
            </w:r>
          </w:hyperlink>
        </w:p>
        <w:p w14:paraId="3202229B" w14:textId="77777777" w:rsidR="00A54219" w:rsidRDefault="006F71EE">
          <w:pPr>
            <w:pStyle w:val="TOC1"/>
            <w:tabs>
              <w:tab w:val="right" w:leader="dot" w:pos="7702"/>
            </w:tabs>
          </w:pPr>
          <w:hyperlink w:anchor="_Toc67953">
            <w:r>
              <w:t xml:space="preserve">2.1 </w:t>
            </w:r>
            <w:r>
              <w:rPr>
                <w:rFonts w:ascii="Book Antiqua" w:eastAsia="Book Antiqua" w:hAnsi="Book Antiqua" w:cs="Book Antiqua"/>
                <w:sz w:val="22"/>
              </w:rPr>
              <w:t xml:space="preserve">  </w:t>
            </w:r>
            <w:r>
              <w:t>Budgeted expenses and performance for Outcome 1</w:t>
            </w:r>
            <w:r>
              <w:tab/>
            </w:r>
            <w:r>
              <w:fldChar w:fldCharType="begin"/>
            </w:r>
            <w:r>
              <w:instrText>PAGEREF _Toc67953 \h</w:instrText>
            </w:r>
            <w:r>
              <w:fldChar w:fldCharType="separate"/>
            </w:r>
            <w:r>
              <w:t xml:space="preserve">81 </w:t>
            </w:r>
            <w:r>
              <w:fldChar w:fldCharType="end"/>
            </w:r>
          </w:hyperlink>
        </w:p>
        <w:p w14:paraId="16F65127" w14:textId="77777777" w:rsidR="00A54219" w:rsidRDefault="006F71EE">
          <w:pPr>
            <w:pStyle w:val="TOC1"/>
            <w:tabs>
              <w:tab w:val="right" w:leader="dot" w:pos="7702"/>
            </w:tabs>
          </w:pPr>
          <w:hyperlink w:anchor="_Toc67954">
            <w:r>
              <w:t xml:space="preserve">2.2 </w:t>
            </w:r>
            <w:r>
              <w:rPr>
                <w:rFonts w:ascii="Book Antiqua" w:eastAsia="Book Antiqua" w:hAnsi="Book Antiqua" w:cs="Book Antiqua"/>
                <w:sz w:val="22"/>
              </w:rPr>
              <w:t xml:space="preserve">  </w:t>
            </w:r>
            <w:r>
              <w:t>Budgeted expenses and performance for Outcome 2</w:t>
            </w:r>
            <w:r>
              <w:tab/>
            </w:r>
            <w:r>
              <w:fldChar w:fldCharType="begin"/>
            </w:r>
            <w:r>
              <w:instrText>PAGEREF _Toc67954 \h</w:instrText>
            </w:r>
            <w:r>
              <w:fldChar w:fldCharType="separate"/>
            </w:r>
            <w:r>
              <w:t xml:space="preserve">89 </w:t>
            </w:r>
            <w:r>
              <w:fldChar w:fldCharType="end"/>
            </w:r>
          </w:hyperlink>
        </w:p>
        <w:p w14:paraId="02940B88" w14:textId="77777777" w:rsidR="00A54219" w:rsidRDefault="006F71EE">
          <w:pPr>
            <w:pStyle w:val="TOC1"/>
            <w:tabs>
              <w:tab w:val="right" w:leader="dot" w:pos="7702"/>
            </w:tabs>
          </w:pPr>
          <w:hyperlink w:anchor="_Toc67955">
            <w:r>
              <w:rPr>
                <w:b/>
                <w:sz w:val="20"/>
              </w:rPr>
              <w:t>Section 3: Budgeted financial statements</w:t>
            </w:r>
            <w:r>
              <w:tab/>
            </w:r>
            <w:r>
              <w:fldChar w:fldCharType="begin"/>
            </w:r>
            <w:r>
              <w:instrText>PAGEREF _Toc67955 \h</w:instrText>
            </w:r>
            <w:r>
              <w:fldChar w:fldCharType="separate"/>
            </w:r>
            <w:r>
              <w:rPr>
                <w:b/>
                <w:sz w:val="20"/>
              </w:rPr>
              <w:t xml:space="preserve">92 </w:t>
            </w:r>
            <w:r>
              <w:fldChar w:fldCharType="end"/>
            </w:r>
          </w:hyperlink>
        </w:p>
        <w:p w14:paraId="048B0307" w14:textId="77777777" w:rsidR="00A54219" w:rsidRDefault="006F71EE">
          <w:pPr>
            <w:pStyle w:val="TOC1"/>
            <w:tabs>
              <w:tab w:val="right" w:leader="dot" w:pos="7702"/>
            </w:tabs>
          </w:pPr>
          <w:hyperlink w:anchor="_Toc67956">
            <w:r>
              <w:t>3.1</w:t>
            </w:r>
            <w:r>
              <w:rPr>
                <w:rFonts w:ascii="Book Antiqua" w:eastAsia="Book Antiqua" w:hAnsi="Book Antiqua" w:cs="Book Antiqua"/>
                <w:sz w:val="22"/>
              </w:rPr>
              <w:t xml:space="preserve">  </w:t>
            </w:r>
            <w:r>
              <w:t>Budgeted financial statements</w:t>
            </w:r>
            <w:r>
              <w:tab/>
            </w:r>
            <w:r>
              <w:fldChar w:fldCharType="begin"/>
            </w:r>
            <w:r>
              <w:instrText>PAGEREF _Toc67956 \h</w:instrText>
            </w:r>
            <w:r>
              <w:fldChar w:fldCharType="separate"/>
            </w:r>
            <w:r>
              <w:t xml:space="preserve">92 </w:t>
            </w:r>
            <w:r>
              <w:fldChar w:fldCharType="end"/>
            </w:r>
          </w:hyperlink>
        </w:p>
        <w:p w14:paraId="63FFD3DF" w14:textId="77777777" w:rsidR="00A54219" w:rsidRDefault="006F71EE">
          <w:r>
            <w:fldChar w:fldCharType="end"/>
          </w:r>
        </w:p>
      </w:sdtContent>
    </w:sdt>
    <w:p w14:paraId="687008E9" w14:textId="77777777" w:rsidR="00A54219" w:rsidRDefault="006F71EE">
      <w:pPr>
        <w:spacing w:after="228"/>
      </w:pPr>
      <w:r>
        <w:rPr>
          <w:rFonts w:ascii="Arial" w:eastAsia="Arial" w:hAnsi="Arial" w:cs="Arial"/>
          <w:b/>
          <w:sz w:val="20"/>
        </w:rPr>
        <w:t xml:space="preserve"> </w:t>
      </w:r>
    </w:p>
    <w:p w14:paraId="2D12CDAE" w14:textId="77777777" w:rsidR="00A54219" w:rsidRDefault="006F71EE">
      <w:pPr>
        <w:spacing w:after="0"/>
      </w:pPr>
      <w:r>
        <w:rPr>
          <w:rFonts w:ascii="Book Antiqua" w:eastAsia="Book Antiqua" w:hAnsi="Book Antiqua" w:cs="Book Antiqua"/>
          <w:sz w:val="19"/>
        </w:rPr>
        <w:t xml:space="preserve"> </w:t>
      </w:r>
    </w:p>
    <w:p w14:paraId="4569496D" w14:textId="6F4870B0" w:rsidR="00992ABC" w:rsidRDefault="00992ABC">
      <w:pPr>
        <w:spacing w:line="278" w:lineRule="auto"/>
      </w:pPr>
      <w:r>
        <w:br w:type="page"/>
      </w:r>
    </w:p>
    <w:p w14:paraId="49180BB8" w14:textId="3A866E61" w:rsidR="00992ABC" w:rsidRDefault="00992ABC">
      <w:pPr>
        <w:spacing w:line="278" w:lineRule="auto"/>
      </w:pPr>
      <w:r>
        <w:br w:type="page"/>
      </w:r>
    </w:p>
    <w:p w14:paraId="52456597" w14:textId="77777777" w:rsidR="00A54219" w:rsidRDefault="00A54219">
      <w:pPr>
        <w:sectPr w:rsidR="00A54219">
          <w:headerReference w:type="even" r:id="rId13"/>
          <w:headerReference w:type="default" r:id="rId14"/>
          <w:footerReference w:type="even" r:id="rId15"/>
          <w:footerReference w:type="default" r:id="rId16"/>
          <w:headerReference w:type="first" r:id="rId17"/>
          <w:footerReference w:type="first" r:id="rId18"/>
          <w:pgSz w:w="11906" w:h="16838"/>
          <w:pgMar w:top="1440" w:right="2106" w:bottom="1440" w:left="2098" w:header="720" w:footer="1813" w:gutter="0"/>
          <w:pgNumType w:start="73"/>
          <w:cols w:space="720"/>
        </w:sectPr>
      </w:pPr>
    </w:p>
    <w:p w14:paraId="55CDB479" w14:textId="77777777" w:rsidR="00A54219" w:rsidRDefault="006F71EE">
      <w:pPr>
        <w:spacing w:after="142" w:line="242" w:lineRule="auto"/>
      </w:pPr>
      <w:r>
        <w:rPr>
          <w:rFonts w:ascii="Arial" w:eastAsia="Arial" w:hAnsi="Arial" w:cs="Arial"/>
          <w:b/>
          <w:sz w:val="36"/>
        </w:rPr>
        <w:t xml:space="preserve">Australian Trade and Investment Commission </w:t>
      </w:r>
    </w:p>
    <w:p w14:paraId="4F915B4D" w14:textId="77777777" w:rsidR="00A54219" w:rsidRDefault="006F71EE">
      <w:pPr>
        <w:pStyle w:val="Heading1"/>
        <w:spacing w:after="199"/>
        <w:ind w:left="-5"/>
      </w:pPr>
      <w:bookmarkStart w:id="1" w:name="_Toc67948"/>
      <w:r>
        <w:rPr>
          <w:sz w:val="26"/>
        </w:rPr>
        <w:t xml:space="preserve">Section 1: Entity overview and resources </w:t>
      </w:r>
      <w:bookmarkEnd w:id="1"/>
    </w:p>
    <w:p w14:paraId="16686E8B" w14:textId="77777777" w:rsidR="00A54219" w:rsidRDefault="006F71EE">
      <w:pPr>
        <w:pStyle w:val="Heading1"/>
        <w:tabs>
          <w:tab w:val="center" w:pos="2083"/>
        </w:tabs>
        <w:spacing w:after="210"/>
        <w:ind w:left="-15" w:firstLine="0"/>
      </w:pPr>
      <w:bookmarkStart w:id="2" w:name="_Toc67949"/>
      <w:r>
        <w:t xml:space="preserve">1.1 </w:t>
      </w:r>
      <w:r>
        <w:tab/>
        <w:t xml:space="preserve">Strategic direction statement </w:t>
      </w:r>
      <w:bookmarkEnd w:id="2"/>
    </w:p>
    <w:p w14:paraId="3F658E9B" w14:textId="77777777" w:rsidR="00A54219" w:rsidRDefault="006F71EE">
      <w:pPr>
        <w:spacing w:after="231" w:line="251" w:lineRule="auto"/>
        <w:ind w:left="-5" w:hanging="10"/>
      </w:pPr>
      <w:r>
        <w:rPr>
          <w:rFonts w:ascii="Book Antiqua" w:eastAsia="Book Antiqua" w:hAnsi="Book Antiqua" w:cs="Book Antiqua"/>
          <w:sz w:val="19"/>
        </w:rPr>
        <w:t xml:space="preserve">The Australian Trade and Investment Commission (Austrade) is the Australian Government’s international trade and investment promotion agency. Austrade also has responsibility for national tourism policy and program delivery, including the publication of official tourism statistics. In some overseas locations, Austrade delivers consular and passport services on behalf of the Australian Government. Austrade operates as a statutory agency within the Foreign Affairs and Trade portfolio.  </w:t>
      </w:r>
    </w:p>
    <w:p w14:paraId="361CAE6B" w14:textId="77777777" w:rsidR="00A54219" w:rsidRDefault="006F71EE">
      <w:pPr>
        <w:spacing w:after="233" w:line="251" w:lineRule="auto"/>
        <w:ind w:left="-5" w:hanging="10"/>
      </w:pPr>
      <w:r>
        <w:rPr>
          <w:rFonts w:ascii="Book Antiqua" w:eastAsia="Book Antiqua" w:hAnsi="Book Antiqua" w:cs="Book Antiqua"/>
          <w:sz w:val="19"/>
        </w:rPr>
        <w:t xml:space="preserve">Austrade’s outcomes are: </w:t>
      </w:r>
    </w:p>
    <w:p w14:paraId="055C1E1C" w14:textId="77777777" w:rsidR="00A54219" w:rsidRDefault="006F71EE">
      <w:pPr>
        <w:numPr>
          <w:ilvl w:val="0"/>
          <w:numId w:val="1"/>
        </w:numPr>
        <w:spacing w:after="231" w:line="251" w:lineRule="auto"/>
        <w:ind w:hanging="566"/>
      </w:pPr>
      <w:r>
        <w:rPr>
          <w:rFonts w:ascii="Book Antiqua" w:eastAsia="Book Antiqua" w:hAnsi="Book Antiqua" w:cs="Book Antiqua"/>
          <w:sz w:val="19"/>
        </w:rPr>
        <w:t xml:space="preserve">To contribute to Australia’s economic prosperity by supporting Australian exporters </w:t>
      </w:r>
      <w:r>
        <w:rPr>
          <w:rFonts w:ascii="Book Antiqua" w:eastAsia="Book Antiqua" w:hAnsi="Book Antiqua" w:cs="Book Antiqua"/>
          <w:sz w:val="19"/>
        </w:rPr>
        <w:t xml:space="preserve">to expand internationally, attracting productive international investment, and growing the visitor economy; and  </w:t>
      </w:r>
    </w:p>
    <w:p w14:paraId="39FBC67A" w14:textId="77777777" w:rsidR="00A54219" w:rsidRDefault="006F71EE">
      <w:pPr>
        <w:numPr>
          <w:ilvl w:val="0"/>
          <w:numId w:val="1"/>
        </w:numPr>
        <w:spacing w:after="231" w:line="251" w:lineRule="auto"/>
        <w:ind w:hanging="566"/>
      </w:pPr>
      <w:r>
        <w:rPr>
          <w:rFonts w:ascii="Book Antiqua" w:eastAsia="Book Antiqua" w:hAnsi="Book Antiqua" w:cs="Book Antiqua"/>
          <w:sz w:val="19"/>
        </w:rPr>
        <w:t xml:space="preserve">The protection and welfare of Australians abroad through timely and responsive consular and passport services in specific locations overseas. </w:t>
      </w:r>
    </w:p>
    <w:p w14:paraId="0AFA19E7" w14:textId="77777777" w:rsidR="00A54219" w:rsidRDefault="006F71EE">
      <w:pPr>
        <w:spacing w:after="233" w:line="251" w:lineRule="auto"/>
        <w:ind w:left="-5" w:hanging="10"/>
      </w:pPr>
      <w:r>
        <w:rPr>
          <w:rFonts w:ascii="Book Antiqua" w:eastAsia="Book Antiqua" w:hAnsi="Book Antiqua" w:cs="Book Antiqua"/>
          <w:sz w:val="19"/>
        </w:rPr>
        <w:t xml:space="preserve">Austrade contributes to Australia’s economic prosperity and security by supporting businesses, educational institutions, and government. Austrade’s clients include exporters, investors, and businesses in the visitor economy. </w:t>
      </w:r>
    </w:p>
    <w:p w14:paraId="37C075C1" w14:textId="77777777" w:rsidR="00A54219" w:rsidRDefault="006F71EE">
      <w:pPr>
        <w:spacing w:after="231" w:line="251" w:lineRule="auto"/>
        <w:ind w:left="-5" w:hanging="10"/>
      </w:pPr>
      <w:r>
        <w:rPr>
          <w:rFonts w:ascii="Book Antiqua" w:eastAsia="Book Antiqua" w:hAnsi="Book Antiqua" w:cs="Book Antiqua"/>
          <w:sz w:val="19"/>
        </w:rPr>
        <w:t xml:space="preserve">Austrade assists clients to: </w:t>
      </w:r>
    </w:p>
    <w:p w14:paraId="6D7247D9" w14:textId="77777777" w:rsidR="00A54219" w:rsidRDefault="006F71EE">
      <w:pPr>
        <w:numPr>
          <w:ilvl w:val="0"/>
          <w:numId w:val="2"/>
        </w:numPr>
        <w:spacing w:after="231" w:line="251" w:lineRule="auto"/>
        <w:ind w:hanging="566"/>
      </w:pPr>
      <w:r>
        <w:rPr>
          <w:rFonts w:ascii="Book Antiqua" w:eastAsia="Book Antiqua" w:hAnsi="Book Antiqua" w:cs="Book Antiqua"/>
          <w:sz w:val="19"/>
        </w:rPr>
        <w:t xml:space="preserve">develop and expand into international </w:t>
      </w:r>
      <w:proofErr w:type="gramStart"/>
      <w:r>
        <w:rPr>
          <w:rFonts w:ascii="Book Antiqua" w:eastAsia="Book Antiqua" w:hAnsi="Book Antiqua" w:cs="Book Antiqua"/>
          <w:sz w:val="19"/>
        </w:rPr>
        <w:t>markets;</w:t>
      </w:r>
      <w:proofErr w:type="gramEnd"/>
      <w:r>
        <w:rPr>
          <w:rFonts w:ascii="Book Antiqua" w:eastAsia="Book Antiqua" w:hAnsi="Book Antiqua" w:cs="Book Antiqua"/>
          <w:sz w:val="19"/>
        </w:rPr>
        <w:t xml:space="preserve">  </w:t>
      </w:r>
    </w:p>
    <w:p w14:paraId="543B4EC2" w14:textId="77777777" w:rsidR="00A54219" w:rsidRDefault="006F71EE">
      <w:pPr>
        <w:numPr>
          <w:ilvl w:val="0"/>
          <w:numId w:val="2"/>
        </w:numPr>
        <w:spacing w:after="231" w:line="251" w:lineRule="auto"/>
        <w:ind w:hanging="566"/>
      </w:pPr>
      <w:r>
        <w:rPr>
          <w:rFonts w:ascii="Book Antiqua" w:eastAsia="Book Antiqua" w:hAnsi="Book Antiqua" w:cs="Book Antiqua"/>
          <w:sz w:val="19"/>
        </w:rPr>
        <w:t xml:space="preserve">invest in Australia by facilitating Foreign Direct Investment (FDI); and </w:t>
      </w:r>
    </w:p>
    <w:p w14:paraId="02495D4B" w14:textId="77777777" w:rsidR="00A54219" w:rsidRDefault="006F71EE">
      <w:pPr>
        <w:numPr>
          <w:ilvl w:val="0"/>
          <w:numId w:val="2"/>
        </w:numPr>
        <w:spacing w:after="231" w:line="251" w:lineRule="auto"/>
        <w:ind w:hanging="566"/>
      </w:pPr>
      <w:r>
        <w:rPr>
          <w:rFonts w:ascii="Book Antiqua" w:eastAsia="Book Antiqua" w:hAnsi="Book Antiqua" w:cs="Book Antiqua"/>
          <w:sz w:val="19"/>
        </w:rPr>
        <w:t xml:space="preserve">promote Australian education to international students. </w:t>
      </w:r>
    </w:p>
    <w:p w14:paraId="538CC08A" w14:textId="77777777" w:rsidR="00A54219" w:rsidRDefault="006F71EE">
      <w:pPr>
        <w:spacing w:after="231" w:line="251" w:lineRule="auto"/>
        <w:ind w:left="-5" w:hanging="10"/>
      </w:pPr>
      <w:r>
        <w:rPr>
          <w:rFonts w:ascii="Book Antiqua" w:eastAsia="Book Antiqua" w:hAnsi="Book Antiqua" w:cs="Book Antiqua"/>
          <w:sz w:val="19"/>
        </w:rPr>
        <w:t xml:space="preserve">Austrade’s international network includes representatives in 61 overseas locations. Austrade provides practical in-market support to clients, drawing on our commercial knowledge and international networks, and contributes policy advice to government, using our global and commercial perspectives. Austrade also provides consular and passport services to Australians in 11 overseas locations. </w:t>
      </w:r>
    </w:p>
    <w:p w14:paraId="357EAF2F" w14:textId="397BD292" w:rsidR="00A54219" w:rsidRDefault="006F71EE" w:rsidP="00CC6332">
      <w:pPr>
        <w:spacing w:after="231" w:line="251" w:lineRule="auto"/>
        <w:ind w:left="-5" w:hanging="10"/>
      </w:pPr>
      <w:r>
        <w:rPr>
          <w:rFonts w:ascii="Book Antiqua" w:eastAsia="Book Antiqua" w:hAnsi="Book Antiqua" w:cs="Book Antiqua"/>
          <w:sz w:val="19"/>
        </w:rPr>
        <w:t xml:space="preserve">In Australia, Austrade operates in 8 locations. Austrade extends its support for Australian businesses via the TradeStart network, which is delivered in partnership with state, territory and local governments, as well as industry bodies, in 32 locations across Australia. </w:t>
      </w:r>
    </w:p>
    <w:p w14:paraId="58135EF6" w14:textId="77777777" w:rsidR="00A54219" w:rsidRDefault="006F71EE">
      <w:pPr>
        <w:spacing w:after="231" w:line="251" w:lineRule="auto"/>
        <w:ind w:left="-5" w:hanging="10"/>
      </w:pPr>
      <w:r>
        <w:rPr>
          <w:rFonts w:ascii="Book Antiqua" w:eastAsia="Book Antiqua" w:hAnsi="Book Antiqua" w:cs="Book Antiqua"/>
          <w:sz w:val="19"/>
        </w:rPr>
        <w:t xml:space="preserve">In 2025-26, Austrade will continue helping Australian businesses become export-ready, expand internationally and diversify through trade facilitation and program support. </w:t>
      </w:r>
    </w:p>
    <w:p w14:paraId="7A2EE8BE" w14:textId="77777777" w:rsidR="00A54219" w:rsidRDefault="006F71EE">
      <w:pPr>
        <w:spacing w:after="231" w:line="251" w:lineRule="auto"/>
        <w:ind w:left="-5" w:hanging="10"/>
      </w:pPr>
      <w:r>
        <w:rPr>
          <w:rFonts w:ascii="Book Antiqua" w:eastAsia="Book Antiqua" w:hAnsi="Book Antiqua" w:cs="Book Antiqua"/>
          <w:sz w:val="19"/>
        </w:rPr>
        <w:t>Austrade targets activities in markets to align with key government priorities. For example, supporting Australian businesses to build trade and investment ties with Southeast Asia and South Asia. Priority initiatives in these regions include the Southeast Asia Business Exchange, Southeast Asia Investment Deal Teams, and the Australia-India Business Exchange. Austrade also supports First Nations businesses to access international markets and embeds First Nations perspectives in our activities. To support mo</w:t>
      </w:r>
      <w:r>
        <w:rPr>
          <w:rFonts w:ascii="Book Antiqua" w:eastAsia="Book Antiqua" w:hAnsi="Book Antiqua" w:cs="Book Antiqua"/>
          <w:sz w:val="19"/>
        </w:rPr>
        <w:t xml:space="preserve">re Australian businesses on their export journey, Austrade is enhancing the Go Global Toolkit as a digital resource. Austrade also administers the Export Market Development Grants program, which helps Australian small and medium enterprises and their representative bodies to market and promote their goods and services internationally.  </w:t>
      </w:r>
    </w:p>
    <w:p w14:paraId="74A3B802" w14:textId="77777777" w:rsidR="00A54219" w:rsidRDefault="006F71EE">
      <w:pPr>
        <w:spacing w:after="231" w:line="251" w:lineRule="auto"/>
        <w:ind w:left="-5" w:hanging="10"/>
      </w:pPr>
      <w:r>
        <w:rPr>
          <w:rFonts w:ascii="Book Antiqua" w:eastAsia="Book Antiqua" w:hAnsi="Book Antiqua" w:cs="Book Antiqua"/>
          <w:sz w:val="19"/>
        </w:rPr>
        <w:t>As Australia's national foreign investment attraction and facilitation agency, Austrade supports Australia’s economic resilience and promotes Australia as a trusted partner in net zero transformation, driving outcomes that lower emissions and position Australia as a renewable energy superpower. In collaboration with state and territory governments, our focus in 2025-26 is to attract investment that aligns with the ‘Future Made in Australia’ agenda to enhance Australia's economic competitiveness by fostering</w:t>
      </w:r>
      <w:r>
        <w:rPr>
          <w:rFonts w:ascii="Book Antiqua" w:eastAsia="Book Antiqua" w:hAnsi="Book Antiqua" w:cs="Book Antiqua"/>
          <w:sz w:val="19"/>
        </w:rPr>
        <w:t xml:space="preserve"> the growth of critical and emerging industries and technologies. </w:t>
      </w:r>
    </w:p>
    <w:p w14:paraId="47D70FA6" w14:textId="77777777" w:rsidR="00A54219" w:rsidRDefault="006F71EE">
      <w:pPr>
        <w:spacing w:after="231" w:line="251" w:lineRule="auto"/>
        <w:ind w:left="-5" w:hanging="10"/>
      </w:pPr>
      <w:r>
        <w:rPr>
          <w:rFonts w:ascii="Book Antiqua" w:eastAsia="Book Antiqua" w:hAnsi="Book Antiqua" w:cs="Book Antiqua"/>
          <w:sz w:val="19"/>
        </w:rPr>
        <w:t xml:space="preserve">Leadership of tourism policy and the visitor economy remains a priority for Austrade. Austrade is responsible for the national THRIVE 2030 (The Re-Imagined Visitor Economy) strategy, which charts a course for the recovery and sustainable growth of Australia as a domestic and international tourism destination. In 2025-26, our focus will shift to the consolidation phase of the strategy.  </w:t>
      </w:r>
    </w:p>
    <w:p w14:paraId="208034F0" w14:textId="77777777" w:rsidR="00A54219" w:rsidRDefault="006F71EE">
      <w:pPr>
        <w:spacing w:after="231" w:line="251" w:lineRule="auto"/>
        <w:ind w:left="-5" w:hanging="10"/>
      </w:pPr>
      <w:r>
        <w:rPr>
          <w:rFonts w:ascii="Book Antiqua" w:eastAsia="Book Antiqua" w:hAnsi="Book Antiqua" w:cs="Book Antiqua"/>
          <w:sz w:val="19"/>
        </w:rPr>
        <w:t xml:space="preserve">THRIVE 2030 is also focused on modernising Tourism Research Australia’s data collections, improving collaboration across industry and governments, and diversifying markets. Austrade continues to deliver a range of grant programs to assist state and territory governments, tourism businesses and industry bodies delivering whole of visitor economy capability programs. </w:t>
      </w:r>
    </w:p>
    <w:p w14:paraId="717BA8A9" w14:textId="77777777" w:rsidR="00A54219" w:rsidRDefault="006F71EE">
      <w:pPr>
        <w:spacing w:after="231" w:line="251" w:lineRule="auto"/>
        <w:ind w:left="-5" w:hanging="10"/>
      </w:pPr>
      <w:r>
        <w:rPr>
          <w:rFonts w:ascii="Book Antiqua" w:eastAsia="Book Antiqua" w:hAnsi="Book Antiqua" w:cs="Book Antiqua"/>
          <w:sz w:val="19"/>
        </w:rPr>
        <w:t xml:space="preserve">Austrade will continue to provide strategic advice to government on cross-border trade reforms, and co-ordinate the delivery of regulatory and digital reforms that improve the cross-border trade environment for Australian importers and exporters. This includes evaluating reforms implemented to date, monitoring the progress of delivery and engaging across government and business to make trade cheaper, easier and faster. </w:t>
      </w:r>
    </w:p>
    <w:p w14:paraId="3002548E" w14:textId="77777777" w:rsidR="00A54219" w:rsidRDefault="006F71EE">
      <w:pPr>
        <w:spacing w:after="231" w:line="251" w:lineRule="auto"/>
        <w:ind w:left="-5" w:hanging="10"/>
      </w:pPr>
      <w:r>
        <w:rPr>
          <w:rFonts w:ascii="Book Antiqua" w:eastAsia="Book Antiqua" w:hAnsi="Book Antiqua" w:cs="Book Antiqua"/>
          <w:sz w:val="19"/>
        </w:rPr>
        <w:t xml:space="preserve">A more detailed description of Austrade’s activities will be provided in Austrade’s Corporate Plan 2025-26. Progress against our performance measures is detailed in our Annual Performance Statements, contained in the Austrade Annual Report. </w:t>
      </w:r>
    </w:p>
    <w:p w14:paraId="64729A7C" w14:textId="77777777" w:rsidR="00A54219" w:rsidRDefault="006F71EE">
      <w:pPr>
        <w:pStyle w:val="Heading1"/>
        <w:tabs>
          <w:tab w:val="center" w:pos="1917"/>
        </w:tabs>
        <w:spacing w:after="213"/>
        <w:ind w:left="-15" w:firstLine="0"/>
      </w:pPr>
      <w:bookmarkStart w:id="3" w:name="_Toc67950"/>
      <w:r>
        <w:t>1.2</w:t>
      </w:r>
      <w:r>
        <w:tab/>
        <w:t>Entity resource statement</w:t>
      </w:r>
      <w:r>
        <w:rPr>
          <w:rFonts w:ascii="Book Antiqua" w:eastAsia="Book Antiqua" w:hAnsi="Book Antiqua" w:cs="Book Antiqua"/>
          <w:b w:val="0"/>
          <w:sz w:val="19"/>
        </w:rPr>
        <w:t xml:space="preserve"> </w:t>
      </w:r>
      <w:bookmarkEnd w:id="3"/>
    </w:p>
    <w:p w14:paraId="1B9D6B27" w14:textId="77777777" w:rsidR="00A54219" w:rsidRDefault="006F71EE">
      <w:pPr>
        <w:spacing w:after="231" w:line="251" w:lineRule="auto"/>
        <w:ind w:left="-5" w:hanging="10"/>
      </w:pPr>
      <w:r>
        <w:rPr>
          <w:rFonts w:ascii="Book Antiqua" w:eastAsia="Book Antiqua" w:hAnsi="Book Antiqua" w:cs="Book Antiqua"/>
          <w:sz w:val="19"/>
        </w:rPr>
        <w:t xml:space="preserve">Table 1.1 shows the total resourcing from all sources available to the entity for its operations and to deliver programs and services on behalf of the Government. </w:t>
      </w:r>
    </w:p>
    <w:p w14:paraId="0124846C" w14:textId="77777777" w:rsidR="00A54219" w:rsidRDefault="006F71EE">
      <w:pPr>
        <w:spacing w:after="231" w:line="251" w:lineRule="auto"/>
        <w:ind w:left="-5" w:hanging="10"/>
      </w:pPr>
      <w:r>
        <w:rPr>
          <w:rFonts w:ascii="Book Antiqua" w:eastAsia="Book Antiqua" w:hAnsi="Book Antiqua" w:cs="Book Antiqua"/>
          <w:sz w:val="19"/>
        </w:rPr>
        <w:t xml:space="preserve">The table summarises how resources will be applied by outcome (government strategic policy objectives) and by administered (on behalf of the Government or the public) and departmental (for the entity’s operations) classification. </w:t>
      </w:r>
    </w:p>
    <w:p w14:paraId="70F8E11F" w14:textId="77777777" w:rsidR="00A54219" w:rsidRDefault="006F71EE">
      <w:pPr>
        <w:spacing w:after="231" w:line="251" w:lineRule="auto"/>
        <w:ind w:left="-5" w:hanging="10"/>
      </w:pPr>
      <w:r>
        <w:rPr>
          <w:rFonts w:ascii="Book Antiqua" w:eastAsia="Book Antiqua" w:hAnsi="Book Antiqua" w:cs="Book Antiqua"/>
          <w:sz w:val="19"/>
        </w:rPr>
        <w:t xml:space="preserve">For more detailed information on special accounts and special appropriations, please refer to the </w:t>
      </w:r>
      <w:r>
        <w:rPr>
          <w:rFonts w:ascii="Book Antiqua" w:eastAsia="Book Antiqua" w:hAnsi="Book Antiqua" w:cs="Book Antiqua"/>
          <w:i/>
          <w:sz w:val="19"/>
        </w:rPr>
        <w:t>Budget Paper No. 4 – Agency Resourcing</w:t>
      </w:r>
      <w:r>
        <w:rPr>
          <w:rFonts w:ascii="Book Antiqua" w:eastAsia="Book Antiqua" w:hAnsi="Book Antiqua" w:cs="Book Antiqua"/>
          <w:sz w:val="19"/>
        </w:rPr>
        <w:t xml:space="preserve">.  </w:t>
      </w:r>
    </w:p>
    <w:p w14:paraId="16E163D1" w14:textId="77777777" w:rsidR="00A54219" w:rsidRDefault="006F71EE">
      <w:pPr>
        <w:spacing w:after="231" w:line="251" w:lineRule="auto"/>
        <w:ind w:left="-5" w:hanging="10"/>
      </w:pPr>
      <w:r>
        <w:rPr>
          <w:rFonts w:ascii="Book Antiqua" w:eastAsia="Book Antiqua" w:hAnsi="Book Antiqua" w:cs="Book Antiqua"/>
          <w:sz w:val="19"/>
        </w:rPr>
        <w:t xml:space="preserve">Information in this table is presented on a resourcing (that is, appropriations/cash available) basis, whilst the ‘Budgeted expenses by Outcome’ tables in Section 2 and the financial statements in Section 3 are presented on an accrual basis. Amounts presented below are consistent with amounts presented in the Appropriation Bills themselves. </w:t>
      </w:r>
      <w:r>
        <w:br w:type="page"/>
      </w:r>
    </w:p>
    <w:p w14:paraId="5FBF0A30" w14:textId="77777777" w:rsidR="00A54219" w:rsidRDefault="006F71EE">
      <w:pPr>
        <w:pStyle w:val="Heading2"/>
        <w:ind w:left="-5"/>
      </w:pPr>
      <w:r>
        <w:t xml:space="preserve">Table 1.1: Australian Trade and Investment Commission resource statement </w:t>
      </w:r>
      <w:r>
        <w:t>–</w:t>
      </w:r>
      <w:r>
        <w:t xml:space="preserve"> Budget estimates for 2025</w:t>
      </w:r>
      <w:r>
        <w:t>–</w:t>
      </w:r>
      <w:r>
        <w:t xml:space="preserve">26 as at Budget March 2025 </w:t>
      </w:r>
    </w:p>
    <w:tbl>
      <w:tblPr>
        <w:tblStyle w:val="TableGrid"/>
        <w:tblW w:w="7603" w:type="dxa"/>
        <w:tblInd w:w="15" w:type="dxa"/>
        <w:tblCellMar>
          <w:top w:w="35" w:type="dxa"/>
          <w:left w:w="0" w:type="dxa"/>
          <w:bottom w:w="17" w:type="dxa"/>
          <w:right w:w="0" w:type="dxa"/>
        </w:tblCellMar>
        <w:tblLook w:val="04A0" w:firstRow="1" w:lastRow="0" w:firstColumn="1" w:lastColumn="0" w:noHBand="0" w:noVBand="1"/>
      </w:tblPr>
      <w:tblGrid>
        <w:gridCol w:w="5208"/>
        <w:gridCol w:w="390"/>
        <w:gridCol w:w="803"/>
        <w:gridCol w:w="1202"/>
      </w:tblGrid>
      <w:tr w:rsidR="00A54219" w14:paraId="5484E4A3" w14:textId="77777777">
        <w:trPr>
          <w:trHeight w:val="899"/>
        </w:trPr>
        <w:tc>
          <w:tcPr>
            <w:tcW w:w="5208" w:type="dxa"/>
            <w:vMerge w:val="restart"/>
            <w:tcBorders>
              <w:top w:val="single" w:sz="6" w:space="0" w:color="auto"/>
              <w:left w:val="nil"/>
              <w:bottom w:val="nil"/>
              <w:right w:val="nil"/>
            </w:tcBorders>
            <w:vAlign w:val="bottom"/>
          </w:tcPr>
          <w:p w14:paraId="3EF6B54B" w14:textId="77777777" w:rsidR="00A54219" w:rsidRDefault="006F71EE">
            <w:pPr>
              <w:spacing w:after="20"/>
              <w:ind w:left="30"/>
            </w:pPr>
            <w:r>
              <w:rPr>
                <w:rFonts w:ascii="Arial" w:eastAsia="Arial" w:hAnsi="Arial" w:cs="Arial"/>
                <w:b/>
                <w:sz w:val="17"/>
              </w:rPr>
              <w:t>Departmental</w:t>
            </w:r>
          </w:p>
          <w:p w14:paraId="1995E0A1" w14:textId="77777777" w:rsidR="00A54219" w:rsidRDefault="006F71EE">
            <w:pPr>
              <w:spacing w:after="20"/>
              <w:ind w:left="30"/>
            </w:pPr>
            <w:r>
              <w:rPr>
                <w:rFonts w:ascii="Arial" w:eastAsia="Arial" w:hAnsi="Arial" w:cs="Arial"/>
                <w:sz w:val="17"/>
              </w:rPr>
              <w:t>Annual appropriations - ordinary annual services (a)</w:t>
            </w:r>
          </w:p>
          <w:p w14:paraId="25D746EC" w14:textId="77777777" w:rsidR="00A54219" w:rsidRDefault="006F71EE">
            <w:pPr>
              <w:ind w:left="30"/>
            </w:pPr>
            <w:r>
              <w:rPr>
                <w:rFonts w:ascii="Arial" w:eastAsia="Arial" w:hAnsi="Arial" w:cs="Arial"/>
                <w:sz w:val="17"/>
              </w:rPr>
              <w:t xml:space="preserve">    Prior year appropriations available (b)</w:t>
            </w:r>
          </w:p>
        </w:tc>
        <w:tc>
          <w:tcPr>
            <w:tcW w:w="390" w:type="dxa"/>
            <w:tcBorders>
              <w:top w:val="single" w:sz="6" w:space="0" w:color="auto"/>
              <w:left w:val="nil"/>
              <w:bottom w:val="single" w:sz="6" w:space="0" w:color="auto"/>
              <w:right w:val="nil"/>
            </w:tcBorders>
          </w:tcPr>
          <w:p w14:paraId="4EC89BAF" w14:textId="77777777" w:rsidR="00A54219" w:rsidRDefault="00A54219"/>
        </w:tc>
        <w:tc>
          <w:tcPr>
            <w:tcW w:w="803" w:type="dxa"/>
            <w:tcBorders>
              <w:top w:val="single" w:sz="6" w:space="0" w:color="auto"/>
              <w:left w:val="nil"/>
              <w:bottom w:val="single" w:sz="6" w:space="0" w:color="auto"/>
              <w:right w:val="nil"/>
            </w:tcBorders>
          </w:tcPr>
          <w:p w14:paraId="01095B26" w14:textId="77777777" w:rsidR="00A54219" w:rsidRDefault="006F71EE">
            <w:pPr>
              <w:spacing w:after="20"/>
              <w:ind w:left="135"/>
            </w:pPr>
            <w:r>
              <w:rPr>
                <w:rFonts w:ascii="Arial" w:eastAsia="Arial" w:hAnsi="Arial" w:cs="Arial"/>
                <w:i/>
                <w:sz w:val="17"/>
              </w:rPr>
              <w:t xml:space="preserve">2024-25 </w:t>
            </w:r>
          </w:p>
          <w:p w14:paraId="5EFA7AB9" w14:textId="77777777" w:rsidR="00A54219" w:rsidRDefault="006F71EE">
            <w:pPr>
              <w:spacing w:line="285" w:lineRule="auto"/>
              <w:ind w:left="286" w:hanging="286"/>
            </w:pPr>
            <w:r>
              <w:rPr>
                <w:rFonts w:ascii="Arial" w:eastAsia="Arial" w:hAnsi="Arial" w:cs="Arial"/>
                <w:i/>
                <w:sz w:val="17"/>
              </w:rPr>
              <w:t>Estimated actual</w:t>
            </w:r>
          </w:p>
          <w:p w14:paraId="4A42F4B5" w14:textId="77777777" w:rsidR="00A54219" w:rsidRDefault="006F71EE">
            <w:pPr>
              <w:ind w:right="66"/>
              <w:jc w:val="right"/>
            </w:pPr>
            <w:r>
              <w:rPr>
                <w:rFonts w:ascii="Arial" w:eastAsia="Arial" w:hAnsi="Arial" w:cs="Arial"/>
                <w:i/>
                <w:sz w:val="17"/>
              </w:rPr>
              <w:t>$'000</w:t>
            </w:r>
          </w:p>
        </w:tc>
        <w:tc>
          <w:tcPr>
            <w:tcW w:w="1202" w:type="dxa"/>
            <w:tcBorders>
              <w:top w:val="single" w:sz="6" w:space="0" w:color="auto"/>
              <w:left w:val="nil"/>
              <w:bottom w:val="single" w:sz="6" w:space="0" w:color="auto"/>
              <w:right w:val="single" w:sz="6" w:space="0" w:color="FFFFFF"/>
            </w:tcBorders>
            <w:shd w:val="clear" w:color="auto" w:fill="E6E6E6"/>
          </w:tcPr>
          <w:p w14:paraId="05B29F78" w14:textId="77777777" w:rsidR="00A54219" w:rsidRDefault="006F71EE">
            <w:pPr>
              <w:spacing w:after="20"/>
              <w:ind w:right="38"/>
              <w:jc w:val="right"/>
            </w:pPr>
            <w:r>
              <w:rPr>
                <w:rFonts w:ascii="Arial" w:eastAsia="Arial" w:hAnsi="Arial" w:cs="Arial"/>
                <w:sz w:val="17"/>
              </w:rPr>
              <w:t xml:space="preserve">2025-26 </w:t>
            </w:r>
          </w:p>
          <w:p w14:paraId="309C7EA9" w14:textId="77777777" w:rsidR="00A54219" w:rsidRDefault="006F71EE">
            <w:pPr>
              <w:spacing w:after="246"/>
              <w:ind w:right="38"/>
              <w:jc w:val="right"/>
            </w:pPr>
            <w:r>
              <w:rPr>
                <w:rFonts w:ascii="Arial" w:eastAsia="Arial" w:hAnsi="Arial" w:cs="Arial"/>
                <w:sz w:val="17"/>
              </w:rPr>
              <w:t>Estimate</w:t>
            </w:r>
          </w:p>
          <w:p w14:paraId="7EB3D87B" w14:textId="77777777" w:rsidR="00A54219" w:rsidRDefault="006F71EE">
            <w:pPr>
              <w:ind w:right="38"/>
              <w:jc w:val="right"/>
            </w:pPr>
            <w:r>
              <w:rPr>
                <w:rFonts w:ascii="Arial" w:eastAsia="Arial" w:hAnsi="Arial" w:cs="Arial"/>
                <w:sz w:val="17"/>
              </w:rPr>
              <w:t>$'000</w:t>
            </w:r>
          </w:p>
        </w:tc>
      </w:tr>
      <w:tr w:rsidR="00A54219" w14:paraId="51E36955" w14:textId="77777777">
        <w:trPr>
          <w:trHeight w:val="693"/>
        </w:trPr>
        <w:tc>
          <w:tcPr>
            <w:tcW w:w="0" w:type="auto"/>
            <w:vMerge/>
            <w:tcBorders>
              <w:top w:val="nil"/>
              <w:left w:val="nil"/>
              <w:bottom w:val="nil"/>
              <w:right w:val="nil"/>
            </w:tcBorders>
          </w:tcPr>
          <w:p w14:paraId="09442818" w14:textId="77777777" w:rsidR="00A54219" w:rsidRDefault="00A54219"/>
        </w:tc>
        <w:tc>
          <w:tcPr>
            <w:tcW w:w="390" w:type="dxa"/>
            <w:tcBorders>
              <w:top w:val="single" w:sz="6" w:space="0" w:color="auto"/>
              <w:left w:val="nil"/>
              <w:bottom w:val="nil"/>
              <w:right w:val="nil"/>
            </w:tcBorders>
          </w:tcPr>
          <w:p w14:paraId="16C2E342" w14:textId="77777777" w:rsidR="00A54219" w:rsidRDefault="00A54219"/>
        </w:tc>
        <w:tc>
          <w:tcPr>
            <w:tcW w:w="803" w:type="dxa"/>
            <w:tcBorders>
              <w:top w:val="single" w:sz="6" w:space="0" w:color="auto"/>
              <w:left w:val="nil"/>
              <w:bottom w:val="nil"/>
              <w:right w:val="nil"/>
            </w:tcBorders>
            <w:vAlign w:val="bottom"/>
          </w:tcPr>
          <w:p w14:paraId="4D9519D7" w14:textId="77777777" w:rsidR="00A54219" w:rsidRDefault="006F71EE">
            <w:pPr>
              <w:ind w:right="67"/>
              <w:jc w:val="right"/>
            </w:pPr>
            <w:r>
              <w:rPr>
                <w:rFonts w:ascii="Arial" w:eastAsia="Arial" w:hAnsi="Arial" w:cs="Arial"/>
                <w:i/>
                <w:sz w:val="17"/>
              </w:rPr>
              <w:t xml:space="preserve">39,260 </w:t>
            </w:r>
          </w:p>
        </w:tc>
        <w:tc>
          <w:tcPr>
            <w:tcW w:w="1202" w:type="dxa"/>
            <w:tcBorders>
              <w:top w:val="single" w:sz="6" w:space="0" w:color="auto"/>
              <w:left w:val="nil"/>
              <w:bottom w:val="nil"/>
              <w:right w:val="single" w:sz="6" w:space="0" w:color="FFFFFF"/>
            </w:tcBorders>
            <w:shd w:val="clear" w:color="auto" w:fill="E6E6E6"/>
            <w:vAlign w:val="bottom"/>
          </w:tcPr>
          <w:p w14:paraId="6C0D3627" w14:textId="77777777" w:rsidR="00A54219" w:rsidRDefault="006F71EE">
            <w:pPr>
              <w:ind w:right="38"/>
              <w:jc w:val="right"/>
            </w:pPr>
            <w:r>
              <w:rPr>
                <w:rFonts w:ascii="Arial" w:eastAsia="Arial" w:hAnsi="Arial" w:cs="Arial"/>
                <w:sz w:val="17"/>
              </w:rPr>
              <w:t xml:space="preserve">28,517 </w:t>
            </w:r>
          </w:p>
        </w:tc>
      </w:tr>
      <w:tr w:rsidR="00A54219" w14:paraId="1C8FAC9B" w14:textId="77777777">
        <w:trPr>
          <w:trHeight w:val="225"/>
        </w:trPr>
        <w:tc>
          <w:tcPr>
            <w:tcW w:w="5208" w:type="dxa"/>
            <w:tcBorders>
              <w:top w:val="nil"/>
              <w:left w:val="nil"/>
              <w:bottom w:val="nil"/>
              <w:right w:val="nil"/>
            </w:tcBorders>
          </w:tcPr>
          <w:p w14:paraId="1C4CC2C4" w14:textId="77777777" w:rsidR="00A54219" w:rsidRDefault="006F71EE">
            <w:pPr>
              <w:ind w:left="30"/>
            </w:pPr>
            <w:r>
              <w:rPr>
                <w:rFonts w:ascii="Arial" w:eastAsia="Arial" w:hAnsi="Arial" w:cs="Arial"/>
                <w:sz w:val="17"/>
              </w:rPr>
              <w:t xml:space="preserve">    Departmental appropriation (b)</w:t>
            </w:r>
          </w:p>
        </w:tc>
        <w:tc>
          <w:tcPr>
            <w:tcW w:w="390" w:type="dxa"/>
            <w:tcBorders>
              <w:top w:val="nil"/>
              <w:left w:val="nil"/>
              <w:bottom w:val="nil"/>
              <w:right w:val="nil"/>
            </w:tcBorders>
          </w:tcPr>
          <w:p w14:paraId="47D8875C" w14:textId="77777777" w:rsidR="00A54219" w:rsidRDefault="00A54219"/>
        </w:tc>
        <w:tc>
          <w:tcPr>
            <w:tcW w:w="803" w:type="dxa"/>
            <w:tcBorders>
              <w:top w:val="nil"/>
              <w:left w:val="nil"/>
              <w:bottom w:val="nil"/>
              <w:right w:val="nil"/>
            </w:tcBorders>
          </w:tcPr>
          <w:p w14:paraId="58CDAA10" w14:textId="77777777" w:rsidR="00A54219" w:rsidRDefault="006F71EE">
            <w:pPr>
              <w:ind w:left="150"/>
            </w:pPr>
            <w:r>
              <w:rPr>
                <w:rFonts w:ascii="Arial" w:eastAsia="Arial" w:hAnsi="Arial" w:cs="Arial"/>
                <w:i/>
                <w:sz w:val="17"/>
              </w:rPr>
              <w:t xml:space="preserve">270,526 </w:t>
            </w:r>
          </w:p>
        </w:tc>
        <w:tc>
          <w:tcPr>
            <w:tcW w:w="1202" w:type="dxa"/>
            <w:tcBorders>
              <w:top w:val="nil"/>
              <w:left w:val="nil"/>
              <w:bottom w:val="nil"/>
              <w:right w:val="single" w:sz="6" w:space="0" w:color="FFFFFF"/>
            </w:tcBorders>
            <w:shd w:val="clear" w:color="auto" w:fill="E6E6E6"/>
          </w:tcPr>
          <w:p w14:paraId="65021941" w14:textId="77777777" w:rsidR="00A54219" w:rsidRDefault="006F71EE">
            <w:pPr>
              <w:ind w:right="38"/>
              <w:jc w:val="right"/>
            </w:pPr>
            <w:r>
              <w:rPr>
                <w:rFonts w:ascii="Arial" w:eastAsia="Arial" w:hAnsi="Arial" w:cs="Arial"/>
                <w:sz w:val="17"/>
              </w:rPr>
              <w:t xml:space="preserve">257,824 </w:t>
            </w:r>
          </w:p>
        </w:tc>
      </w:tr>
      <w:tr w:rsidR="00A54219" w14:paraId="0CA85236" w14:textId="77777777">
        <w:trPr>
          <w:trHeight w:val="225"/>
        </w:trPr>
        <w:tc>
          <w:tcPr>
            <w:tcW w:w="5208" w:type="dxa"/>
            <w:tcBorders>
              <w:top w:val="nil"/>
              <w:left w:val="nil"/>
              <w:bottom w:val="nil"/>
              <w:right w:val="nil"/>
            </w:tcBorders>
          </w:tcPr>
          <w:p w14:paraId="4EDD6F8E" w14:textId="77777777" w:rsidR="00A54219" w:rsidRDefault="006F71EE">
            <w:pPr>
              <w:ind w:left="30"/>
            </w:pPr>
            <w:r>
              <w:rPr>
                <w:rFonts w:ascii="Arial" w:eastAsia="Arial" w:hAnsi="Arial" w:cs="Arial"/>
                <w:sz w:val="17"/>
              </w:rPr>
              <w:t xml:space="preserve">    s74 External Revenue (c)</w:t>
            </w:r>
          </w:p>
        </w:tc>
        <w:tc>
          <w:tcPr>
            <w:tcW w:w="390" w:type="dxa"/>
            <w:tcBorders>
              <w:top w:val="nil"/>
              <w:left w:val="nil"/>
              <w:bottom w:val="nil"/>
              <w:right w:val="nil"/>
            </w:tcBorders>
          </w:tcPr>
          <w:p w14:paraId="200D6BBC" w14:textId="77777777" w:rsidR="00A54219" w:rsidRDefault="00A54219"/>
        </w:tc>
        <w:tc>
          <w:tcPr>
            <w:tcW w:w="803" w:type="dxa"/>
            <w:tcBorders>
              <w:top w:val="nil"/>
              <w:left w:val="nil"/>
              <w:bottom w:val="nil"/>
              <w:right w:val="nil"/>
            </w:tcBorders>
          </w:tcPr>
          <w:p w14:paraId="3DEADA46" w14:textId="77777777" w:rsidR="00A54219" w:rsidRDefault="006F71EE">
            <w:pPr>
              <w:ind w:right="67"/>
              <w:jc w:val="right"/>
            </w:pPr>
            <w:r>
              <w:rPr>
                <w:rFonts w:ascii="Arial" w:eastAsia="Arial" w:hAnsi="Arial" w:cs="Arial"/>
                <w:i/>
                <w:sz w:val="17"/>
              </w:rPr>
              <w:t xml:space="preserve">26,422 </w:t>
            </w:r>
          </w:p>
        </w:tc>
        <w:tc>
          <w:tcPr>
            <w:tcW w:w="1202" w:type="dxa"/>
            <w:tcBorders>
              <w:top w:val="nil"/>
              <w:left w:val="nil"/>
              <w:bottom w:val="nil"/>
              <w:right w:val="single" w:sz="6" w:space="0" w:color="FFFFFF"/>
            </w:tcBorders>
            <w:shd w:val="clear" w:color="auto" w:fill="E6E6E6"/>
          </w:tcPr>
          <w:p w14:paraId="75C47423" w14:textId="77777777" w:rsidR="00A54219" w:rsidRDefault="006F71EE">
            <w:pPr>
              <w:ind w:right="38"/>
              <w:jc w:val="right"/>
            </w:pPr>
            <w:r>
              <w:rPr>
                <w:rFonts w:ascii="Arial" w:eastAsia="Arial" w:hAnsi="Arial" w:cs="Arial"/>
                <w:sz w:val="17"/>
              </w:rPr>
              <w:t xml:space="preserve">26,422 </w:t>
            </w:r>
          </w:p>
        </w:tc>
      </w:tr>
      <w:tr w:rsidR="00A54219" w14:paraId="138CB44D" w14:textId="77777777">
        <w:trPr>
          <w:trHeight w:val="225"/>
        </w:trPr>
        <w:tc>
          <w:tcPr>
            <w:tcW w:w="5208" w:type="dxa"/>
            <w:tcBorders>
              <w:top w:val="nil"/>
              <w:left w:val="nil"/>
              <w:bottom w:val="nil"/>
              <w:right w:val="nil"/>
            </w:tcBorders>
          </w:tcPr>
          <w:p w14:paraId="30669FE2" w14:textId="77777777" w:rsidR="00A54219" w:rsidRDefault="006F71EE">
            <w:pPr>
              <w:ind w:left="30"/>
            </w:pPr>
            <w:r>
              <w:rPr>
                <w:rFonts w:ascii="Arial" w:eastAsia="Arial" w:hAnsi="Arial" w:cs="Arial"/>
                <w:sz w:val="17"/>
              </w:rPr>
              <w:t xml:space="preserve">    Departmental capital budget (d)</w:t>
            </w:r>
          </w:p>
        </w:tc>
        <w:tc>
          <w:tcPr>
            <w:tcW w:w="390" w:type="dxa"/>
            <w:tcBorders>
              <w:top w:val="nil"/>
              <w:left w:val="nil"/>
              <w:bottom w:val="nil"/>
              <w:right w:val="nil"/>
            </w:tcBorders>
          </w:tcPr>
          <w:p w14:paraId="6C1078C4" w14:textId="77777777" w:rsidR="00A54219" w:rsidRDefault="00A54219"/>
        </w:tc>
        <w:tc>
          <w:tcPr>
            <w:tcW w:w="803" w:type="dxa"/>
            <w:tcBorders>
              <w:top w:val="nil"/>
              <w:left w:val="nil"/>
              <w:bottom w:val="nil"/>
              <w:right w:val="nil"/>
            </w:tcBorders>
          </w:tcPr>
          <w:p w14:paraId="4EF5E4F9" w14:textId="77777777" w:rsidR="00A54219" w:rsidRDefault="006F71EE">
            <w:pPr>
              <w:ind w:right="66"/>
              <w:jc w:val="right"/>
            </w:pPr>
            <w:r>
              <w:rPr>
                <w:rFonts w:ascii="Arial" w:eastAsia="Arial" w:hAnsi="Arial" w:cs="Arial"/>
                <w:i/>
                <w:sz w:val="17"/>
              </w:rPr>
              <w:t xml:space="preserve">5,704 </w:t>
            </w:r>
          </w:p>
        </w:tc>
        <w:tc>
          <w:tcPr>
            <w:tcW w:w="1202" w:type="dxa"/>
            <w:tcBorders>
              <w:top w:val="nil"/>
              <w:left w:val="nil"/>
              <w:bottom w:val="nil"/>
              <w:right w:val="single" w:sz="6" w:space="0" w:color="FFFFFF"/>
            </w:tcBorders>
            <w:shd w:val="clear" w:color="auto" w:fill="E6E6E6"/>
          </w:tcPr>
          <w:p w14:paraId="4A5E0258" w14:textId="77777777" w:rsidR="00A54219" w:rsidRDefault="006F71EE">
            <w:pPr>
              <w:ind w:right="38"/>
              <w:jc w:val="right"/>
            </w:pPr>
            <w:r>
              <w:rPr>
                <w:rFonts w:ascii="Arial" w:eastAsia="Arial" w:hAnsi="Arial" w:cs="Arial"/>
                <w:sz w:val="17"/>
              </w:rPr>
              <w:t xml:space="preserve">10,180 </w:t>
            </w:r>
          </w:p>
        </w:tc>
      </w:tr>
      <w:tr w:rsidR="00A54219" w14:paraId="1C6DF77E" w14:textId="77777777">
        <w:trPr>
          <w:trHeight w:val="451"/>
        </w:trPr>
        <w:tc>
          <w:tcPr>
            <w:tcW w:w="5208" w:type="dxa"/>
            <w:tcBorders>
              <w:top w:val="nil"/>
              <w:left w:val="nil"/>
              <w:bottom w:val="nil"/>
              <w:right w:val="nil"/>
            </w:tcBorders>
          </w:tcPr>
          <w:p w14:paraId="17EDA8A5" w14:textId="77777777" w:rsidR="00A54219" w:rsidRDefault="006F71EE">
            <w:pPr>
              <w:spacing w:after="20"/>
              <w:ind w:left="30"/>
            </w:pPr>
            <w:r>
              <w:rPr>
                <w:rFonts w:ascii="Arial" w:eastAsia="Arial" w:hAnsi="Arial" w:cs="Arial"/>
                <w:sz w:val="17"/>
              </w:rPr>
              <w:t>Annual appropriations - other services - non-operating (e)</w:t>
            </w:r>
          </w:p>
          <w:p w14:paraId="136B7E09" w14:textId="77777777" w:rsidR="00A54219" w:rsidRDefault="006F71EE">
            <w:pPr>
              <w:ind w:left="30"/>
            </w:pPr>
            <w:r>
              <w:rPr>
                <w:rFonts w:ascii="Arial" w:eastAsia="Arial" w:hAnsi="Arial" w:cs="Arial"/>
                <w:sz w:val="17"/>
              </w:rPr>
              <w:t xml:space="preserve">    Prior year appropriations available (b)</w:t>
            </w:r>
          </w:p>
        </w:tc>
        <w:tc>
          <w:tcPr>
            <w:tcW w:w="390" w:type="dxa"/>
            <w:tcBorders>
              <w:top w:val="nil"/>
              <w:left w:val="nil"/>
              <w:bottom w:val="nil"/>
              <w:right w:val="nil"/>
            </w:tcBorders>
          </w:tcPr>
          <w:p w14:paraId="1DCEECAC" w14:textId="77777777" w:rsidR="00A54219" w:rsidRDefault="00A54219"/>
        </w:tc>
        <w:tc>
          <w:tcPr>
            <w:tcW w:w="803" w:type="dxa"/>
            <w:tcBorders>
              <w:top w:val="nil"/>
              <w:left w:val="nil"/>
              <w:bottom w:val="nil"/>
              <w:right w:val="nil"/>
            </w:tcBorders>
            <w:vAlign w:val="bottom"/>
          </w:tcPr>
          <w:p w14:paraId="265A4E50" w14:textId="77777777" w:rsidR="00A54219" w:rsidRDefault="006F71EE">
            <w:pPr>
              <w:ind w:right="66"/>
              <w:jc w:val="right"/>
            </w:pPr>
            <w:r>
              <w:rPr>
                <w:rFonts w:ascii="Arial" w:eastAsia="Arial" w:hAnsi="Arial" w:cs="Arial"/>
                <w:i/>
                <w:sz w:val="17"/>
              </w:rPr>
              <w:t xml:space="preserve">835 </w:t>
            </w:r>
          </w:p>
        </w:tc>
        <w:tc>
          <w:tcPr>
            <w:tcW w:w="1202" w:type="dxa"/>
            <w:tcBorders>
              <w:top w:val="nil"/>
              <w:left w:val="nil"/>
              <w:bottom w:val="nil"/>
              <w:right w:val="single" w:sz="6" w:space="0" w:color="FFFFFF"/>
            </w:tcBorders>
            <w:shd w:val="clear" w:color="auto" w:fill="E6E6E6"/>
            <w:vAlign w:val="bottom"/>
          </w:tcPr>
          <w:p w14:paraId="717B2601" w14:textId="77777777" w:rsidR="00A54219" w:rsidRDefault="006F71EE">
            <w:pPr>
              <w:ind w:right="38"/>
              <w:jc w:val="right"/>
            </w:pPr>
            <w:r>
              <w:rPr>
                <w:rFonts w:ascii="Arial" w:eastAsia="Arial" w:hAnsi="Arial" w:cs="Arial"/>
                <w:sz w:val="17"/>
              </w:rPr>
              <w:t xml:space="preserve">11,441 </w:t>
            </w:r>
          </w:p>
        </w:tc>
      </w:tr>
      <w:tr w:rsidR="00A54219" w14:paraId="7D9925A7" w14:textId="77777777">
        <w:trPr>
          <w:trHeight w:val="208"/>
        </w:trPr>
        <w:tc>
          <w:tcPr>
            <w:tcW w:w="5208" w:type="dxa"/>
            <w:vMerge w:val="restart"/>
            <w:tcBorders>
              <w:top w:val="nil"/>
              <w:left w:val="nil"/>
              <w:bottom w:val="nil"/>
              <w:right w:val="nil"/>
            </w:tcBorders>
          </w:tcPr>
          <w:p w14:paraId="41BC4B74" w14:textId="77777777" w:rsidR="00A54219" w:rsidRDefault="006F71EE">
            <w:pPr>
              <w:spacing w:after="20"/>
              <w:ind w:left="30"/>
            </w:pPr>
            <w:r>
              <w:rPr>
                <w:rFonts w:ascii="Arial" w:eastAsia="Arial" w:hAnsi="Arial" w:cs="Arial"/>
                <w:sz w:val="17"/>
              </w:rPr>
              <w:t xml:space="preserve">    Equity injection</w:t>
            </w:r>
          </w:p>
          <w:p w14:paraId="6FA78132" w14:textId="77777777" w:rsidR="00A54219" w:rsidRDefault="006F71EE">
            <w:pPr>
              <w:spacing w:after="20"/>
              <w:ind w:left="30"/>
            </w:pPr>
            <w:r>
              <w:rPr>
                <w:rFonts w:ascii="Arial" w:eastAsia="Arial" w:hAnsi="Arial" w:cs="Arial"/>
                <w:sz w:val="17"/>
              </w:rPr>
              <w:t>Total departmental annual appropriations</w:t>
            </w:r>
          </w:p>
          <w:p w14:paraId="08145620" w14:textId="77777777" w:rsidR="00A54219" w:rsidRDefault="006F71EE">
            <w:pPr>
              <w:spacing w:after="20"/>
              <w:ind w:left="30"/>
            </w:pPr>
            <w:r>
              <w:rPr>
                <w:rFonts w:ascii="Arial" w:eastAsia="Arial" w:hAnsi="Arial" w:cs="Arial"/>
                <w:b/>
                <w:sz w:val="17"/>
              </w:rPr>
              <w:t>Total departmental resourcing</w:t>
            </w:r>
          </w:p>
          <w:p w14:paraId="79611336" w14:textId="4E90EDAA" w:rsidR="00CD4C92" w:rsidRDefault="006F71EE" w:rsidP="00CD4C92">
            <w:pPr>
              <w:spacing w:after="20"/>
              <w:ind w:left="30"/>
              <w:rPr>
                <w:rFonts w:ascii="Arial" w:eastAsia="Arial" w:hAnsi="Arial" w:cs="Arial"/>
                <w:b/>
                <w:sz w:val="17"/>
              </w:rPr>
            </w:pPr>
            <w:r>
              <w:rPr>
                <w:rFonts w:ascii="Arial" w:eastAsia="Arial" w:hAnsi="Arial" w:cs="Arial"/>
                <w:b/>
                <w:sz w:val="17"/>
              </w:rPr>
              <w:t>Administered</w:t>
            </w:r>
          </w:p>
          <w:p w14:paraId="2A3BFA39" w14:textId="77777777" w:rsidR="00CD4C92" w:rsidRPr="00CD4C92" w:rsidRDefault="00CD4C92" w:rsidP="00CD4C92">
            <w:pPr>
              <w:spacing w:after="20"/>
              <w:ind w:left="30"/>
              <w:rPr>
                <w:rFonts w:ascii="Arial" w:eastAsia="Arial" w:hAnsi="Arial" w:cs="Arial"/>
                <w:b/>
                <w:sz w:val="17"/>
              </w:rPr>
            </w:pPr>
          </w:p>
          <w:p w14:paraId="0F289B35" w14:textId="77777777" w:rsidR="00A54219" w:rsidRDefault="006F71EE">
            <w:pPr>
              <w:spacing w:after="20"/>
              <w:ind w:left="30"/>
            </w:pPr>
            <w:r>
              <w:rPr>
                <w:rFonts w:ascii="Arial" w:eastAsia="Arial" w:hAnsi="Arial" w:cs="Arial"/>
                <w:sz w:val="17"/>
              </w:rPr>
              <w:t>Annual appropriations - ordinary annual services (a)</w:t>
            </w:r>
          </w:p>
          <w:p w14:paraId="23D6F023" w14:textId="77777777" w:rsidR="00A54219" w:rsidRDefault="006F71EE">
            <w:pPr>
              <w:ind w:left="30"/>
            </w:pPr>
            <w:r>
              <w:rPr>
                <w:rFonts w:ascii="Arial" w:eastAsia="Arial" w:hAnsi="Arial" w:cs="Arial"/>
                <w:sz w:val="17"/>
              </w:rPr>
              <w:t xml:space="preserve">    Prior year appropriations available </w:t>
            </w:r>
          </w:p>
        </w:tc>
        <w:tc>
          <w:tcPr>
            <w:tcW w:w="390" w:type="dxa"/>
            <w:tcBorders>
              <w:top w:val="nil"/>
              <w:left w:val="nil"/>
              <w:bottom w:val="single" w:sz="6" w:space="0" w:color="auto"/>
              <w:right w:val="nil"/>
            </w:tcBorders>
          </w:tcPr>
          <w:p w14:paraId="07C724D1" w14:textId="77777777" w:rsidR="00A54219" w:rsidRDefault="00A54219"/>
        </w:tc>
        <w:tc>
          <w:tcPr>
            <w:tcW w:w="803" w:type="dxa"/>
            <w:tcBorders>
              <w:top w:val="nil"/>
              <w:left w:val="nil"/>
              <w:bottom w:val="single" w:sz="6" w:space="0" w:color="auto"/>
              <w:right w:val="nil"/>
            </w:tcBorders>
          </w:tcPr>
          <w:p w14:paraId="7DDC1EF1" w14:textId="77777777" w:rsidR="00A54219" w:rsidRDefault="006F71EE">
            <w:pPr>
              <w:ind w:right="67"/>
              <w:jc w:val="right"/>
            </w:pPr>
            <w:r>
              <w:rPr>
                <w:rFonts w:ascii="Arial" w:eastAsia="Arial" w:hAnsi="Arial" w:cs="Arial"/>
                <w:i/>
                <w:sz w:val="17"/>
              </w:rPr>
              <w:t xml:space="preserve">13,733 </w:t>
            </w:r>
          </w:p>
        </w:tc>
        <w:tc>
          <w:tcPr>
            <w:tcW w:w="1202" w:type="dxa"/>
            <w:tcBorders>
              <w:top w:val="nil"/>
              <w:left w:val="nil"/>
              <w:bottom w:val="single" w:sz="6" w:space="0" w:color="auto"/>
              <w:right w:val="single" w:sz="6" w:space="0" w:color="FFFFFF"/>
            </w:tcBorders>
            <w:shd w:val="clear" w:color="auto" w:fill="E6E6E6"/>
          </w:tcPr>
          <w:p w14:paraId="009C0C86" w14:textId="77777777" w:rsidR="00A54219" w:rsidRDefault="006F71EE">
            <w:pPr>
              <w:ind w:right="38"/>
              <w:jc w:val="right"/>
            </w:pPr>
            <w:r>
              <w:rPr>
                <w:rFonts w:ascii="Arial" w:eastAsia="Arial" w:hAnsi="Arial" w:cs="Arial"/>
                <w:sz w:val="17"/>
              </w:rPr>
              <w:t xml:space="preserve">2,734 </w:t>
            </w:r>
          </w:p>
        </w:tc>
      </w:tr>
      <w:tr w:rsidR="00A54219" w14:paraId="680BB147" w14:textId="77777777">
        <w:trPr>
          <w:trHeight w:val="225"/>
        </w:trPr>
        <w:tc>
          <w:tcPr>
            <w:tcW w:w="0" w:type="auto"/>
            <w:vMerge/>
            <w:tcBorders>
              <w:top w:val="nil"/>
              <w:left w:val="nil"/>
              <w:bottom w:val="nil"/>
              <w:right w:val="nil"/>
            </w:tcBorders>
          </w:tcPr>
          <w:p w14:paraId="7746619D" w14:textId="77777777" w:rsidR="00A54219" w:rsidRDefault="00A54219"/>
        </w:tc>
        <w:tc>
          <w:tcPr>
            <w:tcW w:w="390" w:type="dxa"/>
            <w:tcBorders>
              <w:top w:val="single" w:sz="6" w:space="0" w:color="auto"/>
              <w:left w:val="nil"/>
              <w:bottom w:val="single" w:sz="6" w:space="0" w:color="auto"/>
              <w:right w:val="nil"/>
            </w:tcBorders>
          </w:tcPr>
          <w:p w14:paraId="621BC9A1" w14:textId="77777777" w:rsidR="00A54219" w:rsidRDefault="00A54219"/>
        </w:tc>
        <w:tc>
          <w:tcPr>
            <w:tcW w:w="803" w:type="dxa"/>
            <w:tcBorders>
              <w:top w:val="single" w:sz="6" w:space="0" w:color="auto"/>
              <w:left w:val="nil"/>
              <w:bottom w:val="single" w:sz="6" w:space="0" w:color="auto"/>
              <w:right w:val="nil"/>
            </w:tcBorders>
          </w:tcPr>
          <w:p w14:paraId="5F132098" w14:textId="77777777" w:rsidR="00A54219" w:rsidRDefault="006F71EE">
            <w:pPr>
              <w:ind w:left="150"/>
            </w:pPr>
            <w:r>
              <w:rPr>
                <w:rFonts w:ascii="Arial" w:eastAsia="Arial" w:hAnsi="Arial" w:cs="Arial"/>
                <w:i/>
                <w:sz w:val="17"/>
              </w:rPr>
              <w:t xml:space="preserve">356,480 </w:t>
            </w:r>
          </w:p>
        </w:tc>
        <w:tc>
          <w:tcPr>
            <w:tcW w:w="1202" w:type="dxa"/>
            <w:tcBorders>
              <w:top w:val="single" w:sz="6" w:space="0" w:color="auto"/>
              <w:left w:val="nil"/>
              <w:bottom w:val="single" w:sz="6" w:space="0" w:color="auto"/>
              <w:right w:val="single" w:sz="6" w:space="0" w:color="FFFFFF"/>
            </w:tcBorders>
            <w:shd w:val="clear" w:color="auto" w:fill="E6E6E6"/>
          </w:tcPr>
          <w:p w14:paraId="7BD651C3" w14:textId="77777777" w:rsidR="00A54219" w:rsidRDefault="006F71EE">
            <w:pPr>
              <w:ind w:right="38"/>
              <w:jc w:val="right"/>
            </w:pPr>
            <w:r>
              <w:rPr>
                <w:rFonts w:ascii="Arial" w:eastAsia="Arial" w:hAnsi="Arial" w:cs="Arial"/>
                <w:sz w:val="17"/>
              </w:rPr>
              <w:t xml:space="preserve">337,118 </w:t>
            </w:r>
          </w:p>
        </w:tc>
      </w:tr>
      <w:tr w:rsidR="00A54219" w14:paraId="571ACC86" w14:textId="77777777">
        <w:trPr>
          <w:trHeight w:val="225"/>
        </w:trPr>
        <w:tc>
          <w:tcPr>
            <w:tcW w:w="0" w:type="auto"/>
            <w:vMerge/>
            <w:tcBorders>
              <w:top w:val="nil"/>
              <w:left w:val="nil"/>
              <w:bottom w:val="nil"/>
              <w:right w:val="nil"/>
            </w:tcBorders>
          </w:tcPr>
          <w:p w14:paraId="239CF259" w14:textId="77777777" w:rsidR="00A54219" w:rsidRDefault="00A54219"/>
        </w:tc>
        <w:tc>
          <w:tcPr>
            <w:tcW w:w="390" w:type="dxa"/>
            <w:tcBorders>
              <w:top w:val="single" w:sz="6" w:space="0" w:color="auto"/>
              <w:left w:val="nil"/>
              <w:bottom w:val="single" w:sz="6" w:space="0" w:color="auto"/>
              <w:right w:val="nil"/>
            </w:tcBorders>
          </w:tcPr>
          <w:p w14:paraId="5709F5FB" w14:textId="77777777" w:rsidR="00A54219" w:rsidRDefault="00A54219"/>
        </w:tc>
        <w:tc>
          <w:tcPr>
            <w:tcW w:w="803" w:type="dxa"/>
            <w:tcBorders>
              <w:top w:val="single" w:sz="6" w:space="0" w:color="auto"/>
              <w:left w:val="nil"/>
              <w:bottom w:val="single" w:sz="6" w:space="0" w:color="auto"/>
              <w:right w:val="nil"/>
            </w:tcBorders>
          </w:tcPr>
          <w:p w14:paraId="342E7A1F" w14:textId="77777777" w:rsidR="00A54219" w:rsidRDefault="006F71EE">
            <w:pPr>
              <w:ind w:left="150"/>
            </w:pPr>
            <w:r>
              <w:rPr>
                <w:rFonts w:ascii="Arial" w:eastAsia="Arial" w:hAnsi="Arial" w:cs="Arial"/>
                <w:b/>
                <w:i/>
                <w:sz w:val="17"/>
              </w:rPr>
              <w:t xml:space="preserve">356,480 </w:t>
            </w:r>
          </w:p>
        </w:tc>
        <w:tc>
          <w:tcPr>
            <w:tcW w:w="1202" w:type="dxa"/>
            <w:tcBorders>
              <w:top w:val="single" w:sz="6" w:space="0" w:color="auto"/>
              <w:left w:val="nil"/>
              <w:bottom w:val="single" w:sz="6" w:space="0" w:color="auto"/>
              <w:right w:val="single" w:sz="6" w:space="0" w:color="FFFFFF"/>
            </w:tcBorders>
            <w:shd w:val="clear" w:color="auto" w:fill="E6E6E6"/>
          </w:tcPr>
          <w:p w14:paraId="760FCC3A" w14:textId="77777777" w:rsidR="00A54219" w:rsidRDefault="006F71EE">
            <w:pPr>
              <w:ind w:right="38"/>
              <w:jc w:val="right"/>
            </w:pPr>
            <w:r>
              <w:rPr>
                <w:rFonts w:ascii="Arial" w:eastAsia="Arial" w:hAnsi="Arial" w:cs="Arial"/>
                <w:b/>
                <w:sz w:val="17"/>
              </w:rPr>
              <w:t xml:space="preserve">337,118 </w:t>
            </w:r>
          </w:p>
        </w:tc>
      </w:tr>
      <w:tr w:rsidR="00A54219" w14:paraId="2E21A11E" w14:textId="77777777" w:rsidTr="005E4488">
        <w:trPr>
          <w:trHeight w:val="233"/>
        </w:trPr>
        <w:tc>
          <w:tcPr>
            <w:tcW w:w="0" w:type="auto"/>
            <w:vMerge/>
            <w:tcBorders>
              <w:top w:val="nil"/>
              <w:left w:val="nil"/>
              <w:bottom w:val="nil"/>
              <w:right w:val="nil"/>
            </w:tcBorders>
          </w:tcPr>
          <w:p w14:paraId="3A250978" w14:textId="77777777" w:rsidR="00A54219" w:rsidRDefault="00A54219"/>
        </w:tc>
        <w:tc>
          <w:tcPr>
            <w:tcW w:w="390" w:type="dxa"/>
            <w:tcBorders>
              <w:top w:val="single" w:sz="6" w:space="0" w:color="auto"/>
              <w:left w:val="nil"/>
              <w:bottom w:val="nil"/>
              <w:right w:val="nil"/>
            </w:tcBorders>
          </w:tcPr>
          <w:p w14:paraId="39E923CD" w14:textId="77777777" w:rsidR="00A54219" w:rsidRDefault="00A54219"/>
        </w:tc>
        <w:tc>
          <w:tcPr>
            <w:tcW w:w="803" w:type="dxa"/>
            <w:tcBorders>
              <w:top w:val="single" w:sz="6" w:space="0" w:color="auto"/>
              <w:left w:val="nil"/>
              <w:bottom w:val="nil"/>
              <w:right w:val="nil"/>
            </w:tcBorders>
            <w:vAlign w:val="bottom"/>
          </w:tcPr>
          <w:p w14:paraId="400F35D5" w14:textId="77777777" w:rsidR="00A54219" w:rsidRDefault="006F71EE">
            <w:pPr>
              <w:ind w:left="150"/>
            </w:pPr>
            <w:r>
              <w:rPr>
                <w:rFonts w:ascii="Arial" w:eastAsia="Arial" w:hAnsi="Arial" w:cs="Arial"/>
                <w:i/>
                <w:sz w:val="17"/>
              </w:rPr>
              <w:t xml:space="preserve">158,650 </w:t>
            </w:r>
          </w:p>
        </w:tc>
        <w:tc>
          <w:tcPr>
            <w:tcW w:w="1202" w:type="dxa"/>
            <w:tcBorders>
              <w:top w:val="single" w:sz="6" w:space="0" w:color="auto"/>
              <w:left w:val="nil"/>
              <w:bottom w:val="nil"/>
              <w:right w:val="single" w:sz="6" w:space="0" w:color="FFFFFF"/>
            </w:tcBorders>
            <w:shd w:val="clear" w:color="auto" w:fill="E6E6E6"/>
            <w:vAlign w:val="bottom"/>
          </w:tcPr>
          <w:p w14:paraId="2290F55C" w14:textId="77777777" w:rsidR="00A54219" w:rsidRDefault="006F71EE">
            <w:pPr>
              <w:ind w:right="38"/>
              <w:jc w:val="right"/>
            </w:pPr>
            <w:r>
              <w:rPr>
                <w:rFonts w:ascii="Arial" w:eastAsia="Arial" w:hAnsi="Arial" w:cs="Arial"/>
                <w:sz w:val="17"/>
              </w:rPr>
              <w:t xml:space="preserve">40,457 </w:t>
            </w:r>
          </w:p>
        </w:tc>
      </w:tr>
      <w:tr w:rsidR="00A54219" w14:paraId="4B49E37C" w14:textId="77777777">
        <w:trPr>
          <w:trHeight w:val="208"/>
        </w:trPr>
        <w:tc>
          <w:tcPr>
            <w:tcW w:w="5208" w:type="dxa"/>
            <w:vMerge w:val="restart"/>
            <w:tcBorders>
              <w:top w:val="nil"/>
              <w:left w:val="nil"/>
              <w:bottom w:val="double" w:sz="6" w:space="0" w:color="auto"/>
              <w:right w:val="nil"/>
            </w:tcBorders>
          </w:tcPr>
          <w:p w14:paraId="5B2EB571" w14:textId="77777777" w:rsidR="00A54219" w:rsidRDefault="006F71EE" w:rsidP="009E6590">
            <w:pPr>
              <w:spacing w:after="60"/>
              <w:ind w:left="28"/>
            </w:pPr>
            <w:r>
              <w:rPr>
                <w:rFonts w:ascii="Arial" w:eastAsia="Arial" w:hAnsi="Arial" w:cs="Arial"/>
                <w:sz w:val="17"/>
              </w:rPr>
              <w:t xml:space="preserve">    Outcome 1</w:t>
            </w:r>
          </w:p>
          <w:p w14:paraId="29F39D13" w14:textId="77777777" w:rsidR="00A54219" w:rsidRDefault="006F71EE" w:rsidP="00CD4C92">
            <w:pPr>
              <w:spacing w:afterLines="80" w:after="192"/>
              <w:ind w:left="28"/>
            </w:pPr>
            <w:r>
              <w:rPr>
                <w:rFonts w:ascii="Arial" w:eastAsia="Arial" w:hAnsi="Arial" w:cs="Arial"/>
                <w:sz w:val="17"/>
              </w:rPr>
              <w:t>Total administered annual appropriations</w:t>
            </w:r>
          </w:p>
          <w:p w14:paraId="01DDA066" w14:textId="77777777" w:rsidR="00A54219" w:rsidRDefault="006F71EE" w:rsidP="00CD4C92">
            <w:pPr>
              <w:spacing w:afterLines="80" w:after="192"/>
              <w:ind w:left="28"/>
            </w:pPr>
            <w:r>
              <w:rPr>
                <w:rFonts w:ascii="Arial" w:eastAsia="Arial" w:hAnsi="Arial" w:cs="Arial"/>
                <w:b/>
                <w:sz w:val="17"/>
              </w:rPr>
              <w:t>Total administered resourcing</w:t>
            </w:r>
          </w:p>
          <w:p w14:paraId="2E5F08E7" w14:textId="77777777" w:rsidR="00A54219" w:rsidRDefault="006F71EE" w:rsidP="00CD4C92">
            <w:pPr>
              <w:spacing w:afterLines="80" w:after="192"/>
              <w:ind w:left="28"/>
            </w:pPr>
            <w:r>
              <w:rPr>
                <w:rFonts w:ascii="Arial" w:eastAsia="Arial" w:hAnsi="Arial" w:cs="Arial"/>
                <w:b/>
                <w:sz w:val="17"/>
              </w:rPr>
              <w:t>Total resourcing for Austrade</w:t>
            </w:r>
          </w:p>
        </w:tc>
        <w:tc>
          <w:tcPr>
            <w:tcW w:w="390" w:type="dxa"/>
            <w:tcBorders>
              <w:top w:val="nil"/>
              <w:left w:val="nil"/>
              <w:bottom w:val="single" w:sz="6" w:space="0" w:color="auto"/>
              <w:right w:val="nil"/>
            </w:tcBorders>
          </w:tcPr>
          <w:p w14:paraId="0EE540F8" w14:textId="77777777" w:rsidR="00A54219" w:rsidRDefault="00A54219"/>
        </w:tc>
        <w:tc>
          <w:tcPr>
            <w:tcW w:w="803" w:type="dxa"/>
            <w:tcBorders>
              <w:top w:val="nil"/>
              <w:left w:val="nil"/>
              <w:bottom w:val="single" w:sz="6" w:space="0" w:color="auto"/>
              <w:right w:val="nil"/>
            </w:tcBorders>
          </w:tcPr>
          <w:p w14:paraId="0BFA134F" w14:textId="77777777" w:rsidR="00A54219" w:rsidRDefault="006F71EE">
            <w:pPr>
              <w:ind w:left="150"/>
            </w:pPr>
            <w:r>
              <w:rPr>
                <w:rFonts w:ascii="Arial" w:eastAsia="Arial" w:hAnsi="Arial" w:cs="Arial"/>
                <w:i/>
                <w:sz w:val="17"/>
              </w:rPr>
              <w:t xml:space="preserve">164,050 </w:t>
            </w:r>
          </w:p>
        </w:tc>
        <w:tc>
          <w:tcPr>
            <w:tcW w:w="1202" w:type="dxa"/>
            <w:tcBorders>
              <w:top w:val="nil"/>
              <w:left w:val="nil"/>
              <w:bottom w:val="single" w:sz="6" w:space="0" w:color="auto"/>
              <w:right w:val="single" w:sz="6" w:space="0" w:color="FFFFFF"/>
            </w:tcBorders>
            <w:shd w:val="clear" w:color="auto" w:fill="E6E6E6"/>
          </w:tcPr>
          <w:p w14:paraId="13C36D6E" w14:textId="77777777" w:rsidR="00A54219" w:rsidRDefault="006F71EE">
            <w:pPr>
              <w:ind w:right="38"/>
              <w:jc w:val="right"/>
            </w:pPr>
            <w:r>
              <w:rPr>
                <w:rFonts w:ascii="Arial" w:eastAsia="Arial" w:hAnsi="Arial" w:cs="Arial"/>
                <w:sz w:val="17"/>
              </w:rPr>
              <w:t xml:space="preserve">113,850 </w:t>
            </w:r>
          </w:p>
        </w:tc>
      </w:tr>
      <w:tr w:rsidR="00A54219" w14:paraId="60BDF1B2" w14:textId="77777777">
        <w:trPr>
          <w:trHeight w:val="226"/>
        </w:trPr>
        <w:tc>
          <w:tcPr>
            <w:tcW w:w="0" w:type="auto"/>
            <w:vMerge/>
            <w:tcBorders>
              <w:top w:val="nil"/>
              <w:left w:val="nil"/>
              <w:bottom w:val="nil"/>
              <w:right w:val="nil"/>
            </w:tcBorders>
          </w:tcPr>
          <w:p w14:paraId="6CA8F3AC" w14:textId="77777777" w:rsidR="00A54219" w:rsidRDefault="00A54219"/>
        </w:tc>
        <w:tc>
          <w:tcPr>
            <w:tcW w:w="390" w:type="dxa"/>
            <w:tcBorders>
              <w:top w:val="single" w:sz="6" w:space="0" w:color="auto"/>
              <w:left w:val="nil"/>
              <w:bottom w:val="single" w:sz="6" w:space="0" w:color="auto"/>
              <w:right w:val="nil"/>
            </w:tcBorders>
          </w:tcPr>
          <w:p w14:paraId="2898EF58" w14:textId="77777777" w:rsidR="00A54219" w:rsidRDefault="00A54219"/>
        </w:tc>
        <w:tc>
          <w:tcPr>
            <w:tcW w:w="803" w:type="dxa"/>
            <w:tcBorders>
              <w:top w:val="single" w:sz="6" w:space="0" w:color="auto"/>
              <w:left w:val="nil"/>
              <w:bottom w:val="single" w:sz="6" w:space="0" w:color="auto"/>
              <w:right w:val="nil"/>
            </w:tcBorders>
          </w:tcPr>
          <w:p w14:paraId="0E22BF24" w14:textId="77777777" w:rsidR="00A54219" w:rsidRDefault="006F71EE">
            <w:pPr>
              <w:ind w:left="150"/>
            </w:pPr>
            <w:r>
              <w:rPr>
                <w:rFonts w:ascii="Arial" w:eastAsia="Arial" w:hAnsi="Arial" w:cs="Arial"/>
                <w:i/>
                <w:sz w:val="17"/>
              </w:rPr>
              <w:t xml:space="preserve">322,700 </w:t>
            </w:r>
          </w:p>
        </w:tc>
        <w:tc>
          <w:tcPr>
            <w:tcW w:w="1202" w:type="dxa"/>
            <w:tcBorders>
              <w:top w:val="single" w:sz="6" w:space="0" w:color="auto"/>
              <w:left w:val="nil"/>
              <w:bottom w:val="single" w:sz="6" w:space="0" w:color="auto"/>
              <w:right w:val="single" w:sz="6" w:space="0" w:color="FFFFFF"/>
            </w:tcBorders>
            <w:shd w:val="clear" w:color="auto" w:fill="E6E6E6"/>
          </w:tcPr>
          <w:p w14:paraId="660B7615" w14:textId="77777777" w:rsidR="00A54219" w:rsidRDefault="006F71EE">
            <w:pPr>
              <w:ind w:right="38"/>
              <w:jc w:val="right"/>
            </w:pPr>
            <w:r>
              <w:rPr>
                <w:rFonts w:ascii="Arial" w:eastAsia="Arial" w:hAnsi="Arial" w:cs="Arial"/>
                <w:sz w:val="17"/>
              </w:rPr>
              <w:t xml:space="preserve">154,307 </w:t>
            </w:r>
          </w:p>
        </w:tc>
      </w:tr>
      <w:tr w:rsidR="00A54219" w14:paraId="257717BB" w14:textId="77777777">
        <w:trPr>
          <w:trHeight w:val="225"/>
        </w:trPr>
        <w:tc>
          <w:tcPr>
            <w:tcW w:w="0" w:type="auto"/>
            <w:vMerge/>
            <w:tcBorders>
              <w:top w:val="nil"/>
              <w:left w:val="nil"/>
              <w:bottom w:val="nil"/>
              <w:right w:val="nil"/>
            </w:tcBorders>
          </w:tcPr>
          <w:p w14:paraId="71EE3358" w14:textId="77777777" w:rsidR="00A54219" w:rsidRDefault="00A54219"/>
        </w:tc>
        <w:tc>
          <w:tcPr>
            <w:tcW w:w="390" w:type="dxa"/>
            <w:tcBorders>
              <w:top w:val="single" w:sz="6" w:space="0" w:color="auto"/>
              <w:left w:val="nil"/>
              <w:bottom w:val="single" w:sz="6" w:space="0" w:color="auto"/>
              <w:right w:val="nil"/>
            </w:tcBorders>
          </w:tcPr>
          <w:p w14:paraId="5A34B692" w14:textId="77777777" w:rsidR="00A54219" w:rsidRDefault="00A54219"/>
        </w:tc>
        <w:tc>
          <w:tcPr>
            <w:tcW w:w="803" w:type="dxa"/>
            <w:tcBorders>
              <w:top w:val="single" w:sz="6" w:space="0" w:color="auto"/>
              <w:left w:val="nil"/>
              <w:bottom w:val="single" w:sz="6" w:space="0" w:color="auto"/>
              <w:right w:val="nil"/>
            </w:tcBorders>
          </w:tcPr>
          <w:p w14:paraId="334CE5C4" w14:textId="77777777" w:rsidR="00A54219" w:rsidRDefault="006F71EE">
            <w:pPr>
              <w:ind w:left="150"/>
            </w:pPr>
            <w:r>
              <w:rPr>
                <w:rFonts w:ascii="Arial" w:eastAsia="Arial" w:hAnsi="Arial" w:cs="Arial"/>
                <w:b/>
                <w:i/>
                <w:sz w:val="17"/>
              </w:rPr>
              <w:t xml:space="preserve">322,700 </w:t>
            </w:r>
          </w:p>
        </w:tc>
        <w:tc>
          <w:tcPr>
            <w:tcW w:w="1202" w:type="dxa"/>
            <w:tcBorders>
              <w:top w:val="single" w:sz="6" w:space="0" w:color="auto"/>
              <w:left w:val="nil"/>
              <w:bottom w:val="single" w:sz="6" w:space="0" w:color="auto"/>
              <w:right w:val="single" w:sz="6" w:space="0" w:color="FFFFFF"/>
            </w:tcBorders>
            <w:shd w:val="clear" w:color="auto" w:fill="E6E6E6"/>
          </w:tcPr>
          <w:p w14:paraId="28176B2B" w14:textId="77777777" w:rsidR="00A54219" w:rsidRDefault="006F71EE">
            <w:pPr>
              <w:ind w:right="38"/>
              <w:jc w:val="right"/>
            </w:pPr>
            <w:r>
              <w:rPr>
                <w:rFonts w:ascii="Arial" w:eastAsia="Arial" w:hAnsi="Arial" w:cs="Arial"/>
                <w:b/>
                <w:sz w:val="17"/>
              </w:rPr>
              <w:t xml:space="preserve">154,307 </w:t>
            </w:r>
          </w:p>
        </w:tc>
      </w:tr>
      <w:tr w:rsidR="00A54219" w14:paraId="2E3395B7" w14:textId="77777777" w:rsidTr="005E4488">
        <w:trPr>
          <w:trHeight w:val="20"/>
        </w:trPr>
        <w:tc>
          <w:tcPr>
            <w:tcW w:w="0" w:type="auto"/>
            <w:vMerge/>
            <w:tcBorders>
              <w:top w:val="nil"/>
              <w:left w:val="nil"/>
              <w:bottom w:val="double" w:sz="6" w:space="0" w:color="auto"/>
              <w:right w:val="nil"/>
            </w:tcBorders>
          </w:tcPr>
          <w:p w14:paraId="64D622DE" w14:textId="77777777" w:rsidR="00A54219" w:rsidRDefault="00A54219"/>
        </w:tc>
        <w:tc>
          <w:tcPr>
            <w:tcW w:w="390" w:type="dxa"/>
            <w:tcBorders>
              <w:top w:val="single" w:sz="6" w:space="0" w:color="auto"/>
              <w:left w:val="nil"/>
              <w:bottom w:val="double" w:sz="6" w:space="0" w:color="auto"/>
              <w:right w:val="nil"/>
            </w:tcBorders>
          </w:tcPr>
          <w:p w14:paraId="060498DC" w14:textId="77777777" w:rsidR="00A54219" w:rsidRDefault="00A54219"/>
        </w:tc>
        <w:tc>
          <w:tcPr>
            <w:tcW w:w="803" w:type="dxa"/>
            <w:tcBorders>
              <w:top w:val="single" w:sz="6" w:space="0" w:color="auto"/>
              <w:left w:val="nil"/>
              <w:bottom w:val="double" w:sz="6" w:space="0" w:color="auto"/>
              <w:right w:val="nil"/>
            </w:tcBorders>
          </w:tcPr>
          <w:p w14:paraId="7968ED36" w14:textId="77777777" w:rsidR="00A54219" w:rsidRDefault="006F71EE">
            <w:pPr>
              <w:ind w:left="150"/>
            </w:pPr>
            <w:r>
              <w:rPr>
                <w:rFonts w:ascii="Arial" w:eastAsia="Arial" w:hAnsi="Arial" w:cs="Arial"/>
                <w:b/>
                <w:i/>
                <w:sz w:val="17"/>
              </w:rPr>
              <w:t xml:space="preserve">679,180 </w:t>
            </w:r>
          </w:p>
        </w:tc>
        <w:tc>
          <w:tcPr>
            <w:tcW w:w="1202" w:type="dxa"/>
            <w:tcBorders>
              <w:top w:val="single" w:sz="6" w:space="0" w:color="auto"/>
              <w:left w:val="nil"/>
              <w:bottom w:val="double" w:sz="6" w:space="0" w:color="auto"/>
              <w:right w:val="single" w:sz="6" w:space="0" w:color="FFFFFF"/>
            </w:tcBorders>
            <w:shd w:val="clear" w:color="auto" w:fill="E6E6E6"/>
          </w:tcPr>
          <w:p w14:paraId="496120C9" w14:textId="77777777" w:rsidR="00A54219" w:rsidRDefault="006F71EE">
            <w:pPr>
              <w:ind w:right="38"/>
              <w:jc w:val="right"/>
            </w:pPr>
            <w:r>
              <w:rPr>
                <w:rFonts w:ascii="Arial" w:eastAsia="Arial" w:hAnsi="Arial" w:cs="Arial"/>
                <w:b/>
                <w:sz w:val="17"/>
              </w:rPr>
              <w:t xml:space="preserve">491,425 </w:t>
            </w:r>
          </w:p>
        </w:tc>
      </w:tr>
      <w:tr w:rsidR="00A54219" w14:paraId="6828CE58" w14:textId="77777777">
        <w:trPr>
          <w:trHeight w:val="263"/>
        </w:trPr>
        <w:tc>
          <w:tcPr>
            <w:tcW w:w="5208" w:type="dxa"/>
            <w:tcBorders>
              <w:top w:val="double" w:sz="6" w:space="0" w:color="auto"/>
              <w:left w:val="nil"/>
              <w:bottom w:val="nil"/>
              <w:right w:val="nil"/>
            </w:tcBorders>
          </w:tcPr>
          <w:p w14:paraId="0C034707" w14:textId="77777777" w:rsidR="00A54219" w:rsidRDefault="00A54219"/>
        </w:tc>
        <w:tc>
          <w:tcPr>
            <w:tcW w:w="390" w:type="dxa"/>
            <w:tcBorders>
              <w:top w:val="double" w:sz="6" w:space="0" w:color="auto"/>
              <w:left w:val="nil"/>
              <w:bottom w:val="single" w:sz="6" w:space="0" w:color="auto"/>
              <w:right w:val="nil"/>
            </w:tcBorders>
          </w:tcPr>
          <w:p w14:paraId="74C89E33" w14:textId="77777777" w:rsidR="00A54219" w:rsidRDefault="00A54219"/>
        </w:tc>
        <w:tc>
          <w:tcPr>
            <w:tcW w:w="803" w:type="dxa"/>
            <w:tcBorders>
              <w:top w:val="double" w:sz="6" w:space="0" w:color="auto"/>
              <w:left w:val="nil"/>
              <w:bottom w:val="single" w:sz="6" w:space="0" w:color="auto"/>
              <w:right w:val="nil"/>
            </w:tcBorders>
          </w:tcPr>
          <w:p w14:paraId="4F69EF61" w14:textId="77777777" w:rsidR="00A54219" w:rsidRDefault="006F71EE">
            <w:pPr>
              <w:ind w:left="135"/>
            </w:pPr>
            <w:r>
              <w:rPr>
                <w:rFonts w:ascii="Arial" w:eastAsia="Arial" w:hAnsi="Arial" w:cs="Arial"/>
                <w:i/>
                <w:sz w:val="17"/>
              </w:rPr>
              <w:t>2024-25</w:t>
            </w:r>
          </w:p>
        </w:tc>
        <w:tc>
          <w:tcPr>
            <w:tcW w:w="1202" w:type="dxa"/>
            <w:tcBorders>
              <w:top w:val="double" w:sz="6" w:space="0" w:color="auto"/>
              <w:left w:val="nil"/>
              <w:bottom w:val="single" w:sz="6" w:space="0" w:color="auto"/>
              <w:right w:val="single" w:sz="6" w:space="0" w:color="FFFFFF"/>
            </w:tcBorders>
            <w:shd w:val="clear" w:color="auto" w:fill="E6E6E6"/>
          </w:tcPr>
          <w:p w14:paraId="2E1148F6" w14:textId="77777777" w:rsidR="00A54219" w:rsidRDefault="006F71EE">
            <w:pPr>
              <w:ind w:right="38"/>
              <w:jc w:val="right"/>
            </w:pPr>
            <w:r>
              <w:rPr>
                <w:rFonts w:ascii="Arial" w:eastAsia="Arial" w:hAnsi="Arial" w:cs="Arial"/>
                <w:sz w:val="17"/>
              </w:rPr>
              <w:t>2025-26</w:t>
            </w:r>
          </w:p>
        </w:tc>
      </w:tr>
      <w:tr w:rsidR="00A54219" w14:paraId="5A004313" w14:textId="77777777">
        <w:trPr>
          <w:trHeight w:val="226"/>
        </w:trPr>
        <w:tc>
          <w:tcPr>
            <w:tcW w:w="5208" w:type="dxa"/>
            <w:tcBorders>
              <w:top w:val="nil"/>
              <w:left w:val="nil"/>
              <w:bottom w:val="single" w:sz="6" w:space="0" w:color="auto"/>
              <w:right w:val="nil"/>
            </w:tcBorders>
            <w:shd w:val="clear" w:color="auto" w:fill="FFFFFF"/>
          </w:tcPr>
          <w:p w14:paraId="00810307" w14:textId="77777777" w:rsidR="00A54219" w:rsidRDefault="006F71EE">
            <w:pPr>
              <w:ind w:left="30"/>
            </w:pPr>
            <w:r>
              <w:rPr>
                <w:rFonts w:ascii="Arial" w:eastAsia="Arial" w:hAnsi="Arial" w:cs="Arial"/>
                <w:b/>
                <w:sz w:val="17"/>
              </w:rPr>
              <w:t>Average staffing level (number)</w:t>
            </w:r>
          </w:p>
        </w:tc>
        <w:tc>
          <w:tcPr>
            <w:tcW w:w="390" w:type="dxa"/>
            <w:tcBorders>
              <w:top w:val="single" w:sz="6" w:space="0" w:color="auto"/>
              <w:left w:val="nil"/>
              <w:bottom w:val="single" w:sz="6" w:space="0" w:color="auto"/>
              <w:right w:val="nil"/>
            </w:tcBorders>
            <w:shd w:val="clear" w:color="auto" w:fill="FFFFFF"/>
          </w:tcPr>
          <w:p w14:paraId="705DDD16" w14:textId="77777777" w:rsidR="00A54219" w:rsidRDefault="00A54219"/>
        </w:tc>
        <w:tc>
          <w:tcPr>
            <w:tcW w:w="803" w:type="dxa"/>
            <w:tcBorders>
              <w:top w:val="single" w:sz="6" w:space="0" w:color="auto"/>
              <w:left w:val="nil"/>
              <w:bottom w:val="single" w:sz="6" w:space="0" w:color="auto"/>
              <w:right w:val="nil"/>
            </w:tcBorders>
            <w:shd w:val="clear" w:color="auto" w:fill="FFFFFF"/>
          </w:tcPr>
          <w:p w14:paraId="5BF78203" w14:textId="77777777" w:rsidR="00A54219" w:rsidRDefault="006F71EE">
            <w:pPr>
              <w:ind w:right="66"/>
              <w:jc w:val="right"/>
            </w:pPr>
            <w:r>
              <w:rPr>
                <w:rFonts w:ascii="Arial" w:eastAsia="Arial" w:hAnsi="Arial" w:cs="Arial"/>
                <w:i/>
                <w:sz w:val="17"/>
              </w:rPr>
              <w:t xml:space="preserve">1,160 </w:t>
            </w:r>
          </w:p>
        </w:tc>
        <w:tc>
          <w:tcPr>
            <w:tcW w:w="1202" w:type="dxa"/>
            <w:tcBorders>
              <w:top w:val="single" w:sz="6" w:space="0" w:color="auto"/>
              <w:left w:val="nil"/>
              <w:bottom w:val="single" w:sz="6" w:space="0" w:color="auto"/>
              <w:right w:val="single" w:sz="6" w:space="0" w:color="FFFFFF"/>
            </w:tcBorders>
            <w:shd w:val="clear" w:color="auto" w:fill="E6E6E6"/>
          </w:tcPr>
          <w:p w14:paraId="41439D8F" w14:textId="77777777" w:rsidR="00A54219" w:rsidRDefault="006F71EE">
            <w:pPr>
              <w:ind w:right="38"/>
              <w:jc w:val="right"/>
            </w:pPr>
            <w:r>
              <w:rPr>
                <w:rFonts w:ascii="Arial" w:eastAsia="Arial" w:hAnsi="Arial" w:cs="Arial"/>
                <w:sz w:val="17"/>
              </w:rPr>
              <w:t xml:space="preserve">1,128 </w:t>
            </w:r>
          </w:p>
        </w:tc>
      </w:tr>
    </w:tbl>
    <w:p w14:paraId="571A1EB8" w14:textId="77777777" w:rsidR="00A54219" w:rsidRDefault="006F71EE">
      <w:pPr>
        <w:spacing w:after="21" w:line="248" w:lineRule="auto"/>
        <w:ind w:left="-5" w:hanging="10"/>
      </w:pPr>
      <w:r>
        <w:rPr>
          <w:rFonts w:ascii="Arial" w:eastAsia="Arial" w:hAnsi="Arial" w:cs="Arial"/>
          <w:sz w:val="16"/>
        </w:rPr>
        <w:t xml:space="preserve">Prepared on a resourcing (that is, appropriations available) basis.  </w:t>
      </w:r>
    </w:p>
    <w:p w14:paraId="20196B7C" w14:textId="77777777" w:rsidR="00A54219" w:rsidRDefault="006F71EE">
      <w:pPr>
        <w:spacing w:after="21" w:line="248" w:lineRule="auto"/>
        <w:ind w:left="-5" w:right="343" w:hanging="10"/>
      </w:pPr>
      <w:r>
        <w:rPr>
          <w:rFonts w:ascii="Arial" w:eastAsia="Arial" w:hAnsi="Arial" w:cs="Arial"/>
          <w:sz w:val="16"/>
        </w:rPr>
        <w:t xml:space="preserve">All figures shown above are GST exclusive – </w:t>
      </w:r>
      <w:r>
        <w:rPr>
          <w:rFonts w:ascii="Arial" w:eastAsia="Arial" w:hAnsi="Arial" w:cs="Arial"/>
          <w:sz w:val="16"/>
        </w:rPr>
        <w:t xml:space="preserve">these may not match figures in the cash flow statement. a) </w:t>
      </w:r>
      <w:r>
        <w:rPr>
          <w:rFonts w:ascii="Arial" w:eastAsia="Arial" w:hAnsi="Arial" w:cs="Arial"/>
          <w:i/>
          <w:sz w:val="16"/>
        </w:rPr>
        <w:t>Appropriation Bill (No. 1) 2025–2026</w:t>
      </w:r>
      <w:r>
        <w:rPr>
          <w:rFonts w:ascii="Arial" w:eastAsia="Arial" w:hAnsi="Arial" w:cs="Arial"/>
          <w:sz w:val="16"/>
        </w:rPr>
        <w:t xml:space="preserve"> and </w:t>
      </w:r>
      <w:r>
        <w:rPr>
          <w:rFonts w:ascii="Arial" w:eastAsia="Arial" w:hAnsi="Arial" w:cs="Arial"/>
          <w:i/>
          <w:sz w:val="16"/>
        </w:rPr>
        <w:t>Supply Bill (No. 1) 2025-2026</w:t>
      </w:r>
      <w:r>
        <w:rPr>
          <w:rFonts w:ascii="Arial" w:eastAsia="Arial" w:hAnsi="Arial" w:cs="Arial"/>
          <w:sz w:val="16"/>
        </w:rPr>
        <w:t xml:space="preserve">.  </w:t>
      </w:r>
    </w:p>
    <w:p w14:paraId="0A3D4A71" w14:textId="77777777" w:rsidR="00A54219" w:rsidRDefault="006F71EE">
      <w:pPr>
        <w:numPr>
          <w:ilvl w:val="0"/>
          <w:numId w:val="3"/>
        </w:numPr>
        <w:spacing w:after="21" w:line="248" w:lineRule="auto"/>
        <w:ind w:hanging="283"/>
      </w:pPr>
      <w:r>
        <w:rPr>
          <w:rFonts w:ascii="Arial" w:eastAsia="Arial" w:hAnsi="Arial" w:cs="Arial"/>
          <w:sz w:val="16"/>
        </w:rPr>
        <w:t xml:space="preserve">Excludes departmental capital budget (DCB). </w:t>
      </w:r>
    </w:p>
    <w:p w14:paraId="6C5D9515" w14:textId="77777777" w:rsidR="00A54219" w:rsidRDefault="006F71EE">
      <w:pPr>
        <w:numPr>
          <w:ilvl w:val="0"/>
          <w:numId w:val="3"/>
        </w:numPr>
        <w:spacing w:after="21" w:line="248" w:lineRule="auto"/>
        <w:ind w:hanging="283"/>
      </w:pPr>
      <w:r>
        <w:rPr>
          <w:rFonts w:ascii="Arial" w:eastAsia="Arial" w:hAnsi="Arial" w:cs="Arial"/>
          <w:sz w:val="16"/>
        </w:rPr>
        <w:t xml:space="preserve">Estimated External Revenue receipts under section 74 of the </w:t>
      </w:r>
      <w:r>
        <w:rPr>
          <w:rFonts w:ascii="Arial" w:eastAsia="Arial" w:hAnsi="Arial" w:cs="Arial"/>
          <w:i/>
          <w:sz w:val="16"/>
        </w:rPr>
        <w:t xml:space="preserve">Public Governance, Performance and Accountability Act 2013 </w:t>
      </w:r>
      <w:r>
        <w:rPr>
          <w:rFonts w:ascii="Arial" w:eastAsia="Arial" w:hAnsi="Arial" w:cs="Arial"/>
          <w:sz w:val="16"/>
        </w:rPr>
        <w:t xml:space="preserve">(PGPA Act). </w:t>
      </w:r>
    </w:p>
    <w:p w14:paraId="5D2D4422" w14:textId="77777777" w:rsidR="00A54219" w:rsidRDefault="006F71EE">
      <w:pPr>
        <w:numPr>
          <w:ilvl w:val="0"/>
          <w:numId w:val="3"/>
        </w:numPr>
        <w:spacing w:after="21" w:line="248" w:lineRule="auto"/>
        <w:ind w:hanging="283"/>
      </w:pPr>
      <w:r>
        <w:rPr>
          <w:rFonts w:ascii="Arial" w:eastAsia="Arial" w:hAnsi="Arial" w:cs="Arial"/>
          <w:sz w:val="16"/>
        </w:rPr>
        <w:t xml:space="preserve">Departmental capital budgets and Administered payments to other jurisdictions are not separately identified in Appropriation Bill (No. 1) and Supply Bill (No. 1) and form part of ordinary annual services items. Please refer to Table 3.5 for further details. For accounting purposes, capital budget appropriations have been designated as a 'contribution by owner'. </w:t>
      </w:r>
    </w:p>
    <w:p w14:paraId="2C9BAFC8" w14:textId="77777777" w:rsidR="00A54219" w:rsidRDefault="006F71EE">
      <w:pPr>
        <w:numPr>
          <w:ilvl w:val="0"/>
          <w:numId w:val="3"/>
        </w:numPr>
        <w:spacing w:after="14"/>
        <w:ind w:hanging="283"/>
      </w:pPr>
      <w:r>
        <w:rPr>
          <w:rFonts w:ascii="Arial" w:eastAsia="Arial" w:hAnsi="Arial" w:cs="Arial"/>
          <w:i/>
          <w:sz w:val="16"/>
        </w:rPr>
        <w:t xml:space="preserve">Appropriation Bill (No. 2) 2025–2026 </w:t>
      </w:r>
      <w:r>
        <w:rPr>
          <w:rFonts w:ascii="Arial" w:eastAsia="Arial" w:hAnsi="Arial" w:cs="Arial"/>
          <w:sz w:val="16"/>
        </w:rPr>
        <w:t xml:space="preserve">and </w:t>
      </w:r>
      <w:r>
        <w:rPr>
          <w:rFonts w:ascii="Arial" w:eastAsia="Arial" w:hAnsi="Arial" w:cs="Arial"/>
          <w:i/>
          <w:sz w:val="16"/>
        </w:rPr>
        <w:t>Supply Bill (No. 2) 2025-26</w:t>
      </w:r>
      <w:r>
        <w:rPr>
          <w:rFonts w:ascii="Arial" w:eastAsia="Arial" w:hAnsi="Arial" w:cs="Arial"/>
          <w:sz w:val="16"/>
        </w:rPr>
        <w:t xml:space="preserve">. </w:t>
      </w:r>
    </w:p>
    <w:p w14:paraId="6BB366EB" w14:textId="5042DE5D" w:rsidR="00A54219" w:rsidRDefault="00A54219">
      <w:pPr>
        <w:spacing w:after="0"/>
        <w:ind w:left="283"/>
        <w:rPr>
          <w:rFonts w:ascii="Arial" w:eastAsia="Arial" w:hAnsi="Arial" w:cs="Arial"/>
          <w:sz w:val="16"/>
        </w:rPr>
      </w:pPr>
    </w:p>
    <w:p w14:paraId="36D97AA5" w14:textId="77777777" w:rsidR="009E6590" w:rsidRDefault="009E6590">
      <w:pPr>
        <w:spacing w:after="0"/>
        <w:ind w:left="283"/>
        <w:rPr>
          <w:rFonts w:ascii="Arial" w:eastAsia="Arial" w:hAnsi="Arial" w:cs="Arial"/>
          <w:sz w:val="16"/>
        </w:rPr>
      </w:pPr>
    </w:p>
    <w:p w14:paraId="70FCABBA" w14:textId="77777777" w:rsidR="009E6590" w:rsidRDefault="009E6590">
      <w:pPr>
        <w:spacing w:after="0"/>
        <w:ind w:left="283"/>
      </w:pPr>
    </w:p>
    <w:p w14:paraId="5C80285A" w14:textId="77777777" w:rsidR="00A54219" w:rsidRDefault="006F71EE">
      <w:pPr>
        <w:pStyle w:val="Heading1"/>
        <w:tabs>
          <w:tab w:val="center" w:pos="1490"/>
        </w:tabs>
        <w:spacing w:after="213"/>
        <w:ind w:left="-15" w:firstLine="0"/>
      </w:pPr>
      <w:bookmarkStart w:id="4" w:name="_Toc67951"/>
      <w:r>
        <w:t>1.3</w:t>
      </w:r>
      <w:r>
        <w:tab/>
      </w:r>
      <w:r>
        <w:t xml:space="preserve">Budget measures </w:t>
      </w:r>
      <w:bookmarkEnd w:id="4"/>
    </w:p>
    <w:p w14:paraId="3B98DC96" w14:textId="77777777" w:rsidR="00A54219" w:rsidRDefault="006F71EE">
      <w:pPr>
        <w:spacing w:after="231" w:line="251" w:lineRule="auto"/>
        <w:ind w:left="-5" w:hanging="10"/>
      </w:pPr>
      <w:r>
        <w:rPr>
          <w:rFonts w:ascii="Book Antiqua" w:eastAsia="Book Antiqua" w:hAnsi="Book Antiqua" w:cs="Book Antiqua"/>
          <w:sz w:val="19"/>
        </w:rPr>
        <w:t xml:space="preserve">Budget measures in Part 1 relating to the Australian Trade and Investment Commission are detailed in the Budget Paper No. 2 and are summarised below. </w:t>
      </w:r>
    </w:p>
    <w:p w14:paraId="725342CD" w14:textId="77777777" w:rsidR="00A54219" w:rsidRDefault="006F71EE">
      <w:pPr>
        <w:pStyle w:val="Heading2"/>
        <w:spacing w:after="225"/>
        <w:ind w:left="-5"/>
      </w:pPr>
      <w:r>
        <w:t>Table 1.2: Entity 2025</w:t>
      </w:r>
      <w:r>
        <w:t>–</w:t>
      </w:r>
      <w:r>
        <w:t xml:space="preserve">26 Budget measures </w:t>
      </w:r>
    </w:p>
    <w:p w14:paraId="7F36AA48" w14:textId="77777777" w:rsidR="00A54219" w:rsidRDefault="006F71EE">
      <w:pPr>
        <w:spacing w:after="0"/>
      </w:pPr>
      <w:r>
        <w:rPr>
          <w:rFonts w:ascii="Arial" w:eastAsia="Arial" w:hAnsi="Arial" w:cs="Arial"/>
          <w:b/>
          <w:sz w:val="19"/>
        </w:rPr>
        <w:t xml:space="preserve">Part 1: Measures announced since the 2024–25 Mid-Year Economic and Fiscal Outlook (MYEFO) </w:t>
      </w:r>
    </w:p>
    <w:tbl>
      <w:tblPr>
        <w:tblStyle w:val="TableGrid"/>
        <w:tblW w:w="7615" w:type="dxa"/>
        <w:tblInd w:w="0" w:type="dxa"/>
        <w:tblCellMar>
          <w:top w:w="35" w:type="dxa"/>
          <w:left w:w="45" w:type="dxa"/>
          <w:bottom w:w="17" w:type="dxa"/>
          <w:right w:w="28" w:type="dxa"/>
        </w:tblCellMar>
        <w:tblLook w:val="04A0" w:firstRow="1" w:lastRow="0" w:firstColumn="1" w:lastColumn="0" w:noHBand="0" w:noVBand="1"/>
      </w:tblPr>
      <w:tblGrid>
        <w:gridCol w:w="2714"/>
        <w:gridCol w:w="690"/>
        <w:gridCol w:w="854"/>
        <w:gridCol w:w="824"/>
        <w:gridCol w:w="855"/>
        <w:gridCol w:w="824"/>
        <w:gridCol w:w="854"/>
      </w:tblGrid>
      <w:tr w:rsidR="00A54219" w14:paraId="05E01F5F" w14:textId="77777777">
        <w:trPr>
          <w:trHeight w:val="448"/>
        </w:trPr>
        <w:tc>
          <w:tcPr>
            <w:tcW w:w="3403" w:type="dxa"/>
            <w:gridSpan w:val="2"/>
            <w:tcBorders>
              <w:top w:val="single" w:sz="6" w:space="0" w:color="auto"/>
              <w:left w:val="nil"/>
              <w:bottom w:val="nil"/>
              <w:right w:val="nil"/>
            </w:tcBorders>
            <w:vAlign w:val="bottom"/>
          </w:tcPr>
          <w:p w14:paraId="6F2F7714" w14:textId="77777777" w:rsidR="00A54219" w:rsidRDefault="006F71EE">
            <w:pPr>
              <w:ind w:right="46"/>
              <w:jc w:val="right"/>
            </w:pPr>
            <w:r>
              <w:rPr>
                <w:rFonts w:ascii="Arial" w:eastAsia="Arial" w:hAnsi="Arial" w:cs="Arial"/>
                <w:sz w:val="17"/>
              </w:rPr>
              <w:t>Program</w:t>
            </w:r>
          </w:p>
        </w:tc>
        <w:tc>
          <w:tcPr>
            <w:tcW w:w="854" w:type="dxa"/>
            <w:tcBorders>
              <w:top w:val="single" w:sz="6" w:space="0" w:color="auto"/>
              <w:left w:val="nil"/>
              <w:bottom w:val="single" w:sz="6" w:space="0" w:color="auto"/>
              <w:right w:val="nil"/>
            </w:tcBorders>
            <w:shd w:val="clear" w:color="auto" w:fill="E6E6E6"/>
          </w:tcPr>
          <w:p w14:paraId="0AF81BE7" w14:textId="77777777" w:rsidR="00A54219" w:rsidRDefault="006F71EE">
            <w:pPr>
              <w:ind w:right="15"/>
              <w:jc w:val="right"/>
            </w:pPr>
            <w:r>
              <w:rPr>
                <w:rFonts w:ascii="Arial" w:eastAsia="Arial" w:hAnsi="Arial" w:cs="Arial"/>
                <w:sz w:val="17"/>
              </w:rPr>
              <w:t>2024-25 $'000</w:t>
            </w:r>
          </w:p>
        </w:tc>
        <w:tc>
          <w:tcPr>
            <w:tcW w:w="824" w:type="dxa"/>
            <w:tcBorders>
              <w:top w:val="single" w:sz="6" w:space="0" w:color="auto"/>
              <w:left w:val="nil"/>
              <w:bottom w:val="single" w:sz="6" w:space="0" w:color="auto"/>
              <w:right w:val="nil"/>
            </w:tcBorders>
          </w:tcPr>
          <w:p w14:paraId="6B53141A" w14:textId="77777777" w:rsidR="00A54219" w:rsidRDefault="006F71EE">
            <w:pPr>
              <w:jc w:val="right"/>
            </w:pPr>
            <w:r>
              <w:rPr>
                <w:rFonts w:ascii="Arial" w:eastAsia="Arial" w:hAnsi="Arial" w:cs="Arial"/>
                <w:sz w:val="17"/>
              </w:rPr>
              <w:t>2025-26 $'000</w:t>
            </w:r>
          </w:p>
        </w:tc>
        <w:tc>
          <w:tcPr>
            <w:tcW w:w="855" w:type="dxa"/>
            <w:tcBorders>
              <w:top w:val="single" w:sz="6" w:space="0" w:color="auto"/>
              <w:left w:val="nil"/>
              <w:bottom w:val="single" w:sz="6" w:space="0" w:color="auto"/>
              <w:right w:val="nil"/>
            </w:tcBorders>
            <w:shd w:val="clear" w:color="auto" w:fill="E6E6E6"/>
          </w:tcPr>
          <w:p w14:paraId="6D372992" w14:textId="77777777" w:rsidR="00A54219" w:rsidRDefault="006F71EE">
            <w:pPr>
              <w:ind w:right="16"/>
              <w:jc w:val="right"/>
            </w:pPr>
            <w:r>
              <w:rPr>
                <w:rFonts w:ascii="Arial" w:eastAsia="Arial" w:hAnsi="Arial" w:cs="Arial"/>
                <w:sz w:val="17"/>
              </w:rPr>
              <w:t>2026-27 $'000</w:t>
            </w:r>
          </w:p>
        </w:tc>
        <w:tc>
          <w:tcPr>
            <w:tcW w:w="824" w:type="dxa"/>
            <w:tcBorders>
              <w:top w:val="single" w:sz="6" w:space="0" w:color="auto"/>
              <w:left w:val="nil"/>
              <w:bottom w:val="single" w:sz="6" w:space="0" w:color="auto"/>
              <w:right w:val="nil"/>
            </w:tcBorders>
          </w:tcPr>
          <w:p w14:paraId="7842B741" w14:textId="77777777" w:rsidR="00A54219" w:rsidRDefault="006F71EE">
            <w:pPr>
              <w:ind w:right="1"/>
              <w:jc w:val="right"/>
            </w:pPr>
            <w:r>
              <w:rPr>
                <w:rFonts w:ascii="Arial" w:eastAsia="Arial" w:hAnsi="Arial" w:cs="Arial"/>
                <w:sz w:val="17"/>
              </w:rPr>
              <w:t>2027-28 $'000</w:t>
            </w:r>
          </w:p>
        </w:tc>
        <w:tc>
          <w:tcPr>
            <w:tcW w:w="854" w:type="dxa"/>
            <w:tcBorders>
              <w:top w:val="single" w:sz="6" w:space="0" w:color="auto"/>
              <w:left w:val="nil"/>
              <w:bottom w:val="single" w:sz="6" w:space="0" w:color="auto"/>
              <w:right w:val="nil"/>
            </w:tcBorders>
            <w:shd w:val="clear" w:color="auto" w:fill="E6E6E6"/>
          </w:tcPr>
          <w:p w14:paraId="327D2423" w14:textId="77777777" w:rsidR="00A54219" w:rsidRDefault="006F71EE">
            <w:pPr>
              <w:ind w:right="15"/>
              <w:jc w:val="right"/>
            </w:pPr>
            <w:r>
              <w:rPr>
                <w:rFonts w:ascii="Arial" w:eastAsia="Arial" w:hAnsi="Arial" w:cs="Arial"/>
                <w:sz w:val="17"/>
              </w:rPr>
              <w:t>2028-29 $'000</w:t>
            </w:r>
          </w:p>
        </w:tc>
      </w:tr>
      <w:tr w:rsidR="00A54219" w14:paraId="6B3695D9" w14:textId="77777777">
        <w:trPr>
          <w:trHeight w:val="693"/>
        </w:trPr>
        <w:tc>
          <w:tcPr>
            <w:tcW w:w="2713" w:type="dxa"/>
            <w:tcBorders>
              <w:top w:val="nil"/>
              <w:left w:val="nil"/>
              <w:bottom w:val="nil"/>
              <w:right w:val="nil"/>
            </w:tcBorders>
          </w:tcPr>
          <w:p w14:paraId="02202C06" w14:textId="77777777" w:rsidR="00A54219" w:rsidRDefault="006F71EE">
            <w:pPr>
              <w:spacing w:after="20"/>
            </w:pPr>
            <w:r>
              <w:rPr>
                <w:rFonts w:ascii="Arial" w:eastAsia="Arial" w:hAnsi="Arial" w:cs="Arial"/>
                <w:b/>
                <w:sz w:val="17"/>
              </w:rPr>
              <w:t>Payment measure</w:t>
            </w:r>
          </w:p>
          <w:p w14:paraId="2745919C" w14:textId="77777777" w:rsidR="00A54219" w:rsidRDefault="006F71EE">
            <w:pPr>
              <w:spacing w:after="20"/>
            </w:pPr>
            <w:r>
              <w:rPr>
                <w:rFonts w:ascii="Arial" w:eastAsia="Arial" w:hAnsi="Arial" w:cs="Arial"/>
                <w:sz w:val="17"/>
              </w:rPr>
              <w:t xml:space="preserve">Supporting the Giant Pandas at </w:t>
            </w:r>
          </w:p>
          <w:p w14:paraId="32EFE6B1" w14:textId="77777777" w:rsidR="00A54219" w:rsidRDefault="006F71EE">
            <w:r>
              <w:rPr>
                <w:rFonts w:ascii="Arial" w:eastAsia="Arial" w:hAnsi="Arial" w:cs="Arial"/>
                <w:sz w:val="17"/>
              </w:rPr>
              <w:t>Adelaide Zoo (a)</w:t>
            </w:r>
          </w:p>
        </w:tc>
        <w:tc>
          <w:tcPr>
            <w:tcW w:w="690" w:type="dxa"/>
            <w:tcBorders>
              <w:top w:val="single" w:sz="6" w:space="0" w:color="auto"/>
              <w:left w:val="nil"/>
              <w:bottom w:val="nil"/>
              <w:right w:val="nil"/>
            </w:tcBorders>
            <w:vAlign w:val="bottom"/>
          </w:tcPr>
          <w:p w14:paraId="3871D6B0" w14:textId="77777777" w:rsidR="00A54219" w:rsidRDefault="006F71EE">
            <w:pPr>
              <w:ind w:left="150"/>
            </w:pPr>
            <w:r>
              <w:rPr>
                <w:rFonts w:ascii="Arial" w:eastAsia="Arial" w:hAnsi="Arial" w:cs="Arial"/>
                <w:sz w:val="17"/>
              </w:rPr>
              <w:t>1.1</w:t>
            </w:r>
          </w:p>
        </w:tc>
        <w:tc>
          <w:tcPr>
            <w:tcW w:w="854" w:type="dxa"/>
            <w:tcBorders>
              <w:top w:val="single" w:sz="6" w:space="0" w:color="auto"/>
              <w:left w:val="nil"/>
              <w:bottom w:val="nil"/>
              <w:right w:val="nil"/>
            </w:tcBorders>
            <w:shd w:val="clear" w:color="auto" w:fill="E6E6E6"/>
          </w:tcPr>
          <w:p w14:paraId="0245F53C" w14:textId="77777777" w:rsidR="00A54219" w:rsidRDefault="00A54219"/>
        </w:tc>
        <w:tc>
          <w:tcPr>
            <w:tcW w:w="824" w:type="dxa"/>
            <w:tcBorders>
              <w:top w:val="single" w:sz="6" w:space="0" w:color="auto"/>
              <w:left w:val="nil"/>
              <w:bottom w:val="nil"/>
              <w:right w:val="nil"/>
            </w:tcBorders>
          </w:tcPr>
          <w:p w14:paraId="50DDA35C" w14:textId="77777777" w:rsidR="00A54219" w:rsidRDefault="00A54219"/>
        </w:tc>
        <w:tc>
          <w:tcPr>
            <w:tcW w:w="855" w:type="dxa"/>
            <w:tcBorders>
              <w:top w:val="single" w:sz="6" w:space="0" w:color="auto"/>
              <w:left w:val="nil"/>
              <w:bottom w:val="nil"/>
              <w:right w:val="nil"/>
            </w:tcBorders>
            <w:shd w:val="clear" w:color="auto" w:fill="E6E6E6"/>
          </w:tcPr>
          <w:p w14:paraId="61D0F2D7" w14:textId="77777777" w:rsidR="00A54219" w:rsidRDefault="00A54219"/>
        </w:tc>
        <w:tc>
          <w:tcPr>
            <w:tcW w:w="824" w:type="dxa"/>
            <w:tcBorders>
              <w:top w:val="single" w:sz="6" w:space="0" w:color="auto"/>
              <w:left w:val="nil"/>
              <w:bottom w:val="nil"/>
              <w:right w:val="nil"/>
            </w:tcBorders>
          </w:tcPr>
          <w:p w14:paraId="2800FA99" w14:textId="77777777" w:rsidR="00A54219" w:rsidRDefault="00A54219"/>
        </w:tc>
        <w:tc>
          <w:tcPr>
            <w:tcW w:w="854" w:type="dxa"/>
            <w:tcBorders>
              <w:top w:val="single" w:sz="6" w:space="0" w:color="auto"/>
              <w:left w:val="nil"/>
              <w:bottom w:val="nil"/>
              <w:right w:val="nil"/>
            </w:tcBorders>
            <w:shd w:val="clear" w:color="auto" w:fill="E6E6E6"/>
          </w:tcPr>
          <w:p w14:paraId="489A86EA" w14:textId="77777777" w:rsidR="00A54219" w:rsidRDefault="00A54219"/>
        </w:tc>
      </w:tr>
      <w:tr w:rsidR="00A54219" w14:paraId="7E6E954A" w14:textId="77777777">
        <w:trPr>
          <w:trHeight w:val="225"/>
        </w:trPr>
        <w:tc>
          <w:tcPr>
            <w:tcW w:w="2713" w:type="dxa"/>
            <w:tcBorders>
              <w:top w:val="nil"/>
              <w:left w:val="nil"/>
              <w:bottom w:val="nil"/>
              <w:right w:val="nil"/>
            </w:tcBorders>
          </w:tcPr>
          <w:p w14:paraId="281F93AE" w14:textId="77777777" w:rsidR="00A54219" w:rsidRDefault="006F71EE">
            <w:pPr>
              <w:ind w:left="135"/>
            </w:pPr>
            <w:r>
              <w:rPr>
                <w:rFonts w:ascii="Arial" w:eastAsia="Arial" w:hAnsi="Arial" w:cs="Arial"/>
                <w:sz w:val="17"/>
              </w:rPr>
              <w:t>Departmental payment</w:t>
            </w:r>
          </w:p>
        </w:tc>
        <w:tc>
          <w:tcPr>
            <w:tcW w:w="690" w:type="dxa"/>
            <w:tcBorders>
              <w:top w:val="nil"/>
              <w:left w:val="nil"/>
              <w:bottom w:val="nil"/>
              <w:right w:val="nil"/>
            </w:tcBorders>
          </w:tcPr>
          <w:p w14:paraId="5E7138C6" w14:textId="77777777" w:rsidR="00A54219" w:rsidRDefault="00A54219"/>
        </w:tc>
        <w:tc>
          <w:tcPr>
            <w:tcW w:w="854" w:type="dxa"/>
            <w:tcBorders>
              <w:top w:val="nil"/>
              <w:left w:val="nil"/>
              <w:bottom w:val="nil"/>
              <w:right w:val="nil"/>
            </w:tcBorders>
            <w:shd w:val="clear" w:color="auto" w:fill="E6E6E6"/>
          </w:tcPr>
          <w:p w14:paraId="389BF778" w14:textId="77777777" w:rsidR="00A54219" w:rsidRDefault="006F71EE">
            <w:pPr>
              <w:ind w:right="82"/>
              <w:jc w:val="right"/>
            </w:pPr>
            <w:r>
              <w:rPr>
                <w:rFonts w:ascii="Arial" w:eastAsia="Arial" w:hAnsi="Arial" w:cs="Arial"/>
                <w:sz w:val="17"/>
              </w:rPr>
              <w:t>-</w:t>
            </w:r>
          </w:p>
        </w:tc>
        <w:tc>
          <w:tcPr>
            <w:tcW w:w="824" w:type="dxa"/>
            <w:tcBorders>
              <w:top w:val="nil"/>
              <w:left w:val="nil"/>
              <w:bottom w:val="nil"/>
              <w:right w:val="nil"/>
            </w:tcBorders>
          </w:tcPr>
          <w:p w14:paraId="527193E1" w14:textId="77777777" w:rsidR="00A54219" w:rsidRDefault="006F71EE">
            <w:pPr>
              <w:ind w:right="66"/>
              <w:jc w:val="right"/>
            </w:pPr>
            <w:r>
              <w:rPr>
                <w:rFonts w:ascii="Arial" w:eastAsia="Arial" w:hAnsi="Arial" w:cs="Arial"/>
                <w:sz w:val="17"/>
              </w:rPr>
              <w:t>-</w:t>
            </w:r>
          </w:p>
        </w:tc>
        <w:tc>
          <w:tcPr>
            <w:tcW w:w="855" w:type="dxa"/>
            <w:tcBorders>
              <w:top w:val="nil"/>
              <w:left w:val="nil"/>
              <w:bottom w:val="nil"/>
              <w:right w:val="nil"/>
            </w:tcBorders>
            <w:shd w:val="clear" w:color="auto" w:fill="E6E6E6"/>
          </w:tcPr>
          <w:p w14:paraId="6A42FE0B" w14:textId="77777777" w:rsidR="00A54219" w:rsidRDefault="006F71EE">
            <w:pPr>
              <w:ind w:right="82"/>
              <w:jc w:val="right"/>
            </w:pPr>
            <w:r>
              <w:rPr>
                <w:rFonts w:ascii="Arial" w:eastAsia="Arial" w:hAnsi="Arial" w:cs="Arial"/>
                <w:sz w:val="17"/>
              </w:rPr>
              <w:t>-</w:t>
            </w:r>
          </w:p>
        </w:tc>
        <w:tc>
          <w:tcPr>
            <w:tcW w:w="824" w:type="dxa"/>
            <w:tcBorders>
              <w:top w:val="nil"/>
              <w:left w:val="nil"/>
              <w:bottom w:val="nil"/>
              <w:right w:val="nil"/>
            </w:tcBorders>
          </w:tcPr>
          <w:p w14:paraId="2718EE00" w14:textId="77777777" w:rsidR="00A54219" w:rsidRDefault="006F71EE">
            <w:pPr>
              <w:ind w:right="67"/>
              <w:jc w:val="right"/>
            </w:pPr>
            <w:r>
              <w:rPr>
                <w:rFonts w:ascii="Arial" w:eastAsia="Arial" w:hAnsi="Arial" w:cs="Arial"/>
                <w:sz w:val="17"/>
              </w:rPr>
              <w:t>-</w:t>
            </w:r>
          </w:p>
        </w:tc>
        <w:tc>
          <w:tcPr>
            <w:tcW w:w="854" w:type="dxa"/>
            <w:tcBorders>
              <w:top w:val="nil"/>
              <w:left w:val="nil"/>
              <w:bottom w:val="nil"/>
              <w:right w:val="nil"/>
            </w:tcBorders>
            <w:shd w:val="clear" w:color="auto" w:fill="E6E6E6"/>
          </w:tcPr>
          <w:p w14:paraId="026F2F19" w14:textId="77777777" w:rsidR="00A54219" w:rsidRDefault="006F71EE">
            <w:pPr>
              <w:ind w:right="81"/>
              <w:jc w:val="right"/>
            </w:pPr>
            <w:r>
              <w:rPr>
                <w:rFonts w:ascii="Arial" w:eastAsia="Arial" w:hAnsi="Arial" w:cs="Arial"/>
                <w:sz w:val="17"/>
              </w:rPr>
              <w:t>-</w:t>
            </w:r>
          </w:p>
        </w:tc>
      </w:tr>
      <w:tr w:rsidR="00A54219" w14:paraId="4B865F61" w14:textId="77777777">
        <w:trPr>
          <w:trHeight w:val="225"/>
        </w:trPr>
        <w:tc>
          <w:tcPr>
            <w:tcW w:w="2713" w:type="dxa"/>
            <w:tcBorders>
              <w:top w:val="nil"/>
              <w:left w:val="nil"/>
              <w:bottom w:val="nil"/>
              <w:right w:val="nil"/>
            </w:tcBorders>
          </w:tcPr>
          <w:p w14:paraId="73623576" w14:textId="77777777" w:rsidR="00A54219" w:rsidRDefault="006F71EE">
            <w:r>
              <w:rPr>
                <w:rFonts w:ascii="Arial" w:eastAsia="Arial" w:hAnsi="Arial" w:cs="Arial"/>
                <w:b/>
                <w:sz w:val="17"/>
              </w:rPr>
              <w:t xml:space="preserve">Total </w:t>
            </w:r>
          </w:p>
        </w:tc>
        <w:tc>
          <w:tcPr>
            <w:tcW w:w="690" w:type="dxa"/>
            <w:tcBorders>
              <w:top w:val="nil"/>
              <w:left w:val="nil"/>
              <w:bottom w:val="nil"/>
              <w:right w:val="nil"/>
            </w:tcBorders>
          </w:tcPr>
          <w:p w14:paraId="19A9F145" w14:textId="77777777" w:rsidR="00A54219" w:rsidRDefault="00A54219"/>
        </w:tc>
        <w:tc>
          <w:tcPr>
            <w:tcW w:w="854" w:type="dxa"/>
            <w:tcBorders>
              <w:top w:val="nil"/>
              <w:left w:val="nil"/>
              <w:bottom w:val="nil"/>
              <w:right w:val="nil"/>
            </w:tcBorders>
            <w:shd w:val="clear" w:color="auto" w:fill="E6E6E6"/>
          </w:tcPr>
          <w:p w14:paraId="2799B238" w14:textId="77777777" w:rsidR="00A54219" w:rsidRDefault="006F71EE">
            <w:pPr>
              <w:ind w:right="82"/>
              <w:jc w:val="right"/>
            </w:pPr>
            <w:r>
              <w:rPr>
                <w:rFonts w:ascii="Arial" w:eastAsia="Arial" w:hAnsi="Arial" w:cs="Arial"/>
                <w:b/>
                <w:sz w:val="17"/>
              </w:rPr>
              <w:t>-</w:t>
            </w:r>
          </w:p>
        </w:tc>
        <w:tc>
          <w:tcPr>
            <w:tcW w:w="824" w:type="dxa"/>
            <w:tcBorders>
              <w:top w:val="nil"/>
              <w:left w:val="nil"/>
              <w:bottom w:val="nil"/>
              <w:right w:val="nil"/>
            </w:tcBorders>
          </w:tcPr>
          <w:p w14:paraId="4E56D321" w14:textId="77777777" w:rsidR="00A54219" w:rsidRDefault="006F71EE">
            <w:pPr>
              <w:ind w:right="66"/>
              <w:jc w:val="right"/>
            </w:pPr>
            <w:r>
              <w:rPr>
                <w:rFonts w:ascii="Arial" w:eastAsia="Arial" w:hAnsi="Arial" w:cs="Arial"/>
                <w:b/>
                <w:sz w:val="17"/>
              </w:rPr>
              <w:t>-</w:t>
            </w:r>
          </w:p>
        </w:tc>
        <w:tc>
          <w:tcPr>
            <w:tcW w:w="855" w:type="dxa"/>
            <w:tcBorders>
              <w:top w:val="nil"/>
              <w:left w:val="nil"/>
              <w:bottom w:val="nil"/>
              <w:right w:val="nil"/>
            </w:tcBorders>
            <w:shd w:val="clear" w:color="auto" w:fill="E6E6E6"/>
          </w:tcPr>
          <w:p w14:paraId="73EE6915" w14:textId="77777777" w:rsidR="00A54219" w:rsidRDefault="006F71EE">
            <w:pPr>
              <w:ind w:right="82"/>
              <w:jc w:val="right"/>
            </w:pPr>
            <w:r>
              <w:rPr>
                <w:rFonts w:ascii="Arial" w:eastAsia="Arial" w:hAnsi="Arial" w:cs="Arial"/>
                <w:b/>
                <w:sz w:val="17"/>
              </w:rPr>
              <w:t>-</w:t>
            </w:r>
          </w:p>
        </w:tc>
        <w:tc>
          <w:tcPr>
            <w:tcW w:w="824" w:type="dxa"/>
            <w:tcBorders>
              <w:top w:val="nil"/>
              <w:left w:val="nil"/>
              <w:bottom w:val="nil"/>
              <w:right w:val="nil"/>
            </w:tcBorders>
          </w:tcPr>
          <w:p w14:paraId="1C425181" w14:textId="77777777" w:rsidR="00A54219" w:rsidRDefault="006F71EE">
            <w:pPr>
              <w:ind w:right="67"/>
              <w:jc w:val="right"/>
            </w:pPr>
            <w:r>
              <w:rPr>
                <w:rFonts w:ascii="Arial" w:eastAsia="Arial" w:hAnsi="Arial" w:cs="Arial"/>
                <w:b/>
                <w:sz w:val="17"/>
              </w:rPr>
              <w:t>-</w:t>
            </w:r>
          </w:p>
        </w:tc>
        <w:tc>
          <w:tcPr>
            <w:tcW w:w="854" w:type="dxa"/>
            <w:tcBorders>
              <w:top w:val="nil"/>
              <w:left w:val="nil"/>
              <w:bottom w:val="nil"/>
              <w:right w:val="nil"/>
            </w:tcBorders>
            <w:shd w:val="clear" w:color="auto" w:fill="E6E6E6"/>
          </w:tcPr>
          <w:p w14:paraId="373D738B" w14:textId="77777777" w:rsidR="00A54219" w:rsidRDefault="006F71EE">
            <w:pPr>
              <w:ind w:right="81"/>
              <w:jc w:val="right"/>
            </w:pPr>
            <w:r>
              <w:rPr>
                <w:rFonts w:ascii="Arial" w:eastAsia="Arial" w:hAnsi="Arial" w:cs="Arial"/>
                <w:b/>
                <w:sz w:val="17"/>
              </w:rPr>
              <w:t>-</w:t>
            </w:r>
          </w:p>
        </w:tc>
      </w:tr>
      <w:tr w:rsidR="00A54219" w14:paraId="332E1CBF" w14:textId="77777777">
        <w:trPr>
          <w:trHeight w:val="450"/>
        </w:trPr>
        <w:tc>
          <w:tcPr>
            <w:tcW w:w="2713" w:type="dxa"/>
            <w:tcBorders>
              <w:top w:val="nil"/>
              <w:left w:val="nil"/>
              <w:bottom w:val="nil"/>
              <w:right w:val="nil"/>
            </w:tcBorders>
          </w:tcPr>
          <w:p w14:paraId="7D05FBCE" w14:textId="77777777" w:rsidR="00A54219" w:rsidRDefault="006F71EE">
            <w:r>
              <w:rPr>
                <w:rFonts w:ascii="Arial" w:eastAsia="Arial" w:hAnsi="Arial" w:cs="Arial"/>
                <w:sz w:val="17"/>
              </w:rPr>
              <w:t>Savings from External Labour – further extension (b)</w:t>
            </w:r>
          </w:p>
        </w:tc>
        <w:tc>
          <w:tcPr>
            <w:tcW w:w="690" w:type="dxa"/>
            <w:tcBorders>
              <w:top w:val="nil"/>
              <w:left w:val="nil"/>
              <w:bottom w:val="nil"/>
              <w:right w:val="nil"/>
            </w:tcBorders>
            <w:vAlign w:val="bottom"/>
          </w:tcPr>
          <w:p w14:paraId="6999F96E" w14:textId="77777777" w:rsidR="00A54219" w:rsidRDefault="006F71EE">
            <w:pPr>
              <w:ind w:left="150"/>
            </w:pPr>
            <w:r>
              <w:rPr>
                <w:rFonts w:ascii="Arial" w:eastAsia="Arial" w:hAnsi="Arial" w:cs="Arial"/>
                <w:sz w:val="17"/>
              </w:rPr>
              <w:t>1.1</w:t>
            </w:r>
          </w:p>
        </w:tc>
        <w:tc>
          <w:tcPr>
            <w:tcW w:w="854" w:type="dxa"/>
            <w:tcBorders>
              <w:top w:val="nil"/>
              <w:left w:val="nil"/>
              <w:bottom w:val="nil"/>
              <w:right w:val="nil"/>
            </w:tcBorders>
            <w:shd w:val="clear" w:color="auto" w:fill="E6E6E6"/>
          </w:tcPr>
          <w:p w14:paraId="5302EADE" w14:textId="77777777" w:rsidR="00A54219" w:rsidRDefault="00A54219"/>
        </w:tc>
        <w:tc>
          <w:tcPr>
            <w:tcW w:w="824" w:type="dxa"/>
            <w:tcBorders>
              <w:top w:val="nil"/>
              <w:left w:val="nil"/>
              <w:bottom w:val="nil"/>
              <w:right w:val="nil"/>
            </w:tcBorders>
          </w:tcPr>
          <w:p w14:paraId="31F934CB" w14:textId="77777777" w:rsidR="00A54219" w:rsidRDefault="00A54219"/>
        </w:tc>
        <w:tc>
          <w:tcPr>
            <w:tcW w:w="855" w:type="dxa"/>
            <w:tcBorders>
              <w:top w:val="nil"/>
              <w:left w:val="nil"/>
              <w:bottom w:val="nil"/>
              <w:right w:val="nil"/>
            </w:tcBorders>
            <w:shd w:val="clear" w:color="auto" w:fill="E6E6E6"/>
          </w:tcPr>
          <w:p w14:paraId="406B2A09" w14:textId="77777777" w:rsidR="00A54219" w:rsidRDefault="00A54219"/>
        </w:tc>
        <w:tc>
          <w:tcPr>
            <w:tcW w:w="824" w:type="dxa"/>
            <w:tcBorders>
              <w:top w:val="nil"/>
              <w:left w:val="nil"/>
              <w:bottom w:val="nil"/>
              <w:right w:val="nil"/>
            </w:tcBorders>
          </w:tcPr>
          <w:p w14:paraId="6A387063" w14:textId="77777777" w:rsidR="00A54219" w:rsidRDefault="00A54219"/>
        </w:tc>
        <w:tc>
          <w:tcPr>
            <w:tcW w:w="854" w:type="dxa"/>
            <w:tcBorders>
              <w:top w:val="nil"/>
              <w:left w:val="nil"/>
              <w:bottom w:val="nil"/>
              <w:right w:val="nil"/>
            </w:tcBorders>
            <w:shd w:val="clear" w:color="auto" w:fill="E6E6E6"/>
          </w:tcPr>
          <w:p w14:paraId="123C6CFF" w14:textId="77777777" w:rsidR="00A54219" w:rsidRDefault="00A54219"/>
        </w:tc>
      </w:tr>
      <w:tr w:rsidR="00A54219" w14:paraId="6BF20002" w14:textId="77777777">
        <w:trPr>
          <w:trHeight w:val="225"/>
        </w:trPr>
        <w:tc>
          <w:tcPr>
            <w:tcW w:w="2713" w:type="dxa"/>
            <w:tcBorders>
              <w:top w:val="nil"/>
              <w:left w:val="nil"/>
              <w:bottom w:val="nil"/>
              <w:right w:val="nil"/>
            </w:tcBorders>
          </w:tcPr>
          <w:p w14:paraId="0B11A860" w14:textId="77777777" w:rsidR="00A54219" w:rsidRDefault="006F71EE">
            <w:pPr>
              <w:ind w:left="135"/>
            </w:pPr>
            <w:r>
              <w:rPr>
                <w:rFonts w:ascii="Arial" w:eastAsia="Arial" w:hAnsi="Arial" w:cs="Arial"/>
                <w:sz w:val="17"/>
              </w:rPr>
              <w:t>Departmental payment</w:t>
            </w:r>
          </w:p>
        </w:tc>
        <w:tc>
          <w:tcPr>
            <w:tcW w:w="690" w:type="dxa"/>
            <w:tcBorders>
              <w:top w:val="nil"/>
              <w:left w:val="nil"/>
              <w:bottom w:val="nil"/>
              <w:right w:val="nil"/>
            </w:tcBorders>
          </w:tcPr>
          <w:p w14:paraId="3F752E50" w14:textId="77777777" w:rsidR="00A54219" w:rsidRDefault="00A54219"/>
        </w:tc>
        <w:tc>
          <w:tcPr>
            <w:tcW w:w="854" w:type="dxa"/>
            <w:tcBorders>
              <w:top w:val="nil"/>
              <w:left w:val="nil"/>
              <w:bottom w:val="nil"/>
              <w:right w:val="nil"/>
            </w:tcBorders>
            <w:shd w:val="clear" w:color="auto" w:fill="E6E6E6"/>
          </w:tcPr>
          <w:p w14:paraId="0D7E78D3" w14:textId="77777777" w:rsidR="00A54219" w:rsidRDefault="006F71EE">
            <w:pPr>
              <w:ind w:right="82"/>
              <w:jc w:val="right"/>
            </w:pPr>
            <w:r>
              <w:rPr>
                <w:rFonts w:ascii="Arial" w:eastAsia="Arial" w:hAnsi="Arial" w:cs="Arial"/>
                <w:b/>
                <w:sz w:val="17"/>
              </w:rPr>
              <w:t>-</w:t>
            </w:r>
          </w:p>
        </w:tc>
        <w:tc>
          <w:tcPr>
            <w:tcW w:w="824" w:type="dxa"/>
            <w:tcBorders>
              <w:top w:val="nil"/>
              <w:left w:val="nil"/>
              <w:bottom w:val="nil"/>
              <w:right w:val="nil"/>
            </w:tcBorders>
          </w:tcPr>
          <w:p w14:paraId="47EDEE40" w14:textId="77777777" w:rsidR="00A54219" w:rsidRDefault="006F71EE">
            <w:pPr>
              <w:ind w:right="66"/>
              <w:jc w:val="right"/>
            </w:pPr>
            <w:r>
              <w:rPr>
                <w:rFonts w:ascii="Arial" w:eastAsia="Arial" w:hAnsi="Arial" w:cs="Arial"/>
                <w:sz w:val="17"/>
              </w:rPr>
              <w:t>-</w:t>
            </w:r>
          </w:p>
        </w:tc>
        <w:tc>
          <w:tcPr>
            <w:tcW w:w="855" w:type="dxa"/>
            <w:tcBorders>
              <w:top w:val="nil"/>
              <w:left w:val="nil"/>
              <w:bottom w:val="nil"/>
              <w:right w:val="nil"/>
            </w:tcBorders>
            <w:shd w:val="clear" w:color="auto" w:fill="E6E6E6"/>
          </w:tcPr>
          <w:p w14:paraId="0DD9DE8D" w14:textId="77777777" w:rsidR="00A54219" w:rsidRDefault="006F71EE">
            <w:pPr>
              <w:ind w:right="82"/>
              <w:jc w:val="right"/>
            </w:pPr>
            <w:r>
              <w:rPr>
                <w:rFonts w:ascii="Arial" w:eastAsia="Arial" w:hAnsi="Arial" w:cs="Arial"/>
                <w:b/>
                <w:sz w:val="17"/>
              </w:rPr>
              <w:t>-</w:t>
            </w:r>
          </w:p>
        </w:tc>
        <w:tc>
          <w:tcPr>
            <w:tcW w:w="824" w:type="dxa"/>
            <w:tcBorders>
              <w:top w:val="nil"/>
              <w:left w:val="nil"/>
              <w:bottom w:val="nil"/>
              <w:right w:val="nil"/>
            </w:tcBorders>
          </w:tcPr>
          <w:p w14:paraId="7A3B7DC4" w14:textId="77777777" w:rsidR="00A54219" w:rsidRDefault="006F71EE">
            <w:pPr>
              <w:ind w:right="67"/>
              <w:jc w:val="right"/>
            </w:pPr>
            <w:r>
              <w:rPr>
                <w:rFonts w:ascii="Arial" w:eastAsia="Arial" w:hAnsi="Arial" w:cs="Arial"/>
                <w:sz w:val="17"/>
              </w:rPr>
              <w:t>-</w:t>
            </w:r>
          </w:p>
        </w:tc>
        <w:tc>
          <w:tcPr>
            <w:tcW w:w="854" w:type="dxa"/>
            <w:tcBorders>
              <w:top w:val="nil"/>
              <w:left w:val="nil"/>
              <w:bottom w:val="nil"/>
              <w:right w:val="nil"/>
            </w:tcBorders>
            <w:shd w:val="clear" w:color="auto" w:fill="E6E6E6"/>
          </w:tcPr>
          <w:p w14:paraId="5754D165" w14:textId="77777777" w:rsidR="00A54219" w:rsidRDefault="006F71EE">
            <w:pPr>
              <w:ind w:left="60"/>
            </w:pPr>
            <w:r>
              <w:rPr>
                <w:rFonts w:ascii="Arial" w:eastAsia="Arial" w:hAnsi="Arial" w:cs="Arial"/>
                <w:sz w:val="17"/>
              </w:rPr>
              <w:t xml:space="preserve">     (3,955)</w:t>
            </w:r>
          </w:p>
        </w:tc>
      </w:tr>
      <w:tr w:rsidR="00A54219" w14:paraId="19882E9E" w14:textId="77777777">
        <w:trPr>
          <w:trHeight w:val="225"/>
        </w:trPr>
        <w:tc>
          <w:tcPr>
            <w:tcW w:w="2713" w:type="dxa"/>
            <w:tcBorders>
              <w:top w:val="nil"/>
              <w:left w:val="nil"/>
              <w:bottom w:val="nil"/>
              <w:right w:val="nil"/>
            </w:tcBorders>
          </w:tcPr>
          <w:p w14:paraId="3DF73148" w14:textId="77777777" w:rsidR="00A54219" w:rsidRDefault="006F71EE">
            <w:r>
              <w:rPr>
                <w:rFonts w:ascii="Arial" w:eastAsia="Arial" w:hAnsi="Arial" w:cs="Arial"/>
                <w:b/>
                <w:sz w:val="17"/>
              </w:rPr>
              <w:t xml:space="preserve">Total </w:t>
            </w:r>
          </w:p>
        </w:tc>
        <w:tc>
          <w:tcPr>
            <w:tcW w:w="690" w:type="dxa"/>
            <w:tcBorders>
              <w:top w:val="nil"/>
              <w:left w:val="nil"/>
              <w:bottom w:val="nil"/>
              <w:right w:val="nil"/>
            </w:tcBorders>
          </w:tcPr>
          <w:p w14:paraId="4F2A6801" w14:textId="77777777" w:rsidR="00A54219" w:rsidRDefault="00A54219"/>
        </w:tc>
        <w:tc>
          <w:tcPr>
            <w:tcW w:w="854" w:type="dxa"/>
            <w:tcBorders>
              <w:top w:val="nil"/>
              <w:left w:val="nil"/>
              <w:bottom w:val="nil"/>
              <w:right w:val="nil"/>
            </w:tcBorders>
            <w:shd w:val="clear" w:color="auto" w:fill="E6E6E6"/>
          </w:tcPr>
          <w:p w14:paraId="28E4C7D4" w14:textId="77777777" w:rsidR="00A54219" w:rsidRDefault="006F71EE">
            <w:pPr>
              <w:ind w:right="82"/>
              <w:jc w:val="right"/>
            </w:pPr>
            <w:r>
              <w:rPr>
                <w:rFonts w:ascii="Arial" w:eastAsia="Arial" w:hAnsi="Arial" w:cs="Arial"/>
                <w:b/>
                <w:sz w:val="17"/>
              </w:rPr>
              <w:t>-</w:t>
            </w:r>
          </w:p>
        </w:tc>
        <w:tc>
          <w:tcPr>
            <w:tcW w:w="824" w:type="dxa"/>
            <w:tcBorders>
              <w:top w:val="nil"/>
              <w:left w:val="nil"/>
              <w:bottom w:val="nil"/>
              <w:right w:val="nil"/>
            </w:tcBorders>
          </w:tcPr>
          <w:p w14:paraId="6BD2E535" w14:textId="77777777" w:rsidR="00A54219" w:rsidRDefault="006F71EE">
            <w:pPr>
              <w:ind w:right="66"/>
              <w:jc w:val="right"/>
            </w:pPr>
            <w:r>
              <w:rPr>
                <w:rFonts w:ascii="Arial" w:eastAsia="Arial" w:hAnsi="Arial" w:cs="Arial"/>
                <w:b/>
                <w:sz w:val="17"/>
              </w:rPr>
              <w:t>-</w:t>
            </w:r>
          </w:p>
        </w:tc>
        <w:tc>
          <w:tcPr>
            <w:tcW w:w="855" w:type="dxa"/>
            <w:tcBorders>
              <w:top w:val="nil"/>
              <w:left w:val="nil"/>
              <w:bottom w:val="nil"/>
              <w:right w:val="nil"/>
            </w:tcBorders>
            <w:shd w:val="clear" w:color="auto" w:fill="E6E6E6"/>
          </w:tcPr>
          <w:p w14:paraId="14B01040" w14:textId="77777777" w:rsidR="00A54219" w:rsidRDefault="006F71EE">
            <w:pPr>
              <w:ind w:right="82"/>
              <w:jc w:val="right"/>
            </w:pPr>
            <w:r>
              <w:rPr>
                <w:rFonts w:ascii="Arial" w:eastAsia="Arial" w:hAnsi="Arial" w:cs="Arial"/>
                <w:b/>
                <w:sz w:val="17"/>
              </w:rPr>
              <w:t>-</w:t>
            </w:r>
          </w:p>
        </w:tc>
        <w:tc>
          <w:tcPr>
            <w:tcW w:w="824" w:type="dxa"/>
            <w:tcBorders>
              <w:top w:val="nil"/>
              <w:left w:val="nil"/>
              <w:bottom w:val="nil"/>
              <w:right w:val="nil"/>
            </w:tcBorders>
          </w:tcPr>
          <w:p w14:paraId="416C339A" w14:textId="77777777" w:rsidR="00A54219" w:rsidRDefault="006F71EE">
            <w:pPr>
              <w:ind w:right="67"/>
              <w:jc w:val="right"/>
            </w:pPr>
            <w:r>
              <w:rPr>
                <w:rFonts w:ascii="Arial" w:eastAsia="Arial" w:hAnsi="Arial" w:cs="Arial"/>
                <w:b/>
                <w:sz w:val="17"/>
              </w:rPr>
              <w:t>-</w:t>
            </w:r>
          </w:p>
        </w:tc>
        <w:tc>
          <w:tcPr>
            <w:tcW w:w="854" w:type="dxa"/>
            <w:tcBorders>
              <w:top w:val="nil"/>
              <w:left w:val="nil"/>
              <w:bottom w:val="nil"/>
              <w:right w:val="nil"/>
            </w:tcBorders>
            <w:shd w:val="clear" w:color="auto" w:fill="E6E6E6"/>
          </w:tcPr>
          <w:p w14:paraId="6F04784E" w14:textId="77777777" w:rsidR="00A54219" w:rsidRDefault="006F71EE">
            <w:pPr>
              <w:ind w:left="60"/>
            </w:pPr>
            <w:r>
              <w:rPr>
                <w:rFonts w:ascii="Arial" w:eastAsia="Arial" w:hAnsi="Arial" w:cs="Arial"/>
                <w:b/>
                <w:sz w:val="17"/>
              </w:rPr>
              <w:t xml:space="preserve">     (3,955)</w:t>
            </w:r>
          </w:p>
        </w:tc>
      </w:tr>
      <w:tr w:rsidR="00A54219" w14:paraId="7177193B" w14:textId="77777777">
        <w:trPr>
          <w:trHeight w:val="450"/>
        </w:trPr>
        <w:tc>
          <w:tcPr>
            <w:tcW w:w="2713" w:type="dxa"/>
            <w:tcBorders>
              <w:top w:val="nil"/>
              <w:left w:val="nil"/>
              <w:bottom w:val="nil"/>
              <w:right w:val="nil"/>
            </w:tcBorders>
          </w:tcPr>
          <w:p w14:paraId="187114A1" w14:textId="77777777" w:rsidR="00A54219" w:rsidRDefault="006F71EE">
            <w:pPr>
              <w:spacing w:after="20"/>
            </w:pPr>
            <w:r>
              <w:rPr>
                <w:rFonts w:ascii="Arial" w:eastAsia="Arial" w:hAnsi="Arial" w:cs="Arial"/>
                <w:b/>
                <w:sz w:val="17"/>
              </w:rPr>
              <w:t>Total payment measure</w:t>
            </w:r>
          </w:p>
          <w:p w14:paraId="453124ED" w14:textId="77777777" w:rsidR="00A54219" w:rsidRDefault="006F71EE">
            <w:pPr>
              <w:ind w:left="135"/>
            </w:pPr>
            <w:r>
              <w:rPr>
                <w:rFonts w:ascii="Arial" w:eastAsia="Arial" w:hAnsi="Arial" w:cs="Arial"/>
                <w:sz w:val="17"/>
              </w:rPr>
              <w:t>Departmental</w:t>
            </w:r>
          </w:p>
        </w:tc>
        <w:tc>
          <w:tcPr>
            <w:tcW w:w="690" w:type="dxa"/>
            <w:tcBorders>
              <w:top w:val="nil"/>
              <w:left w:val="nil"/>
              <w:bottom w:val="nil"/>
              <w:right w:val="nil"/>
            </w:tcBorders>
          </w:tcPr>
          <w:p w14:paraId="09627A08" w14:textId="77777777" w:rsidR="00A54219" w:rsidRDefault="00A54219"/>
        </w:tc>
        <w:tc>
          <w:tcPr>
            <w:tcW w:w="854" w:type="dxa"/>
            <w:tcBorders>
              <w:top w:val="nil"/>
              <w:left w:val="nil"/>
              <w:bottom w:val="nil"/>
              <w:right w:val="nil"/>
            </w:tcBorders>
            <w:shd w:val="clear" w:color="auto" w:fill="E6E6E6"/>
            <w:vAlign w:val="bottom"/>
          </w:tcPr>
          <w:p w14:paraId="21F047E5" w14:textId="77777777" w:rsidR="00A54219" w:rsidRDefault="006F71EE">
            <w:pPr>
              <w:ind w:right="82"/>
              <w:jc w:val="right"/>
            </w:pPr>
            <w:r>
              <w:rPr>
                <w:rFonts w:ascii="Arial" w:eastAsia="Arial" w:hAnsi="Arial" w:cs="Arial"/>
                <w:b/>
                <w:sz w:val="17"/>
              </w:rPr>
              <w:t>-</w:t>
            </w:r>
          </w:p>
        </w:tc>
        <w:tc>
          <w:tcPr>
            <w:tcW w:w="824" w:type="dxa"/>
            <w:tcBorders>
              <w:top w:val="nil"/>
              <w:left w:val="nil"/>
              <w:bottom w:val="nil"/>
              <w:right w:val="nil"/>
            </w:tcBorders>
            <w:vAlign w:val="bottom"/>
          </w:tcPr>
          <w:p w14:paraId="1A02DE81" w14:textId="77777777" w:rsidR="00A54219" w:rsidRDefault="006F71EE">
            <w:pPr>
              <w:ind w:right="66"/>
              <w:jc w:val="right"/>
            </w:pPr>
            <w:r>
              <w:rPr>
                <w:rFonts w:ascii="Arial" w:eastAsia="Arial" w:hAnsi="Arial" w:cs="Arial"/>
                <w:sz w:val="17"/>
              </w:rPr>
              <w:t>-</w:t>
            </w:r>
          </w:p>
        </w:tc>
        <w:tc>
          <w:tcPr>
            <w:tcW w:w="855" w:type="dxa"/>
            <w:tcBorders>
              <w:top w:val="nil"/>
              <w:left w:val="nil"/>
              <w:bottom w:val="nil"/>
              <w:right w:val="nil"/>
            </w:tcBorders>
            <w:shd w:val="clear" w:color="auto" w:fill="E6E6E6"/>
            <w:vAlign w:val="bottom"/>
          </w:tcPr>
          <w:p w14:paraId="7B1ECB2F" w14:textId="77777777" w:rsidR="00A54219" w:rsidRDefault="006F71EE">
            <w:pPr>
              <w:ind w:right="82"/>
              <w:jc w:val="right"/>
            </w:pPr>
            <w:r>
              <w:rPr>
                <w:rFonts w:ascii="Arial" w:eastAsia="Arial" w:hAnsi="Arial" w:cs="Arial"/>
                <w:b/>
                <w:sz w:val="17"/>
              </w:rPr>
              <w:t>-</w:t>
            </w:r>
          </w:p>
        </w:tc>
        <w:tc>
          <w:tcPr>
            <w:tcW w:w="824" w:type="dxa"/>
            <w:tcBorders>
              <w:top w:val="nil"/>
              <w:left w:val="nil"/>
              <w:bottom w:val="nil"/>
              <w:right w:val="nil"/>
            </w:tcBorders>
            <w:vAlign w:val="bottom"/>
          </w:tcPr>
          <w:p w14:paraId="6765BF7C" w14:textId="77777777" w:rsidR="00A54219" w:rsidRDefault="006F71EE">
            <w:pPr>
              <w:ind w:right="67"/>
              <w:jc w:val="right"/>
            </w:pPr>
            <w:r>
              <w:rPr>
                <w:rFonts w:ascii="Arial" w:eastAsia="Arial" w:hAnsi="Arial" w:cs="Arial"/>
                <w:sz w:val="17"/>
              </w:rPr>
              <w:t>-</w:t>
            </w:r>
          </w:p>
        </w:tc>
        <w:tc>
          <w:tcPr>
            <w:tcW w:w="854" w:type="dxa"/>
            <w:tcBorders>
              <w:top w:val="nil"/>
              <w:left w:val="nil"/>
              <w:bottom w:val="nil"/>
              <w:right w:val="nil"/>
            </w:tcBorders>
            <w:shd w:val="clear" w:color="auto" w:fill="E6E6E6"/>
            <w:vAlign w:val="bottom"/>
          </w:tcPr>
          <w:p w14:paraId="456FEA2A" w14:textId="77777777" w:rsidR="00A54219" w:rsidRDefault="006F71EE">
            <w:pPr>
              <w:ind w:left="60"/>
            </w:pPr>
            <w:r>
              <w:rPr>
                <w:rFonts w:ascii="Arial" w:eastAsia="Arial" w:hAnsi="Arial" w:cs="Arial"/>
                <w:sz w:val="17"/>
              </w:rPr>
              <w:t xml:space="preserve">     (3,955)</w:t>
            </w:r>
          </w:p>
        </w:tc>
      </w:tr>
      <w:tr w:rsidR="00A54219" w14:paraId="47BBDA29" w14:textId="77777777">
        <w:trPr>
          <w:trHeight w:val="210"/>
        </w:trPr>
        <w:tc>
          <w:tcPr>
            <w:tcW w:w="2713" w:type="dxa"/>
            <w:tcBorders>
              <w:top w:val="nil"/>
              <w:left w:val="nil"/>
              <w:bottom w:val="single" w:sz="6" w:space="0" w:color="auto"/>
              <w:right w:val="nil"/>
            </w:tcBorders>
          </w:tcPr>
          <w:p w14:paraId="010FF3AF" w14:textId="77777777" w:rsidR="00A54219" w:rsidRDefault="006F71EE">
            <w:r>
              <w:rPr>
                <w:rFonts w:ascii="Arial" w:eastAsia="Arial" w:hAnsi="Arial" w:cs="Arial"/>
                <w:b/>
                <w:sz w:val="17"/>
              </w:rPr>
              <w:t>Total</w:t>
            </w:r>
          </w:p>
        </w:tc>
        <w:tc>
          <w:tcPr>
            <w:tcW w:w="690" w:type="dxa"/>
            <w:tcBorders>
              <w:top w:val="nil"/>
              <w:left w:val="nil"/>
              <w:bottom w:val="single" w:sz="6" w:space="0" w:color="auto"/>
              <w:right w:val="nil"/>
            </w:tcBorders>
          </w:tcPr>
          <w:p w14:paraId="5C042ECE" w14:textId="77777777" w:rsidR="00A54219" w:rsidRDefault="00A54219"/>
        </w:tc>
        <w:tc>
          <w:tcPr>
            <w:tcW w:w="854" w:type="dxa"/>
            <w:tcBorders>
              <w:top w:val="nil"/>
              <w:left w:val="nil"/>
              <w:bottom w:val="single" w:sz="6" w:space="0" w:color="auto"/>
              <w:right w:val="nil"/>
            </w:tcBorders>
            <w:shd w:val="clear" w:color="auto" w:fill="E6E6E6"/>
          </w:tcPr>
          <w:p w14:paraId="27847173" w14:textId="77777777" w:rsidR="00A54219" w:rsidRDefault="006F71EE">
            <w:pPr>
              <w:ind w:right="82"/>
              <w:jc w:val="right"/>
            </w:pPr>
            <w:r>
              <w:rPr>
                <w:rFonts w:ascii="Arial" w:eastAsia="Arial" w:hAnsi="Arial" w:cs="Arial"/>
                <w:b/>
                <w:sz w:val="17"/>
              </w:rPr>
              <w:t>-</w:t>
            </w:r>
          </w:p>
        </w:tc>
        <w:tc>
          <w:tcPr>
            <w:tcW w:w="824" w:type="dxa"/>
            <w:tcBorders>
              <w:top w:val="nil"/>
              <w:left w:val="nil"/>
              <w:bottom w:val="single" w:sz="6" w:space="0" w:color="auto"/>
              <w:right w:val="nil"/>
            </w:tcBorders>
          </w:tcPr>
          <w:p w14:paraId="1F011B33" w14:textId="77777777" w:rsidR="00A54219" w:rsidRDefault="006F71EE">
            <w:pPr>
              <w:ind w:right="66"/>
              <w:jc w:val="right"/>
            </w:pPr>
            <w:r>
              <w:rPr>
                <w:rFonts w:ascii="Arial" w:eastAsia="Arial" w:hAnsi="Arial" w:cs="Arial"/>
                <w:b/>
                <w:sz w:val="17"/>
              </w:rPr>
              <w:t>-</w:t>
            </w:r>
          </w:p>
        </w:tc>
        <w:tc>
          <w:tcPr>
            <w:tcW w:w="855" w:type="dxa"/>
            <w:tcBorders>
              <w:top w:val="nil"/>
              <w:left w:val="nil"/>
              <w:bottom w:val="single" w:sz="6" w:space="0" w:color="auto"/>
              <w:right w:val="nil"/>
            </w:tcBorders>
            <w:shd w:val="clear" w:color="auto" w:fill="E6E6E6"/>
          </w:tcPr>
          <w:p w14:paraId="087D45E1" w14:textId="77777777" w:rsidR="00A54219" w:rsidRDefault="006F71EE">
            <w:pPr>
              <w:ind w:right="82"/>
              <w:jc w:val="right"/>
            </w:pPr>
            <w:r>
              <w:rPr>
                <w:rFonts w:ascii="Arial" w:eastAsia="Arial" w:hAnsi="Arial" w:cs="Arial"/>
                <w:b/>
                <w:sz w:val="17"/>
              </w:rPr>
              <w:t>-</w:t>
            </w:r>
          </w:p>
        </w:tc>
        <w:tc>
          <w:tcPr>
            <w:tcW w:w="824" w:type="dxa"/>
            <w:tcBorders>
              <w:top w:val="nil"/>
              <w:left w:val="nil"/>
              <w:bottom w:val="single" w:sz="6" w:space="0" w:color="auto"/>
              <w:right w:val="nil"/>
            </w:tcBorders>
          </w:tcPr>
          <w:p w14:paraId="48EE6DC1" w14:textId="77777777" w:rsidR="00A54219" w:rsidRDefault="006F71EE">
            <w:pPr>
              <w:ind w:right="67"/>
              <w:jc w:val="right"/>
            </w:pPr>
            <w:r>
              <w:rPr>
                <w:rFonts w:ascii="Arial" w:eastAsia="Arial" w:hAnsi="Arial" w:cs="Arial"/>
                <w:b/>
                <w:sz w:val="17"/>
              </w:rPr>
              <w:t>-</w:t>
            </w:r>
          </w:p>
        </w:tc>
        <w:tc>
          <w:tcPr>
            <w:tcW w:w="854" w:type="dxa"/>
            <w:tcBorders>
              <w:top w:val="nil"/>
              <w:left w:val="nil"/>
              <w:bottom w:val="single" w:sz="6" w:space="0" w:color="auto"/>
              <w:right w:val="nil"/>
            </w:tcBorders>
            <w:shd w:val="clear" w:color="auto" w:fill="E6E6E6"/>
          </w:tcPr>
          <w:p w14:paraId="7DF5549C" w14:textId="77777777" w:rsidR="00A54219" w:rsidRDefault="006F71EE">
            <w:pPr>
              <w:ind w:left="60"/>
            </w:pPr>
            <w:r>
              <w:rPr>
                <w:rFonts w:ascii="Arial" w:eastAsia="Arial" w:hAnsi="Arial" w:cs="Arial"/>
                <w:b/>
                <w:sz w:val="17"/>
              </w:rPr>
              <w:t xml:space="preserve">     (3,955)</w:t>
            </w:r>
          </w:p>
        </w:tc>
      </w:tr>
    </w:tbl>
    <w:p w14:paraId="0CAD298B" w14:textId="77777777" w:rsidR="00A54219" w:rsidRDefault="006F71EE">
      <w:pPr>
        <w:spacing w:after="21" w:line="248" w:lineRule="auto"/>
        <w:ind w:left="-5" w:hanging="10"/>
      </w:pPr>
      <w:r>
        <w:rPr>
          <w:rFonts w:ascii="Arial" w:eastAsia="Arial" w:hAnsi="Arial" w:cs="Arial"/>
          <w:sz w:val="16"/>
        </w:rPr>
        <w:t xml:space="preserve">Prepared on a Government Finance Statistics (Underlying Cash) basis. Figures displayed as a negative (-) represent a decrease in funds and a positive (+) represent an increase in funds. </w:t>
      </w:r>
    </w:p>
    <w:p w14:paraId="6A1F7A62" w14:textId="77777777" w:rsidR="00A54219" w:rsidRDefault="006F71EE">
      <w:pPr>
        <w:numPr>
          <w:ilvl w:val="0"/>
          <w:numId w:val="4"/>
        </w:numPr>
        <w:spacing w:after="21" w:line="248" w:lineRule="auto"/>
        <w:ind w:hanging="283"/>
      </w:pPr>
      <w:r>
        <w:rPr>
          <w:rFonts w:ascii="Arial" w:eastAsia="Arial" w:hAnsi="Arial" w:cs="Arial"/>
          <w:sz w:val="16"/>
        </w:rPr>
        <w:t xml:space="preserve">The lead entity for measure </w:t>
      </w:r>
      <w:r>
        <w:rPr>
          <w:rFonts w:ascii="Arial" w:eastAsia="Arial" w:hAnsi="Arial" w:cs="Arial"/>
          <w:i/>
          <w:sz w:val="16"/>
        </w:rPr>
        <w:t>Supporting the Giant Pandas at Adelaide Zoo</w:t>
      </w:r>
      <w:r>
        <w:rPr>
          <w:rFonts w:ascii="Arial" w:eastAsia="Arial" w:hAnsi="Arial" w:cs="Arial"/>
          <w:sz w:val="16"/>
        </w:rPr>
        <w:t xml:space="preserve"> is Austrade. The full measure description and package details appear in the Budget Paper No. 2 under the Foreign Affairs and Trade portfolio. The administered funding is through the Treasury's Specific Purpose Payments to the States.  </w:t>
      </w:r>
    </w:p>
    <w:p w14:paraId="54A6E6FB" w14:textId="77777777" w:rsidR="00A54219" w:rsidRDefault="006F71EE">
      <w:pPr>
        <w:numPr>
          <w:ilvl w:val="0"/>
          <w:numId w:val="4"/>
        </w:numPr>
        <w:spacing w:after="21" w:line="248" w:lineRule="auto"/>
        <w:ind w:hanging="283"/>
      </w:pPr>
      <w:r>
        <w:rPr>
          <w:rFonts w:ascii="Arial" w:eastAsia="Arial" w:hAnsi="Arial" w:cs="Arial"/>
          <w:sz w:val="16"/>
        </w:rPr>
        <w:t xml:space="preserve">The full measure description and package details appear in Budget Paper No. 2 under the Cross portfolio. </w:t>
      </w:r>
    </w:p>
    <w:p w14:paraId="21F7FBCF" w14:textId="77777777" w:rsidR="00A54219" w:rsidRDefault="006F71EE">
      <w:pPr>
        <w:spacing w:after="31"/>
        <w:ind w:left="283"/>
      </w:pPr>
      <w:r>
        <w:rPr>
          <w:rFonts w:ascii="Arial" w:eastAsia="Arial" w:hAnsi="Arial" w:cs="Arial"/>
          <w:sz w:val="16"/>
        </w:rPr>
        <w:t xml:space="preserve"> </w:t>
      </w:r>
    </w:p>
    <w:p w14:paraId="4183F8C2" w14:textId="77777777" w:rsidR="00A54219" w:rsidRDefault="006F71EE">
      <w:pPr>
        <w:spacing w:after="0"/>
        <w:rPr>
          <w:rFonts w:ascii="Arial" w:eastAsia="Arial" w:hAnsi="Arial" w:cs="Arial"/>
          <w:b/>
          <w:sz w:val="19"/>
        </w:rPr>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Arial" w:eastAsia="Arial" w:hAnsi="Arial" w:cs="Arial"/>
          <w:b/>
          <w:sz w:val="19"/>
        </w:rPr>
        <w:t xml:space="preserve"> </w:t>
      </w:r>
    </w:p>
    <w:p w14:paraId="263B611D" w14:textId="77777777" w:rsidR="00992ABC" w:rsidRDefault="00992ABC">
      <w:pPr>
        <w:spacing w:after="0"/>
        <w:rPr>
          <w:rFonts w:ascii="Arial" w:eastAsia="Arial" w:hAnsi="Arial" w:cs="Arial"/>
          <w:b/>
          <w:sz w:val="19"/>
        </w:rPr>
      </w:pPr>
    </w:p>
    <w:p w14:paraId="681D482C" w14:textId="77777777" w:rsidR="00992ABC" w:rsidRDefault="00992ABC">
      <w:pPr>
        <w:spacing w:after="0"/>
        <w:rPr>
          <w:rFonts w:ascii="Arial" w:eastAsia="Arial" w:hAnsi="Arial" w:cs="Arial"/>
          <w:b/>
          <w:sz w:val="19"/>
        </w:rPr>
      </w:pPr>
    </w:p>
    <w:p w14:paraId="1969CE6F" w14:textId="77777777" w:rsidR="00992ABC" w:rsidRDefault="00992ABC">
      <w:pPr>
        <w:spacing w:after="0"/>
        <w:rPr>
          <w:rFonts w:ascii="Arial" w:eastAsia="Arial" w:hAnsi="Arial" w:cs="Arial"/>
          <w:b/>
          <w:sz w:val="19"/>
        </w:rPr>
      </w:pPr>
    </w:p>
    <w:p w14:paraId="38197760" w14:textId="77777777" w:rsidR="00992ABC" w:rsidRDefault="00992ABC">
      <w:pPr>
        <w:spacing w:after="0"/>
        <w:rPr>
          <w:rFonts w:ascii="Arial" w:eastAsia="Arial" w:hAnsi="Arial" w:cs="Arial"/>
          <w:b/>
          <w:sz w:val="19"/>
        </w:rPr>
      </w:pPr>
    </w:p>
    <w:p w14:paraId="0BCD3275" w14:textId="77777777" w:rsidR="00992ABC" w:rsidRDefault="00992ABC">
      <w:pPr>
        <w:spacing w:after="0"/>
        <w:rPr>
          <w:rFonts w:ascii="Arial" w:eastAsia="Arial" w:hAnsi="Arial" w:cs="Arial"/>
          <w:b/>
          <w:sz w:val="19"/>
        </w:rPr>
      </w:pPr>
    </w:p>
    <w:p w14:paraId="0FA63F6A" w14:textId="77777777" w:rsidR="00992ABC" w:rsidRDefault="00992ABC">
      <w:pPr>
        <w:spacing w:after="0"/>
        <w:rPr>
          <w:rFonts w:ascii="Arial" w:eastAsia="Arial" w:hAnsi="Arial" w:cs="Arial"/>
          <w:b/>
          <w:sz w:val="19"/>
        </w:rPr>
      </w:pPr>
    </w:p>
    <w:p w14:paraId="77584884" w14:textId="77777777" w:rsidR="00992ABC" w:rsidRDefault="00992ABC">
      <w:pPr>
        <w:spacing w:after="0"/>
        <w:rPr>
          <w:rFonts w:ascii="Arial" w:eastAsia="Arial" w:hAnsi="Arial" w:cs="Arial"/>
          <w:b/>
          <w:sz w:val="19"/>
        </w:rPr>
      </w:pPr>
    </w:p>
    <w:p w14:paraId="17AF22D1" w14:textId="77777777" w:rsidR="00992ABC" w:rsidRDefault="00992ABC">
      <w:pPr>
        <w:spacing w:after="0"/>
      </w:pPr>
    </w:p>
    <w:p w14:paraId="7EEB0C08" w14:textId="77777777" w:rsidR="00A54219" w:rsidRDefault="006F71EE">
      <w:pPr>
        <w:pStyle w:val="Heading1"/>
        <w:spacing w:after="165"/>
        <w:ind w:left="-5"/>
      </w:pPr>
      <w:bookmarkStart w:id="5" w:name="_Toc67952"/>
      <w:r>
        <w:rPr>
          <w:sz w:val="26"/>
        </w:rPr>
        <w:t xml:space="preserve">Section 2: Outcomes and planned performance </w:t>
      </w:r>
      <w:bookmarkEnd w:id="5"/>
    </w:p>
    <w:p w14:paraId="1A397BC8" w14:textId="77777777" w:rsidR="00A54219" w:rsidRDefault="006F71EE">
      <w:pPr>
        <w:spacing w:after="231" w:line="251" w:lineRule="auto"/>
        <w:ind w:left="-5" w:hanging="10"/>
      </w:pPr>
      <w:r>
        <w:rPr>
          <w:rFonts w:ascii="Book Antiqua" w:eastAsia="Book Antiqua" w:hAnsi="Book Antiqua" w:cs="Book Antiqua"/>
          <w:sz w:val="19"/>
        </w:rPr>
        <w:t xml:space="preserve">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 </w:t>
      </w:r>
    </w:p>
    <w:p w14:paraId="2A4E5849" w14:textId="77777777" w:rsidR="00A54219" w:rsidRDefault="006F71EE">
      <w:pPr>
        <w:spacing w:after="349" w:line="251" w:lineRule="auto"/>
        <w:ind w:left="-5" w:hanging="10"/>
      </w:pPr>
      <w:r>
        <w:rPr>
          <w:rFonts w:ascii="Book Antiqua" w:eastAsia="Book Antiqua" w:hAnsi="Book Antiqua" w:cs="Book Antiqua"/>
          <w:sz w:val="19"/>
        </w:rPr>
        <w:t xml:space="preserve">Each outcome is described below together with its related programs. The following provides detailed information on expenses for each outcome and program, further broken down by funding source.  </w:t>
      </w:r>
    </w:p>
    <w:p w14:paraId="1A9DBDF1" w14:textId="77777777" w:rsidR="00A54219" w:rsidRDefault="006F71EE">
      <w:pPr>
        <w:pBdr>
          <w:top w:val="single" w:sz="4" w:space="0" w:color="000000"/>
          <w:left w:val="single" w:sz="4" w:space="0" w:color="000000"/>
          <w:bottom w:val="single" w:sz="4" w:space="0" w:color="000000"/>
          <w:right w:val="single" w:sz="4" w:space="0" w:color="000000"/>
        </w:pBdr>
        <w:spacing w:after="226"/>
        <w:ind w:left="98" w:right="90"/>
      </w:pPr>
      <w:r>
        <w:rPr>
          <w:rFonts w:ascii="Book Antiqua" w:eastAsia="Book Antiqua" w:hAnsi="Book Antiqua" w:cs="Book Antiqua"/>
          <w:b/>
          <w:sz w:val="19"/>
        </w:rPr>
        <w:t xml:space="preserve">Note: </w:t>
      </w:r>
    </w:p>
    <w:p w14:paraId="308C7CBA" w14:textId="77777777" w:rsidR="00A54219" w:rsidRDefault="006F71EE">
      <w:pPr>
        <w:pBdr>
          <w:top w:val="single" w:sz="4" w:space="0" w:color="000000"/>
          <w:left w:val="single" w:sz="4" w:space="0" w:color="000000"/>
          <w:bottom w:val="single" w:sz="4" w:space="0" w:color="000000"/>
          <w:right w:val="single" w:sz="4" w:space="0" w:color="000000"/>
        </w:pBdr>
        <w:spacing w:after="7" w:line="251" w:lineRule="auto"/>
        <w:ind w:left="108" w:right="90" w:hanging="10"/>
      </w:pPr>
      <w:r>
        <w:rPr>
          <w:rFonts w:ascii="Book Antiqua" w:eastAsia="Book Antiqua" w:hAnsi="Book Antiqua" w:cs="Book Antiqua"/>
          <w:sz w:val="19"/>
        </w:rPr>
        <w:t xml:space="preserve">Performance reporting requirements in the Portfolio Budget Statements are part of the </w:t>
      </w:r>
    </w:p>
    <w:p w14:paraId="1899AB90" w14:textId="77777777" w:rsidR="00A54219" w:rsidRDefault="006F71EE">
      <w:pPr>
        <w:pBdr>
          <w:top w:val="single" w:sz="4" w:space="0" w:color="000000"/>
          <w:left w:val="single" w:sz="4" w:space="0" w:color="000000"/>
          <w:bottom w:val="single" w:sz="4" w:space="0" w:color="000000"/>
          <w:right w:val="single" w:sz="4" w:space="0" w:color="000000"/>
        </w:pBdr>
        <w:spacing w:after="233" w:line="251" w:lineRule="auto"/>
        <w:ind w:left="108" w:right="90" w:hanging="10"/>
      </w:pPr>
      <w:r>
        <w:rPr>
          <w:rFonts w:ascii="Book Antiqua" w:eastAsia="Book Antiqua" w:hAnsi="Book Antiqua" w:cs="Book Antiqua"/>
          <w:sz w:val="19"/>
        </w:rPr>
        <w:t xml:space="preserve">Commonwealth performance framework established by the </w:t>
      </w:r>
      <w:r>
        <w:rPr>
          <w:rFonts w:ascii="Book Antiqua" w:eastAsia="Book Antiqua" w:hAnsi="Book Antiqua" w:cs="Book Antiqua"/>
          <w:i/>
          <w:sz w:val="19"/>
        </w:rPr>
        <w:t>Public Governance, Performance and Accountability Act 2013</w:t>
      </w:r>
      <w:r>
        <w:rPr>
          <w:rFonts w:ascii="Book Antiqua" w:eastAsia="Book Antiqua" w:hAnsi="Book Antiqua" w:cs="Book Antiqua"/>
          <w:sz w:val="19"/>
        </w:rPr>
        <w:t xml:space="preserve">.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 </w:t>
      </w:r>
    </w:p>
    <w:p w14:paraId="5A576B6F" w14:textId="77777777" w:rsidR="00A54219" w:rsidRDefault="006F71EE">
      <w:pPr>
        <w:pBdr>
          <w:top w:val="single" w:sz="4" w:space="0" w:color="000000"/>
          <w:left w:val="single" w:sz="4" w:space="0" w:color="000000"/>
          <w:bottom w:val="single" w:sz="4" w:space="0" w:color="000000"/>
          <w:right w:val="single" w:sz="4" w:space="0" w:color="000000"/>
        </w:pBdr>
        <w:spacing w:after="7" w:line="251" w:lineRule="auto"/>
        <w:ind w:left="108" w:right="90" w:hanging="10"/>
      </w:pPr>
      <w:r>
        <w:rPr>
          <w:rFonts w:ascii="Book Antiqua" w:eastAsia="Book Antiqua" w:hAnsi="Book Antiqua" w:cs="Book Antiqua"/>
          <w:sz w:val="19"/>
        </w:rPr>
        <w:t xml:space="preserve">The most recent corporate plan for Austrade can be found at: </w:t>
      </w:r>
    </w:p>
    <w:p w14:paraId="66C15D09" w14:textId="77777777" w:rsidR="00A54219" w:rsidRDefault="006F71EE">
      <w:pPr>
        <w:pBdr>
          <w:top w:val="single" w:sz="4" w:space="0" w:color="000000"/>
          <w:left w:val="single" w:sz="4" w:space="0" w:color="000000"/>
          <w:bottom w:val="single" w:sz="4" w:space="0" w:color="000000"/>
          <w:right w:val="single" w:sz="4" w:space="0" w:color="000000"/>
        </w:pBdr>
        <w:spacing w:after="219" w:line="265" w:lineRule="auto"/>
        <w:ind w:left="108" w:right="90" w:hanging="10"/>
      </w:pPr>
      <w:r>
        <w:rPr>
          <w:rFonts w:ascii="Book Antiqua" w:eastAsia="Book Antiqua" w:hAnsi="Book Antiqua" w:cs="Book Antiqua"/>
          <w:sz w:val="19"/>
          <w:u w:val="single" w:color="000000"/>
        </w:rPr>
        <w:t>https://www.austrade.gov.au/en/about-austrade/governance/corporate-plan</w:t>
      </w:r>
      <w:r>
        <w:rPr>
          <w:rFonts w:ascii="Book Antiqua" w:eastAsia="Book Antiqua" w:hAnsi="Book Antiqua" w:cs="Book Antiqua"/>
          <w:sz w:val="19"/>
        </w:rPr>
        <w:t xml:space="preserve">. </w:t>
      </w:r>
    </w:p>
    <w:p w14:paraId="231B08B3" w14:textId="77777777" w:rsidR="00A54219" w:rsidRDefault="006F71EE">
      <w:pPr>
        <w:pBdr>
          <w:top w:val="single" w:sz="4" w:space="0" w:color="000000"/>
          <w:left w:val="single" w:sz="4" w:space="0" w:color="000000"/>
          <w:bottom w:val="single" w:sz="4" w:space="0" w:color="000000"/>
          <w:right w:val="single" w:sz="4" w:space="0" w:color="000000"/>
        </w:pBdr>
        <w:spacing w:after="7" w:line="251" w:lineRule="auto"/>
        <w:ind w:left="108" w:right="90" w:hanging="10"/>
      </w:pPr>
      <w:r>
        <w:rPr>
          <w:rFonts w:ascii="Book Antiqua" w:eastAsia="Book Antiqua" w:hAnsi="Book Antiqua" w:cs="Book Antiqua"/>
          <w:sz w:val="19"/>
        </w:rPr>
        <w:t xml:space="preserve">The most recent annual performance statement can be found at: </w:t>
      </w:r>
    </w:p>
    <w:p w14:paraId="5F297A1E" w14:textId="77777777" w:rsidR="00A54219" w:rsidRDefault="006F71EE">
      <w:pPr>
        <w:pBdr>
          <w:top w:val="single" w:sz="4" w:space="0" w:color="000000"/>
          <w:left w:val="single" w:sz="4" w:space="0" w:color="000000"/>
          <w:bottom w:val="single" w:sz="4" w:space="0" w:color="000000"/>
          <w:right w:val="single" w:sz="4" w:space="0" w:color="000000"/>
        </w:pBdr>
        <w:spacing w:after="471" w:line="265" w:lineRule="auto"/>
        <w:ind w:left="108" w:right="90" w:hanging="10"/>
      </w:pPr>
      <w:r>
        <w:rPr>
          <w:rFonts w:ascii="Book Antiqua" w:eastAsia="Book Antiqua" w:hAnsi="Book Antiqua" w:cs="Book Antiqua"/>
          <w:sz w:val="19"/>
          <w:u w:val="single" w:color="000000"/>
        </w:rPr>
        <w:t>https://www.austrade.gov.au/en/about-austrade/governance/annual-report</w:t>
      </w:r>
      <w:r>
        <w:rPr>
          <w:rFonts w:ascii="Book Antiqua" w:eastAsia="Book Antiqua" w:hAnsi="Book Antiqua" w:cs="Book Antiqua"/>
          <w:sz w:val="19"/>
        </w:rPr>
        <w:t xml:space="preserve">. </w:t>
      </w:r>
    </w:p>
    <w:p w14:paraId="553EA87D" w14:textId="77777777" w:rsidR="00A54219" w:rsidRDefault="006F71EE">
      <w:pPr>
        <w:spacing w:after="0"/>
        <w:rPr>
          <w:rFonts w:ascii="Book Antiqua" w:eastAsia="Book Antiqua" w:hAnsi="Book Antiqua" w:cs="Book Antiqua"/>
          <w:sz w:val="19"/>
        </w:rPr>
      </w:pPr>
      <w:r>
        <w:rPr>
          <w:rFonts w:ascii="Book Antiqua" w:eastAsia="Book Antiqua" w:hAnsi="Book Antiqua" w:cs="Book Antiqua"/>
          <w:sz w:val="19"/>
        </w:rPr>
        <w:t xml:space="preserve"> </w:t>
      </w:r>
    </w:p>
    <w:p w14:paraId="340F97CF" w14:textId="77777777" w:rsidR="00992ABC" w:rsidRDefault="00992ABC">
      <w:pPr>
        <w:spacing w:after="0"/>
        <w:rPr>
          <w:rFonts w:ascii="Book Antiqua" w:eastAsia="Book Antiqua" w:hAnsi="Book Antiqua" w:cs="Book Antiqua"/>
          <w:sz w:val="19"/>
        </w:rPr>
      </w:pPr>
    </w:p>
    <w:p w14:paraId="39E7E0DF" w14:textId="77777777" w:rsidR="00992ABC" w:rsidRDefault="00992ABC">
      <w:pPr>
        <w:spacing w:after="0"/>
        <w:rPr>
          <w:rFonts w:ascii="Book Antiqua" w:eastAsia="Book Antiqua" w:hAnsi="Book Antiqua" w:cs="Book Antiqua"/>
          <w:sz w:val="19"/>
        </w:rPr>
      </w:pPr>
    </w:p>
    <w:p w14:paraId="6302C30F" w14:textId="77777777" w:rsidR="00992ABC" w:rsidRDefault="00992ABC">
      <w:pPr>
        <w:spacing w:after="0"/>
        <w:rPr>
          <w:rFonts w:ascii="Book Antiqua" w:eastAsia="Book Antiqua" w:hAnsi="Book Antiqua" w:cs="Book Antiqua"/>
          <w:sz w:val="19"/>
        </w:rPr>
      </w:pPr>
    </w:p>
    <w:p w14:paraId="60866E74" w14:textId="77777777" w:rsidR="00992ABC" w:rsidRDefault="00992ABC">
      <w:pPr>
        <w:spacing w:after="0"/>
        <w:rPr>
          <w:rFonts w:ascii="Book Antiqua" w:eastAsia="Book Antiqua" w:hAnsi="Book Antiqua" w:cs="Book Antiqua"/>
          <w:sz w:val="19"/>
        </w:rPr>
      </w:pPr>
    </w:p>
    <w:p w14:paraId="27919D37" w14:textId="77777777" w:rsidR="00992ABC" w:rsidRDefault="00992ABC">
      <w:pPr>
        <w:spacing w:after="0"/>
        <w:rPr>
          <w:rFonts w:ascii="Book Antiqua" w:eastAsia="Book Antiqua" w:hAnsi="Book Antiqua" w:cs="Book Antiqua"/>
          <w:sz w:val="19"/>
        </w:rPr>
      </w:pPr>
    </w:p>
    <w:p w14:paraId="622519C4" w14:textId="77777777" w:rsidR="00992ABC" w:rsidRDefault="00992ABC">
      <w:pPr>
        <w:spacing w:after="0"/>
        <w:rPr>
          <w:rFonts w:ascii="Book Antiqua" w:eastAsia="Book Antiqua" w:hAnsi="Book Antiqua" w:cs="Book Antiqua"/>
          <w:sz w:val="19"/>
        </w:rPr>
      </w:pPr>
    </w:p>
    <w:p w14:paraId="332BD124" w14:textId="77777777" w:rsidR="00992ABC" w:rsidRDefault="00992ABC">
      <w:pPr>
        <w:spacing w:after="0"/>
        <w:rPr>
          <w:rFonts w:ascii="Book Antiqua" w:eastAsia="Book Antiqua" w:hAnsi="Book Antiqua" w:cs="Book Antiqua"/>
          <w:sz w:val="19"/>
        </w:rPr>
      </w:pPr>
    </w:p>
    <w:p w14:paraId="5E1271C0" w14:textId="77777777" w:rsidR="00992ABC" w:rsidRDefault="00992ABC">
      <w:pPr>
        <w:spacing w:after="0"/>
        <w:rPr>
          <w:rFonts w:ascii="Book Antiqua" w:eastAsia="Book Antiqua" w:hAnsi="Book Antiqua" w:cs="Book Antiqua"/>
          <w:sz w:val="19"/>
        </w:rPr>
      </w:pPr>
    </w:p>
    <w:p w14:paraId="1E5192C9" w14:textId="77777777" w:rsidR="00992ABC" w:rsidRDefault="00992ABC">
      <w:pPr>
        <w:spacing w:after="0"/>
        <w:rPr>
          <w:rFonts w:ascii="Book Antiqua" w:eastAsia="Book Antiqua" w:hAnsi="Book Antiqua" w:cs="Book Antiqua"/>
          <w:sz w:val="19"/>
        </w:rPr>
      </w:pPr>
    </w:p>
    <w:p w14:paraId="6913AE2A" w14:textId="77777777" w:rsidR="00992ABC" w:rsidRDefault="00992ABC">
      <w:pPr>
        <w:spacing w:after="0"/>
        <w:rPr>
          <w:rFonts w:ascii="Book Antiqua" w:eastAsia="Book Antiqua" w:hAnsi="Book Antiqua" w:cs="Book Antiqua"/>
          <w:sz w:val="19"/>
        </w:rPr>
      </w:pPr>
    </w:p>
    <w:p w14:paraId="6DD76D92" w14:textId="77777777" w:rsidR="00992ABC" w:rsidRDefault="00992ABC">
      <w:pPr>
        <w:spacing w:after="0"/>
        <w:rPr>
          <w:rFonts w:ascii="Book Antiqua" w:eastAsia="Book Antiqua" w:hAnsi="Book Antiqua" w:cs="Book Antiqua"/>
          <w:sz w:val="19"/>
        </w:rPr>
      </w:pPr>
    </w:p>
    <w:p w14:paraId="567B3895" w14:textId="77777777" w:rsidR="00992ABC" w:rsidRDefault="00992ABC">
      <w:pPr>
        <w:spacing w:after="0"/>
        <w:rPr>
          <w:rFonts w:ascii="Book Antiqua" w:eastAsia="Book Antiqua" w:hAnsi="Book Antiqua" w:cs="Book Antiqua"/>
          <w:sz w:val="19"/>
        </w:rPr>
      </w:pPr>
    </w:p>
    <w:p w14:paraId="21136676" w14:textId="77777777" w:rsidR="00992ABC" w:rsidRDefault="00992ABC">
      <w:pPr>
        <w:spacing w:after="0"/>
      </w:pPr>
    </w:p>
    <w:p w14:paraId="5FD2AA36" w14:textId="77777777" w:rsidR="00A54219" w:rsidRDefault="006F71EE">
      <w:pPr>
        <w:pStyle w:val="Heading1"/>
        <w:ind w:left="-5"/>
      </w:pPr>
      <w:bookmarkStart w:id="6" w:name="_Toc67953"/>
      <w:r>
        <w:t xml:space="preserve">2.1 Budgeted expenses and performance for Outcome 1 </w:t>
      </w:r>
      <w:bookmarkEnd w:id="6"/>
    </w:p>
    <w:p w14:paraId="2FD8BB8D" w14:textId="77777777" w:rsidR="00A54219" w:rsidRDefault="006F71EE">
      <w:pPr>
        <w:pBdr>
          <w:top w:val="single" w:sz="2" w:space="0" w:color="000000"/>
          <w:left w:val="single" w:sz="2" w:space="0" w:color="000000"/>
          <w:bottom w:val="single" w:sz="2" w:space="0" w:color="000000"/>
          <w:right w:val="single" w:sz="2" w:space="0" w:color="000000"/>
        </w:pBdr>
        <w:shd w:val="clear" w:color="auto" w:fill="E6E6E6"/>
        <w:spacing w:after="74" w:line="240" w:lineRule="auto"/>
        <w:ind w:left="105" w:right="62" w:hanging="10"/>
      </w:pPr>
      <w:r>
        <w:rPr>
          <w:rFonts w:ascii="Arial" w:eastAsia="Arial" w:hAnsi="Arial" w:cs="Arial"/>
          <w:b/>
          <w:sz w:val="16"/>
        </w:rPr>
        <w:t xml:space="preserve">Outcome 1: To contribute to Australia’s economic prosperity by supporting Australian exporters to expand internationally, attracting productive international investment, and growing the visitor economy. </w:t>
      </w:r>
    </w:p>
    <w:p w14:paraId="289FD336" w14:textId="77777777" w:rsidR="00A54219" w:rsidRDefault="006F71EE">
      <w:pPr>
        <w:spacing w:after="0"/>
      </w:pPr>
      <w:r>
        <w:rPr>
          <w:rFonts w:ascii="Book Antiqua" w:eastAsia="Book Antiqua" w:hAnsi="Book Antiqua" w:cs="Book Antiqua"/>
          <w:sz w:val="19"/>
        </w:rPr>
        <w:t xml:space="preserve"> </w:t>
      </w:r>
    </w:p>
    <w:p w14:paraId="167680EE" w14:textId="77777777" w:rsidR="00A54219" w:rsidRDefault="006F71EE">
      <w:pPr>
        <w:pStyle w:val="Heading2"/>
        <w:spacing w:after="10" w:line="250" w:lineRule="auto"/>
        <w:ind w:left="-5"/>
      </w:pPr>
      <w:r>
        <w:t xml:space="preserve">Linked programs  </w:t>
      </w:r>
    </w:p>
    <w:tbl>
      <w:tblPr>
        <w:tblStyle w:val="TableGrid"/>
        <w:tblW w:w="7701" w:type="dxa"/>
        <w:tblInd w:w="5" w:type="dxa"/>
        <w:tblCellMar>
          <w:top w:w="0" w:type="dxa"/>
          <w:left w:w="108" w:type="dxa"/>
          <w:bottom w:w="0" w:type="dxa"/>
          <w:right w:w="115" w:type="dxa"/>
        </w:tblCellMar>
        <w:tblLook w:val="04A0" w:firstRow="1" w:lastRow="0" w:firstColumn="1" w:lastColumn="0" w:noHBand="0" w:noVBand="1"/>
      </w:tblPr>
      <w:tblGrid>
        <w:gridCol w:w="7701"/>
      </w:tblGrid>
      <w:tr w:rsidR="00A54219" w14:paraId="4D6DC012" w14:textId="77777777">
        <w:trPr>
          <w:trHeight w:val="710"/>
        </w:trPr>
        <w:tc>
          <w:tcPr>
            <w:tcW w:w="7701" w:type="dxa"/>
            <w:tcBorders>
              <w:top w:val="single" w:sz="4" w:space="0" w:color="000000"/>
              <w:left w:val="single" w:sz="4" w:space="0" w:color="000000"/>
              <w:bottom w:val="dashed" w:sz="4" w:space="0" w:color="000000"/>
              <w:right w:val="single" w:sz="4" w:space="0" w:color="000000"/>
            </w:tcBorders>
            <w:vAlign w:val="center"/>
          </w:tcPr>
          <w:p w14:paraId="5B3CFAC8" w14:textId="77777777" w:rsidR="00A54219" w:rsidRDefault="006F71EE">
            <w:r>
              <w:rPr>
                <w:rFonts w:ascii="Arial" w:eastAsia="Arial" w:hAnsi="Arial" w:cs="Arial"/>
                <w:b/>
                <w:sz w:val="20"/>
              </w:rPr>
              <w:t xml:space="preserve">Department of Infrastructure, Transport, Regional Development, Communications and the Arts </w:t>
            </w:r>
          </w:p>
        </w:tc>
      </w:tr>
      <w:tr w:rsidR="00A54219" w14:paraId="4834F4B3" w14:textId="77777777">
        <w:trPr>
          <w:trHeight w:val="836"/>
        </w:trPr>
        <w:tc>
          <w:tcPr>
            <w:tcW w:w="7701" w:type="dxa"/>
            <w:tcBorders>
              <w:top w:val="dashed" w:sz="4" w:space="0" w:color="000000"/>
              <w:left w:val="single" w:sz="4" w:space="0" w:color="000000"/>
              <w:bottom w:val="single" w:sz="4" w:space="0" w:color="000000"/>
              <w:right w:val="single" w:sz="4" w:space="0" w:color="000000"/>
            </w:tcBorders>
            <w:vAlign w:val="center"/>
          </w:tcPr>
          <w:p w14:paraId="066E3E38" w14:textId="77777777" w:rsidR="00A54219" w:rsidRDefault="006F71EE">
            <w:pPr>
              <w:spacing w:after="116"/>
            </w:pPr>
            <w:r>
              <w:rPr>
                <w:rFonts w:ascii="Book Antiqua" w:eastAsia="Book Antiqua" w:hAnsi="Book Antiqua" w:cs="Book Antiqua"/>
                <w:b/>
                <w:sz w:val="19"/>
              </w:rPr>
              <w:t xml:space="preserve">Programs </w:t>
            </w:r>
          </w:p>
          <w:p w14:paraId="4E55AF5A" w14:textId="77777777" w:rsidR="00A54219" w:rsidRDefault="006F71EE">
            <w:pPr>
              <w:tabs>
                <w:tab w:val="center" w:pos="1854"/>
              </w:tabs>
            </w:pPr>
            <w:r>
              <w:rPr>
                <w:rFonts w:ascii="Times New Roman" w:eastAsia="Times New Roman" w:hAnsi="Times New Roman" w:cs="Times New Roman"/>
                <w:sz w:val="19"/>
              </w:rPr>
              <w:t>•</w:t>
            </w:r>
            <w:r>
              <w:rPr>
                <w:rFonts w:ascii="Arial" w:eastAsia="Arial" w:hAnsi="Arial" w:cs="Arial"/>
                <w:sz w:val="19"/>
              </w:rPr>
              <w:t xml:space="preserve"> </w:t>
            </w:r>
            <w:r>
              <w:rPr>
                <w:rFonts w:ascii="Arial" w:eastAsia="Arial" w:hAnsi="Arial" w:cs="Arial"/>
                <w:sz w:val="19"/>
              </w:rPr>
              <w:tab/>
            </w:r>
            <w:r>
              <w:rPr>
                <w:rFonts w:ascii="Book Antiqua" w:eastAsia="Book Antiqua" w:hAnsi="Book Antiqua" w:cs="Book Antiqua"/>
                <w:sz w:val="19"/>
              </w:rPr>
              <w:t>Program 3.1 –</w:t>
            </w:r>
            <w:r>
              <w:rPr>
                <w:rFonts w:ascii="Book Antiqua" w:eastAsia="Book Antiqua" w:hAnsi="Book Antiqua" w:cs="Book Antiqua"/>
                <w:b/>
                <w:i/>
                <w:sz w:val="19"/>
              </w:rPr>
              <w:t xml:space="preserve"> </w:t>
            </w:r>
            <w:r>
              <w:rPr>
                <w:rFonts w:ascii="Book Antiqua" w:eastAsia="Book Antiqua" w:hAnsi="Book Antiqua" w:cs="Book Antiqua"/>
                <w:sz w:val="19"/>
              </w:rPr>
              <w:t>Regional Development</w:t>
            </w:r>
            <w:r>
              <w:rPr>
                <w:rFonts w:ascii="Book Antiqua" w:eastAsia="Book Antiqua" w:hAnsi="Book Antiqua" w:cs="Book Antiqua"/>
                <w:i/>
                <w:sz w:val="19"/>
              </w:rPr>
              <w:t xml:space="preserve"> </w:t>
            </w:r>
          </w:p>
        </w:tc>
      </w:tr>
      <w:tr w:rsidR="00A54219" w14:paraId="06BA7088" w14:textId="77777777">
        <w:trPr>
          <w:trHeight w:val="1315"/>
        </w:trPr>
        <w:tc>
          <w:tcPr>
            <w:tcW w:w="7701" w:type="dxa"/>
            <w:tcBorders>
              <w:top w:val="single" w:sz="4" w:space="0" w:color="000000"/>
              <w:left w:val="single" w:sz="4" w:space="0" w:color="000000"/>
              <w:bottom w:val="single" w:sz="4" w:space="0" w:color="000000"/>
              <w:right w:val="single" w:sz="4" w:space="0" w:color="000000"/>
            </w:tcBorders>
            <w:vAlign w:val="center"/>
          </w:tcPr>
          <w:p w14:paraId="329C4B2C" w14:textId="77777777" w:rsidR="00A54219" w:rsidRDefault="006F71EE">
            <w:pPr>
              <w:spacing w:after="101"/>
            </w:pPr>
            <w:r>
              <w:rPr>
                <w:rFonts w:ascii="Book Antiqua" w:eastAsia="Book Antiqua" w:hAnsi="Book Antiqua" w:cs="Book Antiqua"/>
                <w:sz w:val="19"/>
              </w:rPr>
              <w:t xml:space="preserve">Contribution to Outcome 1 made by linked programs </w:t>
            </w:r>
          </w:p>
          <w:p w14:paraId="30FCB026" w14:textId="77777777" w:rsidR="00A54219" w:rsidRDefault="006F71EE">
            <w:pPr>
              <w:spacing w:line="238" w:lineRule="auto"/>
            </w:pPr>
            <w:r>
              <w:rPr>
                <w:rFonts w:ascii="Book Antiqua" w:eastAsia="Book Antiqua" w:hAnsi="Book Antiqua" w:cs="Book Antiqua"/>
                <w:sz w:val="19"/>
              </w:rPr>
              <w:t xml:space="preserve">The Department of Infrastructure, Transport, Regional Development, Communications and the Arts supports tourism demand-driving infrastructure, arts and culture in </w:t>
            </w:r>
          </w:p>
          <w:p w14:paraId="68FE817C" w14:textId="77777777" w:rsidR="00A54219" w:rsidRDefault="006F71EE">
            <w:r>
              <w:rPr>
                <w:rFonts w:ascii="Book Antiqua" w:eastAsia="Book Antiqua" w:hAnsi="Book Antiqua" w:cs="Book Antiqua"/>
                <w:sz w:val="19"/>
              </w:rPr>
              <w:t xml:space="preserve">Australia’s regions through regional programs and as part of its role in THRIVE 2030.   </w:t>
            </w:r>
          </w:p>
        </w:tc>
      </w:tr>
      <w:tr w:rsidR="00A54219" w14:paraId="59FDFDA3" w14:textId="77777777">
        <w:trPr>
          <w:trHeight w:val="480"/>
        </w:trPr>
        <w:tc>
          <w:tcPr>
            <w:tcW w:w="7701" w:type="dxa"/>
            <w:tcBorders>
              <w:top w:val="single" w:sz="4" w:space="0" w:color="000000"/>
              <w:left w:val="single" w:sz="4" w:space="0" w:color="000000"/>
              <w:bottom w:val="dashed" w:sz="4" w:space="0" w:color="000000"/>
              <w:right w:val="single" w:sz="4" w:space="0" w:color="000000"/>
            </w:tcBorders>
            <w:vAlign w:val="center"/>
          </w:tcPr>
          <w:p w14:paraId="397BB5E6" w14:textId="77777777" w:rsidR="00A54219" w:rsidRDefault="006F71EE">
            <w:r>
              <w:rPr>
                <w:rFonts w:ascii="Arial" w:eastAsia="Arial" w:hAnsi="Arial" w:cs="Arial"/>
                <w:b/>
                <w:sz w:val="20"/>
              </w:rPr>
              <w:t>Department of Education</w:t>
            </w:r>
            <w:r>
              <w:rPr>
                <w:rFonts w:ascii="Book Antiqua" w:eastAsia="Book Antiqua" w:hAnsi="Book Antiqua" w:cs="Book Antiqua"/>
                <w:sz w:val="19"/>
              </w:rPr>
              <w:t xml:space="preserve"> </w:t>
            </w:r>
          </w:p>
        </w:tc>
      </w:tr>
      <w:tr w:rsidR="00A54219" w14:paraId="6A2EB767" w14:textId="77777777">
        <w:trPr>
          <w:trHeight w:val="835"/>
        </w:trPr>
        <w:tc>
          <w:tcPr>
            <w:tcW w:w="7701" w:type="dxa"/>
            <w:tcBorders>
              <w:top w:val="dashed" w:sz="4" w:space="0" w:color="000000"/>
              <w:left w:val="single" w:sz="4" w:space="0" w:color="000000"/>
              <w:bottom w:val="single" w:sz="4" w:space="0" w:color="000000"/>
              <w:right w:val="single" w:sz="4" w:space="0" w:color="000000"/>
            </w:tcBorders>
            <w:vAlign w:val="center"/>
          </w:tcPr>
          <w:p w14:paraId="7FF8422F" w14:textId="77777777" w:rsidR="00A54219" w:rsidRDefault="006F71EE">
            <w:pPr>
              <w:spacing w:after="113"/>
            </w:pPr>
            <w:r>
              <w:rPr>
                <w:rFonts w:ascii="Book Antiqua" w:eastAsia="Book Antiqua" w:hAnsi="Book Antiqua" w:cs="Book Antiqua"/>
                <w:b/>
                <w:sz w:val="19"/>
              </w:rPr>
              <w:t xml:space="preserve">Programs </w:t>
            </w:r>
          </w:p>
          <w:p w14:paraId="720FFB75" w14:textId="77777777" w:rsidR="00A54219" w:rsidRDefault="006F71EE">
            <w:pPr>
              <w:tabs>
                <w:tab w:val="center" w:pos="2253"/>
              </w:tabs>
            </w:pPr>
            <w:r>
              <w:rPr>
                <w:rFonts w:ascii="Times New Roman" w:eastAsia="Times New Roman" w:hAnsi="Times New Roman" w:cs="Times New Roman"/>
                <w:sz w:val="19"/>
              </w:rPr>
              <w:t>•</w:t>
            </w:r>
            <w:r>
              <w:rPr>
                <w:rFonts w:ascii="Arial" w:eastAsia="Arial" w:hAnsi="Arial" w:cs="Arial"/>
                <w:sz w:val="19"/>
              </w:rPr>
              <w:t xml:space="preserve"> </w:t>
            </w:r>
            <w:r>
              <w:rPr>
                <w:rFonts w:ascii="Arial" w:eastAsia="Arial" w:hAnsi="Arial" w:cs="Arial"/>
                <w:sz w:val="19"/>
              </w:rPr>
              <w:tab/>
            </w:r>
            <w:r>
              <w:rPr>
                <w:rFonts w:ascii="Book Antiqua" w:eastAsia="Book Antiqua" w:hAnsi="Book Antiqua" w:cs="Book Antiqua"/>
                <w:sz w:val="19"/>
              </w:rPr>
              <w:t>Program 2.7 –</w:t>
            </w:r>
            <w:r>
              <w:rPr>
                <w:rFonts w:ascii="Book Antiqua" w:eastAsia="Book Antiqua" w:hAnsi="Book Antiqua" w:cs="Book Antiqua"/>
                <w:i/>
                <w:sz w:val="19"/>
              </w:rPr>
              <w:t xml:space="preserve"> </w:t>
            </w:r>
            <w:r>
              <w:rPr>
                <w:rFonts w:ascii="Book Antiqua" w:eastAsia="Book Antiqua" w:hAnsi="Book Antiqua" w:cs="Book Antiqua"/>
                <w:sz w:val="19"/>
              </w:rPr>
              <w:t xml:space="preserve">International Education Support </w:t>
            </w:r>
          </w:p>
        </w:tc>
      </w:tr>
      <w:tr w:rsidR="00A54219" w14:paraId="2FE06337" w14:textId="77777777">
        <w:trPr>
          <w:trHeight w:val="2496"/>
        </w:trPr>
        <w:tc>
          <w:tcPr>
            <w:tcW w:w="7701" w:type="dxa"/>
            <w:tcBorders>
              <w:top w:val="single" w:sz="4" w:space="0" w:color="000000"/>
              <w:left w:val="single" w:sz="4" w:space="0" w:color="000000"/>
              <w:bottom w:val="single" w:sz="4" w:space="0" w:color="000000"/>
              <w:right w:val="single" w:sz="4" w:space="0" w:color="000000"/>
            </w:tcBorders>
            <w:vAlign w:val="center"/>
          </w:tcPr>
          <w:p w14:paraId="1D3EED05" w14:textId="77777777" w:rsidR="00A54219" w:rsidRDefault="006F71EE">
            <w:pPr>
              <w:spacing w:after="99"/>
            </w:pPr>
            <w:r>
              <w:rPr>
                <w:rFonts w:ascii="Book Antiqua" w:eastAsia="Book Antiqua" w:hAnsi="Book Antiqua" w:cs="Book Antiqua"/>
                <w:sz w:val="19"/>
              </w:rPr>
              <w:t xml:space="preserve">Contribution to Outcome 1 made by linked programs </w:t>
            </w:r>
          </w:p>
          <w:p w14:paraId="1217A34C" w14:textId="77777777" w:rsidR="00A54219" w:rsidRDefault="006F71EE">
            <w:r>
              <w:rPr>
                <w:rFonts w:ascii="Book Antiqua" w:eastAsia="Book Antiqua" w:hAnsi="Book Antiqua" w:cs="Book Antiqua"/>
                <w:sz w:val="19"/>
              </w:rPr>
              <w:t xml:space="preserve">Program 2.7 builds partnerships through engagement with foreign governments to </w:t>
            </w:r>
            <w:r>
              <w:rPr>
                <w:rFonts w:ascii="Book Antiqua" w:eastAsia="Book Antiqua" w:hAnsi="Book Antiqua" w:cs="Book Antiqua"/>
                <w:sz w:val="19"/>
              </w:rPr>
              <w:t>advance Australia’s education sector and reputation and reduce regulatory barriers to the delivery of Australian education services. The Program also ensures policy and legislation protects and enhances Australia’s reputation for quality education, consumer protections, and system integrity. The Department of Education and Austrade collaborate to align policy and program delivery to maintain a focus on Australia’s quality international education sector, complementing Austrade’s focus on enabling a sustainab</w:t>
            </w:r>
            <w:r>
              <w:rPr>
                <w:rFonts w:ascii="Book Antiqua" w:eastAsia="Book Antiqua" w:hAnsi="Book Antiqua" w:cs="Book Antiqua"/>
                <w:sz w:val="19"/>
              </w:rPr>
              <w:t xml:space="preserve">le, diverse and high-quality international education sector.  </w:t>
            </w:r>
            <w:r>
              <w:rPr>
                <w:rFonts w:ascii="Book Antiqua" w:eastAsia="Book Antiqua" w:hAnsi="Book Antiqua" w:cs="Book Antiqua"/>
                <w:b/>
                <w:sz w:val="19"/>
              </w:rPr>
              <w:t xml:space="preserve"> </w:t>
            </w:r>
          </w:p>
        </w:tc>
      </w:tr>
    </w:tbl>
    <w:p w14:paraId="4E4B0F32" w14:textId="77777777" w:rsidR="00A54219" w:rsidRDefault="006F71EE">
      <w:pPr>
        <w:spacing w:after="44" w:line="248" w:lineRule="auto"/>
        <w:ind w:left="-5" w:hanging="10"/>
      </w:pPr>
      <w:r>
        <w:rPr>
          <w:rFonts w:ascii="Arial" w:eastAsia="Arial" w:hAnsi="Arial" w:cs="Arial"/>
          <w:sz w:val="16"/>
        </w:rPr>
        <w:t xml:space="preserve">Table </w:t>
      </w:r>
      <w:proofErr w:type="gramStart"/>
      <w:r>
        <w:rPr>
          <w:rFonts w:ascii="Arial" w:eastAsia="Arial" w:hAnsi="Arial" w:cs="Arial"/>
          <w:sz w:val="16"/>
        </w:rPr>
        <w:t>continued on</w:t>
      </w:r>
      <w:proofErr w:type="gramEnd"/>
      <w:r>
        <w:rPr>
          <w:rFonts w:ascii="Arial" w:eastAsia="Arial" w:hAnsi="Arial" w:cs="Arial"/>
          <w:sz w:val="16"/>
        </w:rPr>
        <w:t xml:space="preserve"> the next page. </w:t>
      </w:r>
    </w:p>
    <w:p w14:paraId="3092BF51" w14:textId="77777777" w:rsidR="00A54219" w:rsidRDefault="006F71EE">
      <w:pPr>
        <w:spacing w:after="0"/>
        <w:rPr>
          <w:rFonts w:ascii="Book Antiqua" w:eastAsia="Book Antiqua" w:hAnsi="Book Antiqua" w:cs="Book Antiqua"/>
          <w:sz w:val="19"/>
        </w:rPr>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Book Antiqua" w:eastAsia="Book Antiqua" w:hAnsi="Book Antiqua" w:cs="Book Antiqua"/>
          <w:sz w:val="19"/>
        </w:rPr>
        <w:t xml:space="preserve"> </w:t>
      </w:r>
    </w:p>
    <w:p w14:paraId="2670EC06" w14:textId="77777777" w:rsidR="00992ABC" w:rsidRDefault="00992ABC">
      <w:pPr>
        <w:spacing w:after="0"/>
        <w:rPr>
          <w:rFonts w:ascii="Book Antiqua" w:eastAsia="Book Antiqua" w:hAnsi="Book Antiqua" w:cs="Book Antiqua"/>
          <w:sz w:val="19"/>
        </w:rPr>
      </w:pPr>
    </w:p>
    <w:p w14:paraId="7DE1908B" w14:textId="77777777" w:rsidR="00992ABC" w:rsidRDefault="00992ABC">
      <w:pPr>
        <w:spacing w:after="0"/>
        <w:rPr>
          <w:rFonts w:ascii="Book Antiqua" w:eastAsia="Book Antiqua" w:hAnsi="Book Antiqua" w:cs="Book Antiqua"/>
          <w:sz w:val="19"/>
        </w:rPr>
      </w:pPr>
    </w:p>
    <w:p w14:paraId="4856C428" w14:textId="77777777" w:rsidR="00992ABC" w:rsidRDefault="00992ABC">
      <w:pPr>
        <w:spacing w:after="0"/>
        <w:rPr>
          <w:rFonts w:ascii="Book Antiqua" w:eastAsia="Book Antiqua" w:hAnsi="Book Antiqua" w:cs="Book Antiqua"/>
          <w:sz w:val="19"/>
        </w:rPr>
      </w:pPr>
    </w:p>
    <w:p w14:paraId="51ACA325" w14:textId="77777777" w:rsidR="00992ABC" w:rsidRDefault="00992ABC">
      <w:pPr>
        <w:spacing w:after="0"/>
        <w:rPr>
          <w:rFonts w:ascii="Book Antiqua" w:eastAsia="Book Antiqua" w:hAnsi="Book Antiqua" w:cs="Book Antiqua"/>
          <w:sz w:val="19"/>
        </w:rPr>
      </w:pPr>
    </w:p>
    <w:p w14:paraId="5C0C3A52" w14:textId="77777777" w:rsidR="00992ABC" w:rsidRDefault="00992ABC">
      <w:pPr>
        <w:spacing w:after="0"/>
        <w:rPr>
          <w:rFonts w:ascii="Book Antiqua" w:eastAsia="Book Antiqua" w:hAnsi="Book Antiqua" w:cs="Book Antiqua"/>
          <w:sz w:val="19"/>
        </w:rPr>
      </w:pPr>
    </w:p>
    <w:p w14:paraId="42E6BC03" w14:textId="77777777" w:rsidR="00992ABC" w:rsidRDefault="00992ABC">
      <w:pPr>
        <w:spacing w:after="0"/>
        <w:rPr>
          <w:rFonts w:ascii="Book Antiqua" w:eastAsia="Book Antiqua" w:hAnsi="Book Antiqua" w:cs="Book Antiqua"/>
          <w:sz w:val="19"/>
        </w:rPr>
      </w:pPr>
    </w:p>
    <w:p w14:paraId="0AE1240B" w14:textId="77777777" w:rsidR="00992ABC" w:rsidRDefault="00992ABC">
      <w:pPr>
        <w:spacing w:after="0"/>
        <w:rPr>
          <w:rFonts w:ascii="Book Antiqua" w:eastAsia="Book Antiqua" w:hAnsi="Book Antiqua" w:cs="Book Antiqua"/>
          <w:sz w:val="19"/>
        </w:rPr>
      </w:pPr>
    </w:p>
    <w:p w14:paraId="300C9F4F" w14:textId="77777777" w:rsidR="00992ABC" w:rsidRDefault="00992ABC">
      <w:pPr>
        <w:spacing w:after="0"/>
      </w:pPr>
    </w:p>
    <w:p w14:paraId="08C24B37" w14:textId="77777777" w:rsidR="00A54219" w:rsidRDefault="006F71EE">
      <w:pPr>
        <w:pStyle w:val="Heading2"/>
        <w:spacing w:after="10" w:line="250" w:lineRule="auto"/>
        <w:ind w:left="-5"/>
      </w:pPr>
      <w:r>
        <w:t xml:space="preserve">Linked programs (continued) </w:t>
      </w:r>
    </w:p>
    <w:tbl>
      <w:tblPr>
        <w:tblStyle w:val="TableGrid"/>
        <w:tblW w:w="7701" w:type="dxa"/>
        <w:tblInd w:w="5" w:type="dxa"/>
        <w:tblCellMar>
          <w:top w:w="0" w:type="dxa"/>
          <w:left w:w="108" w:type="dxa"/>
          <w:bottom w:w="0" w:type="dxa"/>
          <w:right w:w="115" w:type="dxa"/>
        </w:tblCellMar>
        <w:tblLook w:val="04A0" w:firstRow="1" w:lastRow="0" w:firstColumn="1" w:lastColumn="0" w:noHBand="0" w:noVBand="1"/>
      </w:tblPr>
      <w:tblGrid>
        <w:gridCol w:w="7701"/>
      </w:tblGrid>
      <w:tr w:rsidR="00A54219" w14:paraId="52F61AFD" w14:textId="77777777">
        <w:trPr>
          <w:trHeight w:val="480"/>
        </w:trPr>
        <w:tc>
          <w:tcPr>
            <w:tcW w:w="7701" w:type="dxa"/>
            <w:tcBorders>
              <w:top w:val="single" w:sz="4" w:space="0" w:color="000000"/>
              <w:left w:val="single" w:sz="4" w:space="0" w:color="000000"/>
              <w:bottom w:val="dashed" w:sz="4" w:space="0" w:color="000000"/>
              <w:right w:val="single" w:sz="4" w:space="0" w:color="000000"/>
            </w:tcBorders>
            <w:vAlign w:val="center"/>
          </w:tcPr>
          <w:p w14:paraId="20CC26B8" w14:textId="77777777" w:rsidR="00A54219" w:rsidRDefault="006F71EE">
            <w:r>
              <w:rPr>
                <w:rFonts w:ascii="Arial" w:eastAsia="Arial" w:hAnsi="Arial" w:cs="Arial"/>
                <w:b/>
                <w:sz w:val="20"/>
              </w:rPr>
              <w:t xml:space="preserve">Department of Agriculture, Fisheries and Forestry </w:t>
            </w:r>
          </w:p>
        </w:tc>
      </w:tr>
      <w:tr w:rsidR="00A54219" w14:paraId="0E92C37D" w14:textId="77777777">
        <w:trPr>
          <w:trHeight w:val="1190"/>
        </w:trPr>
        <w:tc>
          <w:tcPr>
            <w:tcW w:w="7701" w:type="dxa"/>
            <w:tcBorders>
              <w:top w:val="dashed" w:sz="4" w:space="0" w:color="000000"/>
              <w:left w:val="single" w:sz="4" w:space="0" w:color="000000"/>
              <w:bottom w:val="single" w:sz="4" w:space="0" w:color="000000"/>
              <w:right w:val="single" w:sz="4" w:space="0" w:color="000000"/>
            </w:tcBorders>
            <w:vAlign w:val="center"/>
          </w:tcPr>
          <w:p w14:paraId="467633F3" w14:textId="77777777" w:rsidR="00A54219" w:rsidRDefault="006F71EE">
            <w:pPr>
              <w:spacing w:after="116"/>
            </w:pPr>
            <w:r>
              <w:rPr>
                <w:rFonts w:ascii="Book Antiqua" w:eastAsia="Book Antiqua" w:hAnsi="Book Antiqua" w:cs="Book Antiqua"/>
                <w:b/>
                <w:sz w:val="19"/>
              </w:rPr>
              <w:t xml:space="preserve">Programs </w:t>
            </w:r>
          </w:p>
          <w:p w14:paraId="3FB3DB87" w14:textId="77777777" w:rsidR="00A54219" w:rsidRDefault="006F71EE">
            <w:pPr>
              <w:numPr>
                <w:ilvl w:val="0"/>
                <w:numId w:val="9"/>
              </w:numPr>
              <w:spacing w:after="116"/>
              <w:ind w:hanging="283"/>
            </w:pPr>
            <w:r>
              <w:rPr>
                <w:rFonts w:ascii="Book Antiqua" w:eastAsia="Book Antiqua" w:hAnsi="Book Antiqua" w:cs="Book Antiqua"/>
                <w:sz w:val="19"/>
              </w:rPr>
              <w:t>Program 1.13 –</w:t>
            </w:r>
            <w:r>
              <w:rPr>
                <w:rFonts w:ascii="Book Antiqua" w:eastAsia="Book Antiqua" w:hAnsi="Book Antiqua" w:cs="Book Antiqua"/>
                <w:b/>
                <w:i/>
                <w:sz w:val="19"/>
              </w:rPr>
              <w:t xml:space="preserve"> </w:t>
            </w:r>
            <w:r>
              <w:rPr>
                <w:rFonts w:ascii="Book Antiqua" w:eastAsia="Book Antiqua" w:hAnsi="Book Antiqua" w:cs="Book Antiqua"/>
                <w:sz w:val="19"/>
              </w:rPr>
              <w:t>International Market Access</w:t>
            </w:r>
            <w:r>
              <w:rPr>
                <w:rFonts w:ascii="Book Antiqua" w:eastAsia="Book Antiqua" w:hAnsi="Book Antiqua" w:cs="Book Antiqua"/>
                <w:i/>
                <w:sz w:val="19"/>
              </w:rPr>
              <w:t xml:space="preserve"> </w:t>
            </w:r>
          </w:p>
          <w:p w14:paraId="71F9933F" w14:textId="77777777" w:rsidR="00A54219" w:rsidRDefault="006F71EE">
            <w:pPr>
              <w:numPr>
                <w:ilvl w:val="0"/>
                <w:numId w:val="9"/>
              </w:numPr>
              <w:ind w:hanging="283"/>
            </w:pPr>
            <w:r>
              <w:rPr>
                <w:rFonts w:ascii="Book Antiqua" w:eastAsia="Book Antiqua" w:hAnsi="Book Antiqua" w:cs="Book Antiqua"/>
                <w:sz w:val="19"/>
              </w:rPr>
              <w:t>Program 2.01 –</w:t>
            </w:r>
            <w:r>
              <w:rPr>
                <w:rFonts w:ascii="Book Antiqua" w:eastAsia="Book Antiqua" w:hAnsi="Book Antiqua" w:cs="Book Antiqua"/>
                <w:b/>
                <w:i/>
                <w:sz w:val="19"/>
              </w:rPr>
              <w:t xml:space="preserve"> </w:t>
            </w:r>
            <w:r>
              <w:rPr>
                <w:rFonts w:ascii="Book Antiqua" w:eastAsia="Book Antiqua" w:hAnsi="Book Antiqua" w:cs="Book Antiqua"/>
                <w:sz w:val="19"/>
              </w:rPr>
              <w:t>Biosecurity and Export Services</w:t>
            </w:r>
            <w:r>
              <w:rPr>
                <w:rFonts w:ascii="Book Antiqua" w:eastAsia="Book Antiqua" w:hAnsi="Book Antiqua" w:cs="Book Antiqua"/>
                <w:i/>
                <w:sz w:val="19"/>
              </w:rPr>
              <w:t xml:space="preserve"> </w:t>
            </w:r>
          </w:p>
        </w:tc>
      </w:tr>
      <w:tr w:rsidR="00A54219" w14:paraId="32C0A001" w14:textId="77777777">
        <w:trPr>
          <w:trHeight w:val="2024"/>
        </w:trPr>
        <w:tc>
          <w:tcPr>
            <w:tcW w:w="7701" w:type="dxa"/>
            <w:tcBorders>
              <w:top w:val="single" w:sz="4" w:space="0" w:color="000000"/>
              <w:left w:val="single" w:sz="4" w:space="0" w:color="000000"/>
              <w:bottom w:val="single" w:sz="4" w:space="0" w:color="000000"/>
              <w:right w:val="single" w:sz="4" w:space="0" w:color="000000"/>
            </w:tcBorders>
            <w:vAlign w:val="center"/>
          </w:tcPr>
          <w:p w14:paraId="2F623F98" w14:textId="77777777" w:rsidR="00A54219" w:rsidRDefault="006F71EE">
            <w:pPr>
              <w:spacing w:after="99"/>
            </w:pPr>
            <w:r>
              <w:rPr>
                <w:rFonts w:ascii="Book Antiqua" w:eastAsia="Book Antiqua" w:hAnsi="Book Antiqua" w:cs="Book Antiqua"/>
                <w:sz w:val="19"/>
              </w:rPr>
              <w:t xml:space="preserve">Contribution to Outcome 1 made by linked programs </w:t>
            </w:r>
          </w:p>
          <w:p w14:paraId="672E71FF" w14:textId="77777777" w:rsidR="00A54219" w:rsidRDefault="006F71EE">
            <w:r>
              <w:rPr>
                <w:rFonts w:ascii="Book Antiqua" w:eastAsia="Book Antiqua" w:hAnsi="Book Antiqua" w:cs="Book Antiqua"/>
                <w:sz w:val="19"/>
              </w:rPr>
              <w:t xml:space="preserve">The Department of Agriculture, Fisheries and Forestry, the Department of Foreign </w:t>
            </w:r>
          </w:p>
          <w:p w14:paraId="7BD84449" w14:textId="77777777" w:rsidR="00A54219" w:rsidRDefault="006F71EE">
            <w:r>
              <w:rPr>
                <w:rFonts w:ascii="Book Antiqua" w:eastAsia="Book Antiqua" w:hAnsi="Book Antiqua" w:cs="Book Antiqua"/>
                <w:sz w:val="19"/>
              </w:rPr>
              <w:t>Affairs and Trade and Austrade work together to achieve the best outcomes for Australian agricultural, fisheries and forestry exporters, including through improved market access and supporting the transition plan to phase out live sheep exports by sea. The department also undertakes activities to preserve Australia’s favourable animal and plant health status, helping maintain overseas markets.</w:t>
            </w:r>
            <w:r>
              <w:rPr>
                <w:rFonts w:ascii="Book Antiqua" w:eastAsia="Book Antiqua" w:hAnsi="Book Antiqua" w:cs="Book Antiqua"/>
                <w:i/>
                <w:sz w:val="19"/>
              </w:rPr>
              <w:t xml:space="preserve"> </w:t>
            </w:r>
          </w:p>
        </w:tc>
      </w:tr>
      <w:tr w:rsidR="00A54219" w14:paraId="48656804" w14:textId="77777777">
        <w:trPr>
          <w:trHeight w:val="480"/>
        </w:trPr>
        <w:tc>
          <w:tcPr>
            <w:tcW w:w="7701" w:type="dxa"/>
            <w:tcBorders>
              <w:top w:val="single" w:sz="4" w:space="0" w:color="000000"/>
              <w:left w:val="single" w:sz="4" w:space="0" w:color="000000"/>
              <w:bottom w:val="dashed" w:sz="4" w:space="0" w:color="000000"/>
              <w:right w:val="single" w:sz="4" w:space="0" w:color="000000"/>
            </w:tcBorders>
            <w:vAlign w:val="center"/>
          </w:tcPr>
          <w:p w14:paraId="22C70707" w14:textId="77777777" w:rsidR="00A54219" w:rsidRDefault="006F71EE">
            <w:r>
              <w:rPr>
                <w:rFonts w:ascii="Arial" w:eastAsia="Arial" w:hAnsi="Arial" w:cs="Arial"/>
                <w:b/>
                <w:sz w:val="20"/>
              </w:rPr>
              <w:t>Department of Foreign Affairs and Trade</w:t>
            </w:r>
            <w:r>
              <w:rPr>
                <w:rFonts w:ascii="Book Antiqua" w:eastAsia="Book Antiqua" w:hAnsi="Book Antiqua" w:cs="Book Antiqua"/>
                <w:sz w:val="19"/>
              </w:rPr>
              <w:t xml:space="preserve"> </w:t>
            </w:r>
          </w:p>
        </w:tc>
      </w:tr>
      <w:tr w:rsidR="00A54219" w14:paraId="703FD92A" w14:textId="77777777">
        <w:trPr>
          <w:trHeight w:val="835"/>
        </w:trPr>
        <w:tc>
          <w:tcPr>
            <w:tcW w:w="7701" w:type="dxa"/>
            <w:tcBorders>
              <w:top w:val="dashed" w:sz="4" w:space="0" w:color="000000"/>
              <w:left w:val="single" w:sz="4" w:space="0" w:color="000000"/>
              <w:bottom w:val="single" w:sz="4" w:space="0" w:color="000000"/>
              <w:right w:val="single" w:sz="4" w:space="0" w:color="000000"/>
            </w:tcBorders>
            <w:vAlign w:val="center"/>
          </w:tcPr>
          <w:p w14:paraId="75543E70" w14:textId="77777777" w:rsidR="00A54219" w:rsidRDefault="006F71EE">
            <w:pPr>
              <w:spacing w:after="116"/>
            </w:pPr>
            <w:r>
              <w:rPr>
                <w:rFonts w:ascii="Book Antiqua" w:eastAsia="Book Antiqua" w:hAnsi="Book Antiqua" w:cs="Book Antiqua"/>
                <w:b/>
                <w:sz w:val="19"/>
              </w:rPr>
              <w:t xml:space="preserve">Programs </w:t>
            </w:r>
          </w:p>
          <w:p w14:paraId="3BEC387D" w14:textId="77777777" w:rsidR="00A54219" w:rsidRDefault="006F71EE">
            <w:pPr>
              <w:tabs>
                <w:tab w:val="center" w:pos="2474"/>
              </w:tabs>
            </w:pPr>
            <w:r>
              <w:rPr>
                <w:rFonts w:ascii="Times New Roman" w:eastAsia="Times New Roman" w:hAnsi="Times New Roman" w:cs="Times New Roman"/>
                <w:sz w:val="19"/>
              </w:rPr>
              <w:t>•</w:t>
            </w:r>
            <w:r>
              <w:rPr>
                <w:rFonts w:ascii="Arial" w:eastAsia="Arial" w:hAnsi="Arial" w:cs="Arial"/>
                <w:sz w:val="19"/>
              </w:rPr>
              <w:t xml:space="preserve"> </w:t>
            </w:r>
            <w:r>
              <w:rPr>
                <w:rFonts w:ascii="Arial" w:eastAsia="Arial" w:hAnsi="Arial" w:cs="Arial"/>
                <w:sz w:val="19"/>
              </w:rPr>
              <w:tab/>
            </w:r>
            <w:r>
              <w:rPr>
                <w:rFonts w:ascii="Book Antiqua" w:eastAsia="Book Antiqua" w:hAnsi="Book Antiqua" w:cs="Book Antiqua"/>
                <w:sz w:val="19"/>
              </w:rPr>
              <w:t>Program 1.1 –</w:t>
            </w:r>
            <w:r>
              <w:rPr>
                <w:rFonts w:ascii="Book Antiqua" w:eastAsia="Book Antiqua" w:hAnsi="Book Antiqua" w:cs="Book Antiqua"/>
                <w:i/>
                <w:sz w:val="19"/>
              </w:rPr>
              <w:t xml:space="preserve"> </w:t>
            </w:r>
            <w:r>
              <w:rPr>
                <w:rFonts w:ascii="Book Antiqua" w:eastAsia="Book Antiqua" w:hAnsi="Book Antiqua" w:cs="Book Antiqua"/>
                <w:sz w:val="19"/>
              </w:rPr>
              <w:t xml:space="preserve">Foreign Affairs and Trade Operations </w:t>
            </w:r>
          </w:p>
        </w:tc>
      </w:tr>
      <w:tr w:rsidR="00A54219" w14:paraId="10A8A741" w14:textId="77777777">
        <w:trPr>
          <w:trHeight w:val="2969"/>
        </w:trPr>
        <w:tc>
          <w:tcPr>
            <w:tcW w:w="7701" w:type="dxa"/>
            <w:tcBorders>
              <w:top w:val="single" w:sz="4" w:space="0" w:color="000000"/>
              <w:left w:val="single" w:sz="4" w:space="0" w:color="000000"/>
              <w:bottom w:val="single" w:sz="4" w:space="0" w:color="000000"/>
              <w:right w:val="single" w:sz="4" w:space="0" w:color="000000"/>
            </w:tcBorders>
            <w:vAlign w:val="center"/>
          </w:tcPr>
          <w:p w14:paraId="5C7B2494" w14:textId="77777777" w:rsidR="00A54219" w:rsidRDefault="006F71EE">
            <w:pPr>
              <w:spacing w:after="101"/>
            </w:pPr>
            <w:r>
              <w:rPr>
                <w:rFonts w:ascii="Book Antiqua" w:eastAsia="Book Antiqua" w:hAnsi="Book Antiqua" w:cs="Book Antiqua"/>
                <w:sz w:val="19"/>
              </w:rPr>
              <w:t xml:space="preserve">Contribution to Outcome 1 made by linked programs </w:t>
            </w:r>
          </w:p>
          <w:p w14:paraId="7B373993" w14:textId="77777777" w:rsidR="00A54219" w:rsidRDefault="006F71EE">
            <w:r>
              <w:rPr>
                <w:rFonts w:ascii="Book Antiqua" w:eastAsia="Book Antiqua" w:hAnsi="Book Antiqua" w:cs="Book Antiqua"/>
                <w:sz w:val="19"/>
              </w:rPr>
              <w:t xml:space="preserve">The Department of Foreign Affairs and Trade (DFAT) and Austrade work closely across </w:t>
            </w:r>
            <w:proofErr w:type="gramStart"/>
            <w:r>
              <w:rPr>
                <w:rFonts w:ascii="Book Antiqua" w:eastAsia="Book Antiqua" w:hAnsi="Book Antiqua" w:cs="Book Antiqua"/>
                <w:sz w:val="19"/>
              </w:rPr>
              <w:t>a number of</w:t>
            </w:r>
            <w:proofErr w:type="gramEnd"/>
            <w:r>
              <w:rPr>
                <w:rFonts w:ascii="Book Antiqua" w:eastAsia="Book Antiqua" w:hAnsi="Book Antiqua" w:cs="Book Antiqua"/>
                <w:sz w:val="19"/>
              </w:rPr>
              <w:t xml:space="preserve"> areas to promote trade and investment; address non-tariff barriers to trade; support and facilitate businesses to engage in trade; advocate to uphold the global </w:t>
            </w:r>
            <w:proofErr w:type="spellStart"/>
            <w:r>
              <w:rPr>
                <w:rFonts w:ascii="Book Antiqua" w:eastAsia="Book Antiqua" w:hAnsi="Book Antiqua" w:cs="Book Antiqua"/>
                <w:sz w:val="19"/>
              </w:rPr>
              <w:t>rulesbased</w:t>
            </w:r>
            <w:proofErr w:type="spellEnd"/>
            <w:r>
              <w:rPr>
                <w:rFonts w:ascii="Book Antiqua" w:eastAsia="Book Antiqua" w:hAnsi="Book Antiqua" w:cs="Book Antiqua"/>
                <w:sz w:val="19"/>
              </w:rPr>
              <w:t xml:space="preserve"> trading system; and advance First Nations Foreign Policy. DFAT and Austrade work closely on advancing trade diversification and strengthening economic bilateral relationships, such as activities connected to implementing recommendations of Invested: Australia’s Southeast Asia Economic Strategy to 2040 and supporting Australia’</w:t>
            </w:r>
            <w:r>
              <w:rPr>
                <w:rFonts w:ascii="Book Antiqua" w:eastAsia="Book Antiqua" w:hAnsi="Book Antiqua" w:cs="Book Antiqua"/>
                <w:sz w:val="19"/>
              </w:rPr>
              <w:t>s critical minerals sector. This cooperation results in more economic opportunities and contributes to the projection of a positive image of Australia as a favourable destination to undertake business, investment, tourism and study.</w:t>
            </w:r>
            <w:r>
              <w:rPr>
                <w:rFonts w:ascii="Book Antiqua" w:eastAsia="Book Antiqua" w:hAnsi="Book Antiqua" w:cs="Book Antiqua"/>
                <w:b/>
                <w:sz w:val="19"/>
              </w:rPr>
              <w:t xml:space="preserve"> </w:t>
            </w:r>
          </w:p>
        </w:tc>
      </w:tr>
    </w:tbl>
    <w:p w14:paraId="31251CFD" w14:textId="77777777" w:rsidR="00A54219" w:rsidRDefault="006F71EE">
      <w:pPr>
        <w:spacing w:after="44" w:line="248" w:lineRule="auto"/>
        <w:ind w:left="-5" w:hanging="10"/>
      </w:pPr>
      <w:r>
        <w:rPr>
          <w:rFonts w:ascii="Arial" w:eastAsia="Arial" w:hAnsi="Arial" w:cs="Arial"/>
          <w:sz w:val="16"/>
        </w:rPr>
        <w:t xml:space="preserve">Table </w:t>
      </w:r>
      <w:proofErr w:type="gramStart"/>
      <w:r>
        <w:rPr>
          <w:rFonts w:ascii="Arial" w:eastAsia="Arial" w:hAnsi="Arial" w:cs="Arial"/>
          <w:sz w:val="16"/>
        </w:rPr>
        <w:t>continued on</w:t>
      </w:r>
      <w:proofErr w:type="gramEnd"/>
      <w:r>
        <w:rPr>
          <w:rFonts w:ascii="Arial" w:eastAsia="Arial" w:hAnsi="Arial" w:cs="Arial"/>
          <w:sz w:val="16"/>
        </w:rPr>
        <w:t xml:space="preserve"> the next page. </w:t>
      </w:r>
    </w:p>
    <w:p w14:paraId="77D5EE79" w14:textId="77777777" w:rsidR="00A54219" w:rsidRDefault="006F71EE">
      <w:pPr>
        <w:spacing w:after="0"/>
        <w:jc w:val="both"/>
        <w:rPr>
          <w:rFonts w:ascii="Book Antiqua" w:eastAsia="Book Antiqua" w:hAnsi="Book Antiqua" w:cs="Book Antiqua"/>
          <w:sz w:val="19"/>
        </w:rPr>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Book Antiqua" w:eastAsia="Book Antiqua" w:hAnsi="Book Antiqua" w:cs="Book Antiqua"/>
          <w:sz w:val="19"/>
        </w:rPr>
        <w:t xml:space="preserve"> </w:t>
      </w:r>
    </w:p>
    <w:p w14:paraId="194EF6A0" w14:textId="77777777" w:rsidR="009764E7" w:rsidRDefault="009764E7">
      <w:pPr>
        <w:spacing w:after="0"/>
        <w:jc w:val="both"/>
        <w:rPr>
          <w:rFonts w:ascii="Book Antiqua" w:eastAsia="Book Antiqua" w:hAnsi="Book Antiqua" w:cs="Book Antiqua"/>
          <w:sz w:val="19"/>
        </w:rPr>
      </w:pPr>
    </w:p>
    <w:p w14:paraId="1F7C90B4" w14:textId="77777777" w:rsidR="009764E7" w:rsidRDefault="009764E7">
      <w:pPr>
        <w:spacing w:after="0"/>
        <w:jc w:val="both"/>
        <w:rPr>
          <w:rFonts w:ascii="Book Antiqua" w:eastAsia="Book Antiqua" w:hAnsi="Book Antiqua" w:cs="Book Antiqua"/>
          <w:sz w:val="19"/>
        </w:rPr>
      </w:pPr>
    </w:p>
    <w:p w14:paraId="7DCC04D5" w14:textId="77777777" w:rsidR="009764E7" w:rsidRDefault="009764E7">
      <w:pPr>
        <w:spacing w:after="0"/>
        <w:jc w:val="both"/>
        <w:rPr>
          <w:rFonts w:ascii="Book Antiqua" w:eastAsia="Book Antiqua" w:hAnsi="Book Antiqua" w:cs="Book Antiqua"/>
          <w:sz w:val="19"/>
        </w:rPr>
      </w:pPr>
    </w:p>
    <w:p w14:paraId="02940A3F" w14:textId="77777777" w:rsidR="009764E7" w:rsidRDefault="009764E7">
      <w:pPr>
        <w:spacing w:after="0"/>
        <w:jc w:val="both"/>
        <w:rPr>
          <w:rFonts w:ascii="Book Antiqua" w:eastAsia="Book Antiqua" w:hAnsi="Book Antiqua" w:cs="Book Antiqua"/>
          <w:sz w:val="19"/>
        </w:rPr>
      </w:pPr>
    </w:p>
    <w:p w14:paraId="02721718" w14:textId="77777777" w:rsidR="009764E7" w:rsidRDefault="009764E7">
      <w:pPr>
        <w:spacing w:after="0"/>
        <w:jc w:val="both"/>
        <w:rPr>
          <w:rFonts w:ascii="Book Antiqua" w:eastAsia="Book Antiqua" w:hAnsi="Book Antiqua" w:cs="Book Antiqua"/>
          <w:sz w:val="19"/>
        </w:rPr>
      </w:pPr>
    </w:p>
    <w:p w14:paraId="2A6963C5" w14:textId="77777777" w:rsidR="009764E7" w:rsidRDefault="009764E7">
      <w:pPr>
        <w:spacing w:after="0"/>
        <w:jc w:val="both"/>
        <w:rPr>
          <w:rFonts w:ascii="Book Antiqua" w:eastAsia="Book Antiqua" w:hAnsi="Book Antiqua" w:cs="Book Antiqua"/>
          <w:sz w:val="19"/>
        </w:rPr>
      </w:pPr>
    </w:p>
    <w:p w14:paraId="3A56F221" w14:textId="77777777" w:rsidR="009764E7" w:rsidRDefault="009764E7">
      <w:pPr>
        <w:spacing w:after="0"/>
        <w:jc w:val="both"/>
        <w:rPr>
          <w:rFonts w:ascii="Book Antiqua" w:eastAsia="Book Antiqua" w:hAnsi="Book Antiqua" w:cs="Book Antiqua"/>
          <w:sz w:val="19"/>
        </w:rPr>
      </w:pPr>
    </w:p>
    <w:p w14:paraId="1EEA77C3" w14:textId="77777777" w:rsidR="009764E7" w:rsidRDefault="009764E7">
      <w:pPr>
        <w:spacing w:after="0"/>
        <w:jc w:val="both"/>
      </w:pPr>
    </w:p>
    <w:p w14:paraId="652A8C9E" w14:textId="77777777" w:rsidR="00A54219" w:rsidRDefault="006F71EE">
      <w:pPr>
        <w:pStyle w:val="Heading2"/>
        <w:spacing w:after="10" w:line="250" w:lineRule="auto"/>
        <w:ind w:left="-5"/>
      </w:pPr>
      <w:r>
        <w:t xml:space="preserve">Linked programs (continued) </w:t>
      </w:r>
    </w:p>
    <w:tbl>
      <w:tblPr>
        <w:tblStyle w:val="TableGrid"/>
        <w:tblW w:w="7701" w:type="dxa"/>
        <w:tblInd w:w="5" w:type="dxa"/>
        <w:tblCellMar>
          <w:top w:w="0" w:type="dxa"/>
          <w:left w:w="108" w:type="dxa"/>
          <w:bottom w:w="0" w:type="dxa"/>
          <w:right w:w="93" w:type="dxa"/>
        </w:tblCellMar>
        <w:tblLook w:val="04A0" w:firstRow="1" w:lastRow="0" w:firstColumn="1" w:lastColumn="0" w:noHBand="0" w:noVBand="1"/>
      </w:tblPr>
      <w:tblGrid>
        <w:gridCol w:w="7701"/>
      </w:tblGrid>
      <w:tr w:rsidR="00A54219" w14:paraId="33DA76C6" w14:textId="77777777">
        <w:trPr>
          <w:trHeight w:val="480"/>
        </w:trPr>
        <w:tc>
          <w:tcPr>
            <w:tcW w:w="7701" w:type="dxa"/>
            <w:tcBorders>
              <w:top w:val="single" w:sz="4" w:space="0" w:color="000000"/>
              <w:left w:val="single" w:sz="4" w:space="0" w:color="000000"/>
              <w:bottom w:val="dashed" w:sz="4" w:space="0" w:color="000000"/>
              <w:right w:val="single" w:sz="4" w:space="0" w:color="000000"/>
            </w:tcBorders>
            <w:vAlign w:val="center"/>
          </w:tcPr>
          <w:p w14:paraId="2C61828F" w14:textId="77777777" w:rsidR="00A54219" w:rsidRDefault="006F71EE">
            <w:r>
              <w:rPr>
                <w:rFonts w:ascii="Arial" w:eastAsia="Arial" w:hAnsi="Arial" w:cs="Arial"/>
                <w:b/>
                <w:sz w:val="20"/>
              </w:rPr>
              <w:t xml:space="preserve">Department of Industry, Science and Resources </w:t>
            </w:r>
          </w:p>
        </w:tc>
      </w:tr>
      <w:tr w:rsidR="00A54219" w14:paraId="1FD4DF5F" w14:textId="77777777">
        <w:trPr>
          <w:trHeight w:val="1190"/>
        </w:trPr>
        <w:tc>
          <w:tcPr>
            <w:tcW w:w="7701" w:type="dxa"/>
            <w:tcBorders>
              <w:top w:val="dashed" w:sz="4" w:space="0" w:color="000000"/>
              <w:left w:val="single" w:sz="4" w:space="0" w:color="000000"/>
              <w:bottom w:val="single" w:sz="4" w:space="0" w:color="000000"/>
              <w:right w:val="single" w:sz="4" w:space="0" w:color="000000"/>
            </w:tcBorders>
            <w:vAlign w:val="center"/>
          </w:tcPr>
          <w:p w14:paraId="5F0B6710" w14:textId="77777777" w:rsidR="00A54219" w:rsidRDefault="006F71EE">
            <w:pPr>
              <w:spacing w:after="116"/>
            </w:pPr>
            <w:r>
              <w:rPr>
                <w:rFonts w:ascii="Book Antiqua" w:eastAsia="Book Antiqua" w:hAnsi="Book Antiqua" w:cs="Book Antiqua"/>
                <w:b/>
                <w:sz w:val="19"/>
              </w:rPr>
              <w:t xml:space="preserve">Programs </w:t>
            </w:r>
          </w:p>
          <w:p w14:paraId="537DC88C" w14:textId="77777777" w:rsidR="00A54219" w:rsidRDefault="006F71EE">
            <w:pPr>
              <w:numPr>
                <w:ilvl w:val="0"/>
                <w:numId w:val="10"/>
              </w:numPr>
              <w:spacing w:after="116"/>
              <w:ind w:hanging="283"/>
            </w:pPr>
            <w:r>
              <w:rPr>
                <w:rFonts w:ascii="Book Antiqua" w:eastAsia="Book Antiqua" w:hAnsi="Book Antiqua" w:cs="Book Antiqua"/>
                <w:sz w:val="19"/>
              </w:rPr>
              <w:t>Program 1.2 –</w:t>
            </w:r>
            <w:r>
              <w:rPr>
                <w:rFonts w:ascii="Book Antiqua" w:eastAsia="Book Antiqua" w:hAnsi="Book Antiqua" w:cs="Book Antiqua"/>
                <w:b/>
                <w:i/>
                <w:sz w:val="19"/>
              </w:rPr>
              <w:t xml:space="preserve"> </w:t>
            </w:r>
            <w:r>
              <w:rPr>
                <w:rFonts w:ascii="Book Antiqua" w:eastAsia="Book Antiqua" w:hAnsi="Book Antiqua" w:cs="Book Antiqua"/>
                <w:sz w:val="19"/>
              </w:rPr>
              <w:t>Investing in science, technology and commercialisation</w:t>
            </w:r>
            <w:r>
              <w:rPr>
                <w:rFonts w:ascii="Book Antiqua" w:eastAsia="Book Antiqua" w:hAnsi="Book Antiqua" w:cs="Book Antiqua"/>
                <w:i/>
                <w:sz w:val="19"/>
              </w:rPr>
              <w:t xml:space="preserve"> </w:t>
            </w:r>
          </w:p>
          <w:p w14:paraId="1B8386BE" w14:textId="77777777" w:rsidR="00A54219" w:rsidRDefault="006F71EE">
            <w:pPr>
              <w:numPr>
                <w:ilvl w:val="0"/>
                <w:numId w:val="10"/>
              </w:numPr>
              <w:ind w:hanging="283"/>
            </w:pPr>
            <w:r>
              <w:rPr>
                <w:rFonts w:ascii="Book Antiqua" w:eastAsia="Book Antiqua" w:hAnsi="Book Antiqua" w:cs="Book Antiqua"/>
                <w:sz w:val="19"/>
              </w:rPr>
              <w:t>Program 1.3 –</w:t>
            </w:r>
            <w:r>
              <w:rPr>
                <w:rFonts w:ascii="Book Antiqua" w:eastAsia="Book Antiqua" w:hAnsi="Book Antiqua" w:cs="Book Antiqua"/>
                <w:b/>
                <w:i/>
                <w:sz w:val="19"/>
              </w:rPr>
              <w:t xml:space="preserve"> </w:t>
            </w:r>
            <w:r>
              <w:rPr>
                <w:rFonts w:ascii="Book Antiqua" w:eastAsia="Book Antiqua" w:hAnsi="Book Antiqua" w:cs="Book Antiqua"/>
                <w:sz w:val="19"/>
              </w:rPr>
              <w:t>Supporting a strong resources sector</w:t>
            </w:r>
            <w:r>
              <w:rPr>
                <w:rFonts w:ascii="Book Antiqua" w:eastAsia="Book Antiqua" w:hAnsi="Book Antiqua" w:cs="Book Antiqua"/>
                <w:i/>
                <w:sz w:val="19"/>
              </w:rPr>
              <w:t xml:space="preserve"> </w:t>
            </w:r>
          </w:p>
        </w:tc>
      </w:tr>
      <w:tr w:rsidR="00A54219" w14:paraId="2DE9DD48" w14:textId="77777777">
        <w:trPr>
          <w:trHeight w:val="3442"/>
        </w:trPr>
        <w:tc>
          <w:tcPr>
            <w:tcW w:w="7701" w:type="dxa"/>
            <w:tcBorders>
              <w:top w:val="single" w:sz="4" w:space="0" w:color="000000"/>
              <w:left w:val="single" w:sz="4" w:space="0" w:color="000000"/>
              <w:bottom w:val="single" w:sz="4" w:space="0" w:color="000000"/>
              <w:right w:val="single" w:sz="4" w:space="0" w:color="000000"/>
            </w:tcBorders>
            <w:vAlign w:val="center"/>
          </w:tcPr>
          <w:p w14:paraId="448A09C4" w14:textId="77777777" w:rsidR="00A54219" w:rsidRDefault="006F71EE">
            <w:pPr>
              <w:spacing w:after="99"/>
            </w:pPr>
            <w:r>
              <w:rPr>
                <w:rFonts w:ascii="Book Antiqua" w:eastAsia="Book Antiqua" w:hAnsi="Book Antiqua" w:cs="Book Antiqua"/>
                <w:sz w:val="19"/>
              </w:rPr>
              <w:t xml:space="preserve">Contribution to Outcome 1 made by linked programs </w:t>
            </w:r>
          </w:p>
          <w:p w14:paraId="7EA57E43" w14:textId="77777777" w:rsidR="00A54219" w:rsidRDefault="006F71EE">
            <w:r>
              <w:rPr>
                <w:rFonts w:ascii="Book Antiqua" w:eastAsia="Book Antiqua" w:hAnsi="Book Antiqua" w:cs="Book Antiqua"/>
                <w:sz w:val="19"/>
              </w:rPr>
              <w:t>The Department of Industry, Science and Resources works with Austrade to build global networks, develop resilient supply chains, attract international investment to Australia and identify and capitalise on opportunities in priority areas such as critical minerals, critical technologies, and manufacturing. By improving Australia’s industrial capability and competitiveness through the National Reconstruction Fund, the Department of Industry, Science and Resources will indirectly support Australian exporters a</w:t>
            </w:r>
            <w:r>
              <w:rPr>
                <w:rFonts w:ascii="Book Antiqua" w:eastAsia="Book Antiqua" w:hAnsi="Book Antiqua" w:cs="Book Antiqua"/>
                <w:sz w:val="19"/>
              </w:rPr>
              <w:t>nd attract foreign investment. The Department of Industry, Science and Resources works with Austrade to support the aims of the department funded Asialink Business Program to enhance Asia capability and readiness across business and industry. Asialink Business has signed an MOU with Austrade to formalise a strategic partnership and shared commitment to boost capabilities of Australian businesses seeking to expand into Asian markets, with enhanced support to enter and succeed.</w:t>
            </w:r>
            <w:r>
              <w:rPr>
                <w:rFonts w:ascii="Book Antiqua" w:eastAsia="Book Antiqua" w:hAnsi="Book Antiqua" w:cs="Book Antiqua"/>
                <w:i/>
                <w:sz w:val="19"/>
              </w:rPr>
              <w:t xml:space="preserve"> </w:t>
            </w:r>
          </w:p>
        </w:tc>
      </w:tr>
      <w:tr w:rsidR="00A54219" w14:paraId="0ADA1A4C" w14:textId="77777777">
        <w:trPr>
          <w:trHeight w:val="480"/>
        </w:trPr>
        <w:tc>
          <w:tcPr>
            <w:tcW w:w="7701" w:type="dxa"/>
            <w:tcBorders>
              <w:top w:val="single" w:sz="4" w:space="0" w:color="000000"/>
              <w:left w:val="single" w:sz="4" w:space="0" w:color="000000"/>
              <w:bottom w:val="dashed" w:sz="4" w:space="0" w:color="000000"/>
              <w:right w:val="single" w:sz="4" w:space="0" w:color="000000"/>
            </w:tcBorders>
            <w:vAlign w:val="center"/>
          </w:tcPr>
          <w:p w14:paraId="7FDAE041" w14:textId="77777777" w:rsidR="00A54219" w:rsidRDefault="006F71EE">
            <w:r>
              <w:rPr>
                <w:rFonts w:ascii="Arial" w:eastAsia="Arial" w:hAnsi="Arial" w:cs="Arial"/>
                <w:b/>
                <w:sz w:val="20"/>
              </w:rPr>
              <w:t>Department of Defence</w:t>
            </w:r>
            <w:r>
              <w:rPr>
                <w:rFonts w:ascii="Book Antiqua" w:eastAsia="Book Antiqua" w:hAnsi="Book Antiqua" w:cs="Book Antiqua"/>
                <w:sz w:val="19"/>
              </w:rPr>
              <w:t xml:space="preserve"> </w:t>
            </w:r>
          </w:p>
        </w:tc>
      </w:tr>
      <w:tr w:rsidR="00A54219" w14:paraId="37FB5F4E" w14:textId="77777777">
        <w:trPr>
          <w:trHeight w:val="833"/>
        </w:trPr>
        <w:tc>
          <w:tcPr>
            <w:tcW w:w="7701" w:type="dxa"/>
            <w:tcBorders>
              <w:top w:val="dashed" w:sz="4" w:space="0" w:color="000000"/>
              <w:left w:val="single" w:sz="4" w:space="0" w:color="000000"/>
              <w:bottom w:val="single" w:sz="4" w:space="0" w:color="000000"/>
              <w:right w:val="single" w:sz="4" w:space="0" w:color="000000"/>
            </w:tcBorders>
            <w:vAlign w:val="center"/>
          </w:tcPr>
          <w:p w14:paraId="6C2F92AC" w14:textId="77777777" w:rsidR="00A54219" w:rsidRDefault="006F71EE">
            <w:pPr>
              <w:spacing w:after="113"/>
            </w:pPr>
            <w:r>
              <w:rPr>
                <w:rFonts w:ascii="Book Antiqua" w:eastAsia="Book Antiqua" w:hAnsi="Book Antiqua" w:cs="Book Antiqua"/>
                <w:b/>
                <w:sz w:val="19"/>
              </w:rPr>
              <w:t xml:space="preserve">Programs </w:t>
            </w:r>
          </w:p>
          <w:p w14:paraId="781AD21B" w14:textId="77777777" w:rsidR="00A54219" w:rsidRDefault="006F71EE">
            <w:pPr>
              <w:tabs>
                <w:tab w:val="center" w:pos="2117"/>
              </w:tabs>
            </w:pPr>
            <w:r>
              <w:rPr>
                <w:rFonts w:ascii="Times New Roman" w:eastAsia="Times New Roman" w:hAnsi="Times New Roman" w:cs="Times New Roman"/>
                <w:sz w:val="19"/>
              </w:rPr>
              <w:t>•</w:t>
            </w:r>
            <w:r>
              <w:rPr>
                <w:rFonts w:ascii="Arial" w:eastAsia="Arial" w:hAnsi="Arial" w:cs="Arial"/>
                <w:sz w:val="19"/>
              </w:rPr>
              <w:t xml:space="preserve"> </w:t>
            </w:r>
            <w:r>
              <w:rPr>
                <w:rFonts w:ascii="Arial" w:eastAsia="Arial" w:hAnsi="Arial" w:cs="Arial"/>
                <w:sz w:val="19"/>
              </w:rPr>
              <w:tab/>
            </w:r>
            <w:r>
              <w:rPr>
                <w:rFonts w:ascii="Book Antiqua" w:eastAsia="Book Antiqua" w:hAnsi="Book Antiqua" w:cs="Book Antiqua"/>
                <w:sz w:val="19"/>
              </w:rPr>
              <w:t>Program 2.1 –</w:t>
            </w:r>
            <w:r>
              <w:rPr>
                <w:rFonts w:ascii="Book Antiqua" w:eastAsia="Book Antiqua" w:hAnsi="Book Antiqua" w:cs="Book Antiqua"/>
                <w:i/>
                <w:sz w:val="19"/>
              </w:rPr>
              <w:t xml:space="preserve"> </w:t>
            </w:r>
            <w:r>
              <w:rPr>
                <w:rFonts w:ascii="Book Antiqua" w:eastAsia="Book Antiqua" w:hAnsi="Book Antiqua" w:cs="Book Antiqua"/>
                <w:sz w:val="19"/>
              </w:rPr>
              <w:t xml:space="preserve">Strategy, Policy and Industry </w:t>
            </w:r>
          </w:p>
        </w:tc>
      </w:tr>
      <w:tr w:rsidR="00A54219" w14:paraId="58FE84B1" w14:textId="77777777">
        <w:trPr>
          <w:trHeight w:val="1315"/>
        </w:trPr>
        <w:tc>
          <w:tcPr>
            <w:tcW w:w="7701" w:type="dxa"/>
            <w:tcBorders>
              <w:top w:val="single" w:sz="4" w:space="0" w:color="000000"/>
              <w:left w:val="single" w:sz="4" w:space="0" w:color="000000"/>
              <w:bottom w:val="single" w:sz="4" w:space="0" w:color="000000"/>
              <w:right w:val="single" w:sz="4" w:space="0" w:color="000000"/>
            </w:tcBorders>
            <w:vAlign w:val="center"/>
          </w:tcPr>
          <w:p w14:paraId="4183F2CD" w14:textId="77777777" w:rsidR="00A54219" w:rsidRDefault="006F71EE">
            <w:pPr>
              <w:spacing w:after="99"/>
            </w:pPr>
            <w:r>
              <w:rPr>
                <w:rFonts w:ascii="Book Antiqua" w:eastAsia="Book Antiqua" w:hAnsi="Book Antiqua" w:cs="Book Antiqua"/>
                <w:sz w:val="19"/>
              </w:rPr>
              <w:t xml:space="preserve">Contribution to Outcome 1 made by linked programs </w:t>
            </w:r>
          </w:p>
          <w:p w14:paraId="7E06768A" w14:textId="77777777" w:rsidR="00A54219" w:rsidRDefault="006F71EE">
            <w:r>
              <w:rPr>
                <w:rFonts w:ascii="Book Antiqua" w:eastAsia="Book Antiqua" w:hAnsi="Book Antiqua" w:cs="Book Antiqua"/>
                <w:sz w:val="19"/>
              </w:rPr>
              <w:t xml:space="preserve">Implementation of the Government’s Defence Industry Development Strategy is led by Defence. The partnership with Austrade is focused on growing exports to bring scale, competitiveness, and sustainability to Australia’s defence industrial base. </w:t>
            </w:r>
          </w:p>
        </w:tc>
      </w:tr>
      <w:tr w:rsidR="00A54219" w14:paraId="156AE96C" w14:textId="77777777">
        <w:trPr>
          <w:trHeight w:val="480"/>
        </w:trPr>
        <w:tc>
          <w:tcPr>
            <w:tcW w:w="7701" w:type="dxa"/>
            <w:tcBorders>
              <w:top w:val="single" w:sz="4" w:space="0" w:color="000000"/>
              <w:left w:val="single" w:sz="4" w:space="0" w:color="000000"/>
              <w:bottom w:val="dashed" w:sz="4" w:space="0" w:color="000000"/>
              <w:right w:val="single" w:sz="4" w:space="0" w:color="000000"/>
            </w:tcBorders>
            <w:vAlign w:val="center"/>
          </w:tcPr>
          <w:p w14:paraId="37355E2E" w14:textId="77777777" w:rsidR="00A54219" w:rsidRDefault="006F71EE">
            <w:r>
              <w:rPr>
                <w:rFonts w:ascii="Arial" w:eastAsia="Arial" w:hAnsi="Arial" w:cs="Arial"/>
                <w:b/>
                <w:sz w:val="20"/>
              </w:rPr>
              <w:t>Tourism Australia</w:t>
            </w:r>
            <w:r>
              <w:rPr>
                <w:rFonts w:ascii="Book Antiqua" w:eastAsia="Book Antiqua" w:hAnsi="Book Antiqua" w:cs="Book Antiqua"/>
                <w:sz w:val="19"/>
              </w:rPr>
              <w:t xml:space="preserve"> </w:t>
            </w:r>
          </w:p>
        </w:tc>
      </w:tr>
      <w:tr w:rsidR="00A54219" w14:paraId="16693789" w14:textId="77777777">
        <w:trPr>
          <w:trHeight w:val="1309"/>
        </w:trPr>
        <w:tc>
          <w:tcPr>
            <w:tcW w:w="7701" w:type="dxa"/>
            <w:tcBorders>
              <w:top w:val="dashed" w:sz="4" w:space="0" w:color="000000"/>
              <w:left w:val="single" w:sz="4" w:space="0" w:color="000000"/>
              <w:bottom w:val="single" w:sz="4" w:space="0" w:color="000000"/>
              <w:right w:val="single" w:sz="4" w:space="0" w:color="000000"/>
            </w:tcBorders>
            <w:vAlign w:val="center"/>
          </w:tcPr>
          <w:p w14:paraId="41899E7D" w14:textId="77777777" w:rsidR="00A54219" w:rsidRDefault="006F71EE">
            <w:pPr>
              <w:spacing w:after="116"/>
            </w:pPr>
            <w:r>
              <w:rPr>
                <w:rFonts w:ascii="Book Antiqua" w:eastAsia="Book Antiqua" w:hAnsi="Book Antiqua" w:cs="Book Antiqua"/>
                <w:b/>
                <w:sz w:val="19"/>
              </w:rPr>
              <w:t xml:space="preserve">Programs </w:t>
            </w:r>
          </w:p>
          <w:p w14:paraId="5791FB79" w14:textId="77777777" w:rsidR="00A54219" w:rsidRDefault="006F71EE">
            <w:pPr>
              <w:ind w:left="283" w:hanging="283"/>
            </w:pPr>
            <w:r>
              <w:rPr>
                <w:rFonts w:ascii="Times New Roman" w:eastAsia="Times New Roman" w:hAnsi="Times New Roman" w:cs="Times New Roman"/>
                <w:sz w:val="19"/>
              </w:rPr>
              <w:t>•</w:t>
            </w:r>
            <w:r>
              <w:rPr>
                <w:rFonts w:ascii="Arial" w:eastAsia="Arial" w:hAnsi="Arial" w:cs="Arial"/>
                <w:sz w:val="19"/>
              </w:rPr>
              <w:t xml:space="preserve"> </w:t>
            </w:r>
            <w:r>
              <w:rPr>
                <w:rFonts w:ascii="Arial" w:eastAsia="Arial" w:hAnsi="Arial" w:cs="Arial"/>
                <w:sz w:val="19"/>
              </w:rPr>
              <w:tab/>
            </w:r>
            <w:r>
              <w:rPr>
                <w:rFonts w:ascii="Book Antiqua" w:eastAsia="Book Antiqua" w:hAnsi="Book Antiqua" w:cs="Book Antiqua"/>
                <w:sz w:val="19"/>
              </w:rPr>
              <w:t>Program 1.1 –</w:t>
            </w:r>
            <w:r>
              <w:rPr>
                <w:rFonts w:ascii="Book Antiqua" w:eastAsia="Book Antiqua" w:hAnsi="Book Antiqua" w:cs="Book Antiqua"/>
                <w:i/>
                <w:sz w:val="19"/>
              </w:rPr>
              <w:t xml:space="preserve"> </w:t>
            </w:r>
            <w:r>
              <w:rPr>
                <w:rFonts w:ascii="Book Antiqua" w:eastAsia="Book Antiqua" w:hAnsi="Book Antiqua" w:cs="Book Antiqua"/>
                <w:sz w:val="19"/>
              </w:rPr>
              <w:t xml:space="preserve">Grow demand and foster a competitive and sustainable Australian tourism industry through partnership marketing to targeted global consumers in key markets </w:t>
            </w:r>
          </w:p>
        </w:tc>
      </w:tr>
      <w:tr w:rsidR="00A54219" w14:paraId="767BB40D" w14:textId="77777777">
        <w:trPr>
          <w:trHeight w:val="1315"/>
        </w:trPr>
        <w:tc>
          <w:tcPr>
            <w:tcW w:w="7701" w:type="dxa"/>
            <w:tcBorders>
              <w:top w:val="single" w:sz="4" w:space="0" w:color="000000"/>
              <w:left w:val="single" w:sz="4" w:space="0" w:color="000000"/>
              <w:bottom w:val="single" w:sz="4" w:space="0" w:color="000000"/>
              <w:right w:val="single" w:sz="4" w:space="0" w:color="000000"/>
            </w:tcBorders>
            <w:vAlign w:val="center"/>
          </w:tcPr>
          <w:p w14:paraId="5D844FCB" w14:textId="77777777" w:rsidR="00A54219" w:rsidRDefault="006F71EE">
            <w:pPr>
              <w:spacing w:after="99"/>
            </w:pPr>
            <w:r>
              <w:rPr>
                <w:rFonts w:ascii="Book Antiqua" w:eastAsia="Book Antiqua" w:hAnsi="Book Antiqua" w:cs="Book Antiqua"/>
                <w:sz w:val="19"/>
              </w:rPr>
              <w:t xml:space="preserve">Contribution to Outcome 1 made by linked programs </w:t>
            </w:r>
          </w:p>
          <w:p w14:paraId="37F61476" w14:textId="77777777" w:rsidR="00A54219" w:rsidRDefault="006F71EE">
            <w:r>
              <w:rPr>
                <w:rFonts w:ascii="Book Antiqua" w:eastAsia="Book Antiqua" w:hAnsi="Book Antiqua" w:cs="Book Antiqua"/>
                <w:sz w:val="19"/>
              </w:rPr>
              <w:t xml:space="preserve">Austrade provides research and policy support to Tourism Australia’s activities of promoting the export of Australian tourism services. These exports contribute to Australia’s prosperity.  </w:t>
            </w:r>
          </w:p>
        </w:tc>
      </w:tr>
    </w:tbl>
    <w:p w14:paraId="4EB6D209" w14:textId="77777777" w:rsidR="00A54219" w:rsidRDefault="006F71EE" w:rsidP="009764E7">
      <w:pPr>
        <w:pStyle w:val="Heading2"/>
        <w:spacing w:after="228"/>
        <w:ind w:left="0" w:firstLine="0"/>
      </w:pPr>
      <w:r>
        <w:t xml:space="preserve">Budgeted expenses for Outcome 1 </w:t>
      </w:r>
    </w:p>
    <w:p w14:paraId="56A4704C" w14:textId="77777777" w:rsidR="00A54219" w:rsidRDefault="006F71EE">
      <w:pPr>
        <w:spacing w:after="231" w:line="251" w:lineRule="auto"/>
        <w:ind w:left="-5" w:hanging="10"/>
      </w:pPr>
      <w:r>
        <w:rPr>
          <w:rFonts w:ascii="Book Antiqua" w:eastAsia="Book Antiqua" w:hAnsi="Book Antiqua" w:cs="Book Antiqua"/>
          <w:sz w:val="19"/>
        </w:rPr>
        <w:t xml:space="preserve">This table shows how much the entity intends to spend (on an accrual basis) on achieving the outcome, broken down by program, as well as by Administered and Departmental funding sources. </w:t>
      </w:r>
    </w:p>
    <w:p w14:paraId="7D74F9F5" w14:textId="77777777" w:rsidR="00A54219" w:rsidRDefault="006F71EE">
      <w:pPr>
        <w:pStyle w:val="Heading2"/>
        <w:ind w:left="-5"/>
      </w:pPr>
      <w:r>
        <w:t>Table 2.1.1: Budgeted expenses for Outcome 1</w:t>
      </w:r>
      <w:r>
        <w:rPr>
          <w:rFonts w:ascii="Times New Roman" w:eastAsia="Times New Roman" w:hAnsi="Times New Roman" w:cs="Times New Roman"/>
        </w:rPr>
        <w:t xml:space="preserve"> </w:t>
      </w:r>
    </w:p>
    <w:p w14:paraId="0BA630DB" w14:textId="77777777" w:rsidR="00A54219" w:rsidRDefault="006F71EE">
      <w:pPr>
        <w:spacing w:after="30"/>
      </w:pPr>
      <w:r>
        <w:rPr>
          <w:noProof/>
        </w:rPr>
        <mc:AlternateContent>
          <mc:Choice Requires="wpg">
            <w:drawing>
              <wp:inline distT="0" distB="0" distL="0" distR="0" wp14:anchorId="6D3F3A47" wp14:editId="2DABB207">
                <wp:extent cx="4857063" cy="9453"/>
                <wp:effectExtent l="0" t="0" r="0" b="0"/>
                <wp:docPr id="62390" name="Group 62390"/>
                <wp:cNvGraphicFramePr/>
                <a:graphic xmlns:a="http://schemas.openxmlformats.org/drawingml/2006/main">
                  <a:graphicData uri="http://schemas.microsoft.com/office/word/2010/wordprocessingGroup">
                    <wpg:wgp>
                      <wpg:cNvGrpSpPr/>
                      <wpg:grpSpPr>
                        <a:xfrm>
                          <a:off x="0" y="0"/>
                          <a:ext cx="4857063" cy="9453"/>
                          <a:chOff x="0" y="0"/>
                          <a:chExt cx="4857063" cy="9453"/>
                        </a:xfrm>
                      </wpg:grpSpPr>
                      <wps:wsp>
                        <wps:cNvPr id="1460" name="Shape 1460"/>
                        <wps:cNvSpPr/>
                        <wps:spPr>
                          <a:xfrm>
                            <a:off x="4753" y="4769"/>
                            <a:ext cx="4847748" cy="0"/>
                          </a:xfrm>
                          <a:custGeom>
                            <a:avLst/>
                            <a:gdLst/>
                            <a:ahLst/>
                            <a:cxnLst/>
                            <a:rect l="0" t="0" r="0" b="0"/>
                            <a:pathLst>
                              <a:path w="4847748">
                                <a:moveTo>
                                  <a:pt x="0" y="0"/>
                                </a:moveTo>
                                <a:lnTo>
                                  <a:pt x="4847748" y="0"/>
                                </a:lnTo>
                              </a:path>
                            </a:pathLst>
                          </a:custGeom>
                          <a:ln w="9495" cap="sq">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4769" name="Picture 64769"/>
                          <pic:cNvPicPr/>
                        </pic:nvPicPr>
                        <pic:blipFill>
                          <a:blip r:embed="rId19"/>
                          <a:stretch>
                            <a:fillRect/>
                          </a:stretch>
                        </pic:blipFill>
                        <pic:spPr>
                          <a:xfrm>
                            <a:off x="-3301" y="-4951"/>
                            <a:ext cx="4861560" cy="15240"/>
                          </a:xfrm>
                          <a:prstGeom prst="rect">
                            <a:avLst/>
                          </a:prstGeom>
                        </pic:spPr>
                      </pic:pic>
                    </wpg:wgp>
                  </a:graphicData>
                </a:graphic>
              </wp:inline>
            </w:drawing>
          </mc:Choice>
          <mc:Fallback>
            <w:pict>
              <v:group w14:anchorId="706B625D" id="Group 62390" o:spid="_x0000_s1026" style="width:382.45pt;height:.75pt;mso-position-horizontal-relative:char;mso-position-vertical-relative:line" coordsize="4857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">
                <v:shape id="Shape 1460" o:spid="_x0000_s1027" style="position:absolute;left:47;top:47;width:48478;height:0;visibility:visible;mso-wrap-style:square;v-text-anchor:top" coordsize="4847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" path="m,l4847748,e" filled="f" strokeweight=".26375mm">
                  <v:stroke endcap="square"/>
                  <v:path arrowok="t" textboxrect="0,0,484774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769" o:spid="_x0000_s1028" type="#_x0000_t75" style="position:absolute;left:-33;top:-49;width:48615;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">
                  <v:imagedata r:id="rId20" o:title=""/>
                </v:shape>
                <w10:anchorlock/>
              </v:group>
            </w:pict>
          </mc:Fallback>
        </mc:AlternateContent>
      </w:r>
    </w:p>
    <w:p w14:paraId="01ACF6FD" w14:textId="77777777" w:rsidR="00A54219" w:rsidRDefault="006F71EE">
      <w:pPr>
        <w:spacing w:after="0"/>
        <w:ind w:left="40" w:right="513" w:hanging="10"/>
        <w:jc w:val="both"/>
      </w:pPr>
      <w:r>
        <w:rPr>
          <w:rFonts w:ascii="Arial" w:eastAsia="Arial" w:hAnsi="Arial" w:cs="Arial"/>
          <w:b/>
          <w:sz w:val="16"/>
        </w:rPr>
        <w:t>Outcome 1: To contribute to Australia’s economic prosperity by supporting Australian exporters to expand internationally, attracting productive international investment, and growing the visitor economy.</w:t>
      </w:r>
    </w:p>
    <w:tbl>
      <w:tblPr>
        <w:tblStyle w:val="TableGrid"/>
        <w:tblW w:w="7634" w:type="dxa"/>
        <w:tblInd w:w="15" w:type="dxa"/>
        <w:tblCellMar>
          <w:top w:w="0" w:type="dxa"/>
          <w:left w:w="0" w:type="dxa"/>
          <w:bottom w:w="0" w:type="dxa"/>
          <w:right w:w="0" w:type="dxa"/>
        </w:tblCellMar>
        <w:tblLook w:val="04A0" w:firstRow="1" w:lastRow="0" w:firstColumn="1" w:lastColumn="0" w:noHBand="0" w:noVBand="1"/>
      </w:tblPr>
      <w:tblGrid>
        <w:gridCol w:w="3210"/>
        <w:gridCol w:w="870"/>
        <w:gridCol w:w="900"/>
        <w:gridCol w:w="1080"/>
        <w:gridCol w:w="885"/>
        <w:gridCol w:w="689"/>
      </w:tblGrid>
      <w:tr w:rsidR="00A54219" w14:paraId="2486C028" w14:textId="77777777">
        <w:trPr>
          <w:trHeight w:val="901"/>
        </w:trPr>
        <w:tc>
          <w:tcPr>
            <w:tcW w:w="4080" w:type="dxa"/>
            <w:gridSpan w:val="2"/>
            <w:tcBorders>
              <w:top w:val="single" w:sz="6" w:space="0" w:color="auto"/>
              <w:left w:val="nil"/>
              <w:bottom w:val="single" w:sz="6" w:space="0" w:color="auto"/>
              <w:right w:val="nil"/>
            </w:tcBorders>
          </w:tcPr>
          <w:p w14:paraId="638BE894" w14:textId="77777777" w:rsidR="00A54219" w:rsidRDefault="006F71EE">
            <w:pPr>
              <w:spacing w:after="20"/>
              <w:ind w:right="29"/>
              <w:jc w:val="right"/>
            </w:pPr>
            <w:r>
              <w:rPr>
                <w:rFonts w:ascii="Arial" w:eastAsia="Arial" w:hAnsi="Arial" w:cs="Arial"/>
                <w:sz w:val="16"/>
              </w:rPr>
              <w:t xml:space="preserve">2024-25 </w:t>
            </w:r>
          </w:p>
          <w:p w14:paraId="0966571A" w14:textId="77777777" w:rsidR="00A54219" w:rsidRDefault="006F71EE">
            <w:pPr>
              <w:ind w:left="3246" w:right="24" w:hanging="23"/>
              <w:jc w:val="right"/>
            </w:pPr>
            <w:r>
              <w:rPr>
                <w:rFonts w:ascii="Arial" w:eastAsia="Arial" w:hAnsi="Arial" w:cs="Arial"/>
                <w:sz w:val="16"/>
              </w:rPr>
              <w:t>Estimated actual $'000</w:t>
            </w:r>
          </w:p>
        </w:tc>
        <w:tc>
          <w:tcPr>
            <w:tcW w:w="900" w:type="dxa"/>
            <w:tcBorders>
              <w:top w:val="single" w:sz="6" w:space="0" w:color="auto"/>
              <w:left w:val="nil"/>
              <w:bottom w:val="single" w:sz="6" w:space="0" w:color="auto"/>
              <w:right w:val="nil"/>
            </w:tcBorders>
            <w:shd w:val="clear" w:color="auto" w:fill="E6E6E6"/>
          </w:tcPr>
          <w:p w14:paraId="3628490D" w14:textId="77777777" w:rsidR="00A54219" w:rsidRDefault="006F71EE">
            <w:pPr>
              <w:spacing w:after="20"/>
              <w:ind w:right="44"/>
              <w:jc w:val="right"/>
            </w:pPr>
            <w:r>
              <w:rPr>
                <w:rFonts w:ascii="Arial" w:eastAsia="Arial" w:hAnsi="Arial" w:cs="Arial"/>
                <w:sz w:val="16"/>
              </w:rPr>
              <w:t>2025-26</w:t>
            </w:r>
          </w:p>
          <w:p w14:paraId="428751F0" w14:textId="77777777" w:rsidR="00A54219" w:rsidRDefault="006F71EE">
            <w:pPr>
              <w:spacing w:after="245"/>
              <w:ind w:right="45"/>
              <w:jc w:val="right"/>
            </w:pPr>
            <w:r>
              <w:rPr>
                <w:rFonts w:ascii="Arial" w:eastAsia="Arial" w:hAnsi="Arial" w:cs="Arial"/>
                <w:sz w:val="16"/>
              </w:rPr>
              <w:t>Budget</w:t>
            </w:r>
          </w:p>
          <w:p w14:paraId="5C5F3256" w14:textId="77777777" w:rsidR="00A54219" w:rsidRDefault="006F71EE">
            <w:pPr>
              <w:ind w:right="44"/>
              <w:jc w:val="right"/>
            </w:pPr>
            <w:r>
              <w:rPr>
                <w:rFonts w:ascii="Arial" w:eastAsia="Arial" w:hAnsi="Arial" w:cs="Arial"/>
                <w:sz w:val="16"/>
              </w:rPr>
              <w:t>$'000</w:t>
            </w:r>
          </w:p>
        </w:tc>
        <w:tc>
          <w:tcPr>
            <w:tcW w:w="1965" w:type="dxa"/>
            <w:gridSpan w:val="2"/>
            <w:tcBorders>
              <w:top w:val="single" w:sz="6" w:space="0" w:color="auto"/>
              <w:left w:val="nil"/>
              <w:bottom w:val="single" w:sz="6" w:space="0" w:color="auto"/>
              <w:right w:val="nil"/>
            </w:tcBorders>
          </w:tcPr>
          <w:p w14:paraId="4B1AF864" w14:textId="77777777" w:rsidR="00A54219" w:rsidRDefault="006F71EE">
            <w:pPr>
              <w:spacing w:after="12" w:line="294" w:lineRule="auto"/>
              <w:ind w:left="210" w:right="239" w:firstLine="30"/>
              <w:jc w:val="both"/>
            </w:pPr>
            <w:r>
              <w:rPr>
                <w:rFonts w:ascii="Arial" w:eastAsia="Arial" w:hAnsi="Arial" w:cs="Arial"/>
                <w:sz w:val="16"/>
              </w:rPr>
              <w:t xml:space="preserve">2026-27 2027-28 Forward </w:t>
            </w:r>
            <w:proofErr w:type="spellStart"/>
            <w:r>
              <w:rPr>
                <w:rFonts w:ascii="Arial" w:eastAsia="Arial" w:hAnsi="Arial" w:cs="Arial"/>
                <w:sz w:val="16"/>
              </w:rPr>
              <w:t>Forward</w:t>
            </w:r>
            <w:proofErr w:type="spellEnd"/>
            <w:r>
              <w:rPr>
                <w:rFonts w:ascii="Arial" w:eastAsia="Arial" w:hAnsi="Arial" w:cs="Arial"/>
                <w:sz w:val="16"/>
              </w:rPr>
              <w:t xml:space="preserve"> estimate </w:t>
            </w:r>
            <w:proofErr w:type="spellStart"/>
            <w:r>
              <w:rPr>
                <w:rFonts w:ascii="Arial" w:eastAsia="Arial" w:hAnsi="Arial" w:cs="Arial"/>
                <w:sz w:val="16"/>
              </w:rPr>
              <w:t>estimate</w:t>
            </w:r>
            <w:proofErr w:type="spellEnd"/>
          </w:p>
          <w:p w14:paraId="64B7E46D" w14:textId="77777777" w:rsidR="00A54219" w:rsidRDefault="006F71EE">
            <w:pPr>
              <w:tabs>
                <w:tab w:val="center" w:pos="646"/>
                <w:tab w:val="center" w:pos="1530"/>
              </w:tabs>
            </w:pPr>
            <w:r>
              <w:tab/>
            </w:r>
            <w:r>
              <w:rPr>
                <w:rFonts w:ascii="Arial" w:eastAsia="Arial" w:hAnsi="Arial" w:cs="Arial"/>
                <w:sz w:val="16"/>
              </w:rPr>
              <w:t>$'000</w:t>
            </w:r>
            <w:r>
              <w:rPr>
                <w:rFonts w:ascii="Arial" w:eastAsia="Arial" w:hAnsi="Arial" w:cs="Arial"/>
                <w:sz w:val="16"/>
              </w:rPr>
              <w:tab/>
              <w:t>$'000</w:t>
            </w:r>
          </w:p>
        </w:tc>
        <w:tc>
          <w:tcPr>
            <w:tcW w:w="689" w:type="dxa"/>
            <w:tcBorders>
              <w:top w:val="single" w:sz="6" w:space="0" w:color="auto"/>
              <w:left w:val="nil"/>
              <w:bottom w:val="single" w:sz="6" w:space="0" w:color="auto"/>
              <w:right w:val="nil"/>
            </w:tcBorders>
          </w:tcPr>
          <w:p w14:paraId="7DC30A1A" w14:textId="77777777" w:rsidR="00A54219" w:rsidRDefault="006F71EE">
            <w:pPr>
              <w:spacing w:after="20"/>
              <w:ind w:left="45"/>
              <w:jc w:val="both"/>
            </w:pPr>
            <w:r>
              <w:rPr>
                <w:rFonts w:ascii="Arial" w:eastAsia="Arial" w:hAnsi="Arial" w:cs="Arial"/>
                <w:sz w:val="16"/>
              </w:rPr>
              <w:t>2028-29</w:t>
            </w:r>
          </w:p>
          <w:p w14:paraId="3E6785DA" w14:textId="77777777" w:rsidR="00A54219" w:rsidRDefault="006F71EE">
            <w:pPr>
              <w:ind w:right="43"/>
              <w:jc w:val="right"/>
            </w:pPr>
            <w:r>
              <w:rPr>
                <w:rFonts w:ascii="Arial" w:eastAsia="Arial" w:hAnsi="Arial" w:cs="Arial"/>
                <w:sz w:val="16"/>
              </w:rPr>
              <w:t>Forward estimate $'000</w:t>
            </w:r>
          </w:p>
        </w:tc>
      </w:tr>
      <w:tr w:rsidR="009764E7" w14:paraId="61D866BB" w14:textId="77777777" w:rsidTr="00360507">
        <w:trPr>
          <w:trHeight w:val="420"/>
        </w:trPr>
        <w:tc>
          <w:tcPr>
            <w:tcW w:w="7634" w:type="dxa"/>
            <w:gridSpan w:val="6"/>
            <w:tcBorders>
              <w:top w:val="single" w:sz="6" w:space="0" w:color="auto"/>
              <w:left w:val="nil"/>
              <w:bottom w:val="single" w:sz="6" w:space="0" w:color="auto"/>
              <w:right w:val="nil"/>
            </w:tcBorders>
            <w:shd w:val="clear" w:color="auto" w:fill="E6E6E6"/>
          </w:tcPr>
          <w:p w14:paraId="40B1034D" w14:textId="2B70B73A" w:rsidR="009764E7" w:rsidRDefault="009764E7" w:rsidP="00360507">
            <w:pPr>
              <w:ind w:left="30"/>
              <w:jc w:val="both"/>
            </w:pPr>
            <w:r>
              <w:rPr>
                <w:rFonts w:ascii="Arial" w:eastAsia="Arial" w:hAnsi="Arial" w:cs="Arial"/>
                <w:b/>
                <w:sz w:val="16"/>
              </w:rPr>
              <w:t>Program 1.1: Supporting Australian exporters to expand internationally</w:t>
            </w:r>
            <w:r w:rsidR="00360507">
              <w:rPr>
                <w:rFonts w:ascii="Arial" w:eastAsia="Arial" w:hAnsi="Arial" w:cs="Arial"/>
                <w:b/>
                <w:sz w:val="16"/>
              </w:rPr>
              <w:t>, attracting</w:t>
            </w:r>
            <w:r>
              <w:rPr>
                <w:rFonts w:ascii="Arial" w:eastAsia="Arial" w:hAnsi="Arial" w:cs="Arial"/>
                <w:b/>
                <w:sz w:val="16"/>
              </w:rPr>
              <w:t xml:space="preserve"> productive international investment, and growing the visitor</w:t>
            </w:r>
            <w:r w:rsidR="00360507">
              <w:rPr>
                <w:rFonts w:ascii="Arial" w:eastAsia="Arial" w:hAnsi="Arial" w:cs="Arial"/>
                <w:b/>
                <w:sz w:val="16"/>
              </w:rPr>
              <w:t xml:space="preserve"> economy</w:t>
            </w:r>
          </w:p>
        </w:tc>
      </w:tr>
      <w:tr w:rsidR="00A54219" w14:paraId="514E3F91" w14:textId="77777777">
        <w:trPr>
          <w:trHeight w:val="674"/>
        </w:trPr>
        <w:tc>
          <w:tcPr>
            <w:tcW w:w="3210" w:type="dxa"/>
            <w:tcBorders>
              <w:top w:val="single" w:sz="6" w:space="0" w:color="auto"/>
              <w:left w:val="nil"/>
              <w:bottom w:val="nil"/>
              <w:right w:val="nil"/>
            </w:tcBorders>
            <w:shd w:val="clear" w:color="auto" w:fill="FFFFFF"/>
          </w:tcPr>
          <w:p w14:paraId="45E9F1E5" w14:textId="77777777" w:rsidR="00A54219" w:rsidRDefault="006F71EE">
            <w:pPr>
              <w:ind w:left="165" w:right="1111" w:hanging="135"/>
              <w:jc w:val="both"/>
            </w:pPr>
            <w:r>
              <w:rPr>
                <w:rFonts w:ascii="Arial" w:eastAsia="Arial" w:hAnsi="Arial" w:cs="Arial"/>
                <w:sz w:val="16"/>
              </w:rPr>
              <w:t>Departmental expenses Departmental appropriation s74 External Revenue (a)</w:t>
            </w:r>
          </w:p>
        </w:tc>
        <w:tc>
          <w:tcPr>
            <w:tcW w:w="870" w:type="dxa"/>
            <w:vMerge w:val="restart"/>
            <w:tcBorders>
              <w:top w:val="single" w:sz="6" w:space="0" w:color="auto"/>
              <w:left w:val="nil"/>
              <w:bottom w:val="single" w:sz="6" w:space="0" w:color="auto"/>
              <w:right w:val="nil"/>
            </w:tcBorders>
            <w:vAlign w:val="bottom"/>
          </w:tcPr>
          <w:p w14:paraId="3AF1AF7D" w14:textId="77777777" w:rsidR="00A54219" w:rsidRDefault="006F71EE">
            <w:pPr>
              <w:spacing w:after="450" w:line="284" w:lineRule="auto"/>
              <w:ind w:right="89"/>
              <w:jc w:val="right"/>
            </w:pPr>
            <w:r>
              <w:rPr>
                <w:rFonts w:ascii="Arial" w:eastAsia="Arial" w:hAnsi="Arial" w:cs="Arial"/>
                <w:sz w:val="16"/>
              </w:rPr>
              <w:t>256,515 25,422</w:t>
            </w:r>
          </w:p>
          <w:p w14:paraId="64E62B52" w14:textId="77777777" w:rsidR="00A54219" w:rsidRDefault="006F71EE">
            <w:pPr>
              <w:ind w:left="375"/>
            </w:pPr>
            <w:r>
              <w:rPr>
                <w:rFonts w:ascii="Arial" w:eastAsia="Arial" w:hAnsi="Arial" w:cs="Arial"/>
                <w:sz w:val="16"/>
              </w:rPr>
              <w:t>9,000</w:t>
            </w:r>
          </w:p>
        </w:tc>
        <w:tc>
          <w:tcPr>
            <w:tcW w:w="900" w:type="dxa"/>
            <w:tcBorders>
              <w:top w:val="single" w:sz="6" w:space="0" w:color="auto"/>
              <w:left w:val="nil"/>
              <w:bottom w:val="nil"/>
              <w:right w:val="nil"/>
            </w:tcBorders>
            <w:shd w:val="clear" w:color="auto" w:fill="E6E6E6"/>
            <w:vAlign w:val="bottom"/>
          </w:tcPr>
          <w:p w14:paraId="6D18CB9E" w14:textId="77777777" w:rsidR="00A54219" w:rsidRDefault="006F71EE">
            <w:pPr>
              <w:ind w:right="104"/>
              <w:jc w:val="right"/>
            </w:pPr>
            <w:r>
              <w:rPr>
                <w:rFonts w:ascii="Arial" w:eastAsia="Arial" w:hAnsi="Arial" w:cs="Arial"/>
                <w:sz w:val="16"/>
              </w:rPr>
              <w:t>245,670 25,422</w:t>
            </w:r>
          </w:p>
        </w:tc>
        <w:tc>
          <w:tcPr>
            <w:tcW w:w="1080" w:type="dxa"/>
            <w:vMerge w:val="restart"/>
            <w:tcBorders>
              <w:top w:val="single" w:sz="6" w:space="0" w:color="auto"/>
              <w:left w:val="nil"/>
              <w:bottom w:val="single" w:sz="6" w:space="0" w:color="auto"/>
              <w:right w:val="nil"/>
            </w:tcBorders>
            <w:vAlign w:val="bottom"/>
          </w:tcPr>
          <w:p w14:paraId="6B485CA4" w14:textId="77777777" w:rsidR="00A54219" w:rsidRDefault="006F71EE">
            <w:pPr>
              <w:spacing w:after="450" w:line="284" w:lineRule="auto"/>
              <w:ind w:left="285" w:hanging="90"/>
            </w:pPr>
            <w:r>
              <w:rPr>
                <w:rFonts w:ascii="Arial" w:eastAsia="Arial" w:hAnsi="Arial" w:cs="Arial"/>
                <w:sz w:val="16"/>
              </w:rPr>
              <w:t>237,269 25,422</w:t>
            </w:r>
          </w:p>
          <w:p w14:paraId="5216DD50" w14:textId="77777777" w:rsidR="00A54219" w:rsidRDefault="006F71EE">
            <w:pPr>
              <w:ind w:left="76"/>
              <w:jc w:val="center"/>
            </w:pPr>
            <w:r>
              <w:rPr>
                <w:rFonts w:ascii="Arial" w:eastAsia="Arial" w:hAnsi="Arial" w:cs="Arial"/>
                <w:sz w:val="16"/>
              </w:rPr>
              <w:t>9,500</w:t>
            </w:r>
          </w:p>
        </w:tc>
        <w:tc>
          <w:tcPr>
            <w:tcW w:w="885" w:type="dxa"/>
            <w:vMerge w:val="restart"/>
            <w:tcBorders>
              <w:top w:val="single" w:sz="6" w:space="0" w:color="auto"/>
              <w:left w:val="nil"/>
              <w:bottom w:val="single" w:sz="6" w:space="0" w:color="auto"/>
              <w:right w:val="nil"/>
            </w:tcBorders>
            <w:vAlign w:val="bottom"/>
          </w:tcPr>
          <w:p w14:paraId="523528E4" w14:textId="77777777" w:rsidR="00A54219" w:rsidRDefault="006F71EE">
            <w:pPr>
              <w:spacing w:after="450" w:line="284" w:lineRule="auto"/>
              <w:ind w:left="90" w:hanging="90"/>
            </w:pPr>
            <w:r>
              <w:rPr>
                <w:rFonts w:ascii="Arial" w:eastAsia="Arial" w:hAnsi="Arial" w:cs="Arial"/>
                <w:sz w:val="16"/>
              </w:rPr>
              <w:t>228,608 25,422</w:t>
            </w:r>
          </w:p>
          <w:p w14:paraId="5C6EA312" w14:textId="77777777" w:rsidR="00A54219" w:rsidRDefault="006F71EE">
            <w:pPr>
              <w:ind w:left="180"/>
            </w:pPr>
            <w:r>
              <w:rPr>
                <w:rFonts w:ascii="Arial" w:eastAsia="Arial" w:hAnsi="Arial" w:cs="Arial"/>
                <w:sz w:val="16"/>
              </w:rPr>
              <w:t>9,500</w:t>
            </w:r>
          </w:p>
        </w:tc>
        <w:tc>
          <w:tcPr>
            <w:tcW w:w="689" w:type="dxa"/>
            <w:vMerge w:val="restart"/>
            <w:tcBorders>
              <w:top w:val="single" w:sz="6" w:space="0" w:color="auto"/>
              <w:left w:val="nil"/>
              <w:bottom w:val="single" w:sz="6" w:space="0" w:color="auto"/>
              <w:right w:val="nil"/>
            </w:tcBorders>
            <w:vAlign w:val="bottom"/>
          </w:tcPr>
          <w:p w14:paraId="1B72C721" w14:textId="77777777" w:rsidR="00A54219" w:rsidRDefault="006F71EE">
            <w:pPr>
              <w:spacing w:after="450" w:line="284" w:lineRule="auto"/>
              <w:ind w:left="90" w:hanging="90"/>
            </w:pPr>
            <w:r>
              <w:rPr>
                <w:rFonts w:ascii="Arial" w:eastAsia="Arial" w:hAnsi="Arial" w:cs="Arial"/>
                <w:sz w:val="16"/>
              </w:rPr>
              <w:t>217,428 26,422</w:t>
            </w:r>
          </w:p>
          <w:p w14:paraId="1D4DEB72" w14:textId="77777777" w:rsidR="00A54219" w:rsidRDefault="006F71EE">
            <w:pPr>
              <w:ind w:left="90"/>
            </w:pPr>
            <w:r>
              <w:rPr>
                <w:rFonts w:ascii="Arial" w:eastAsia="Arial" w:hAnsi="Arial" w:cs="Arial"/>
                <w:sz w:val="16"/>
              </w:rPr>
              <w:t>10,000</w:t>
            </w:r>
          </w:p>
        </w:tc>
      </w:tr>
      <w:tr w:rsidR="00A54219" w14:paraId="78B1F561" w14:textId="77777777">
        <w:trPr>
          <w:trHeight w:val="675"/>
        </w:trPr>
        <w:tc>
          <w:tcPr>
            <w:tcW w:w="3210" w:type="dxa"/>
            <w:vMerge w:val="restart"/>
            <w:tcBorders>
              <w:top w:val="nil"/>
              <w:left w:val="nil"/>
              <w:bottom w:val="single" w:sz="6" w:space="0" w:color="auto"/>
              <w:right w:val="nil"/>
            </w:tcBorders>
          </w:tcPr>
          <w:p w14:paraId="41E97EA2" w14:textId="77777777" w:rsidR="00A54219" w:rsidRDefault="006F71EE">
            <w:pPr>
              <w:spacing w:line="285" w:lineRule="auto"/>
              <w:ind w:left="165" w:right="1023"/>
              <w:jc w:val="both"/>
            </w:pPr>
            <w:r>
              <w:rPr>
                <w:rFonts w:ascii="Arial" w:eastAsia="Arial" w:hAnsi="Arial" w:cs="Arial"/>
                <w:sz w:val="16"/>
              </w:rPr>
              <w:t>Expenses not requiring   appropriation in the Budget   year (b)</w:t>
            </w:r>
          </w:p>
          <w:p w14:paraId="35ABE857" w14:textId="77777777" w:rsidR="00A54219" w:rsidRDefault="006F71EE">
            <w:pPr>
              <w:spacing w:after="20"/>
              <w:ind w:right="48"/>
              <w:jc w:val="right"/>
            </w:pPr>
            <w:r>
              <w:rPr>
                <w:rFonts w:ascii="Arial" w:eastAsia="Arial" w:hAnsi="Arial" w:cs="Arial"/>
                <w:b/>
                <w:sz w:val="16"/>
              </w:rPr>
              <w:t>Departmental total</w:t>
            </w:r>
          </w:p>
          <w:p w14:paraId="1EFD2321" w14:textId="77777777" w:rsidR="00A54219" w:rsidRDefault="006F71EE">
            <w:pPr>
              <w:ind w:left="30"/>
            </w:pPr>
            <w:r>
              <w:rPr>
                <w:rFonts w:ascii="Arial" w:eastAsia="Arial" w:hAnsi="Arial" w:cs="Arial"/>
                <w:b/>
                <w:sz w:val="16"/>
              </w:rPr>
              <w:t>Total expenses for program 1.1</w:t>
            </w:r>
          </w:p>
        </w:tc>
        <w:tc>
          <w:tcPr>
            <w:tcW w:w="0" w:type="auto"/>
            <w:vMerge/>
            <w:tcBorders>
              <w:top w:val="nil"/>
              <w:left w:val="nil"/>
              <w:bottom w:val="single" w:sz="6" w:space="0" w:color="auto"/>
              <w:right w:val="nil"/>
            </w:tcBorders>
          </w:tcPr>
          <w:p w14:paraId="70397470" w14:textId="77777777" w:rsidR="00A54219" w:rsidRDefault="00A54219"/>
        </w:tc>
        <w:tc>
          <w:tcPr>
            <w:tcW w:w="900" w:type="dxa"/>
            <w:tcBorders>
              <w:top w:val="nil"/>
              <w:left w:val="nil"/>
              <w:bottom w:val="single" w:sz="6" w:space="0" w:color="auto"/>
              <w:right w:val="nil"/>
            </w:tcBorders>
            <w:shd w:val="clear" w:color="auto" w:fill="E6E6E6"/>
            <w:vAlign w:val="bottom"/>
          </w:tcPr>
          <w:p w14:paraId="6734E984" w14:textId="77777777" w:rsidR="00A54219" w:rsidRDefault="006F71EE">
            <w:pPr>
              <w:ind w:left="390"/>
            </w:pPr>
            <w:r>
              <w:rPr>
                <w:rFonts w:ascii="Arial" w:eastAsia="Arial" w:hAnsi="Arial" w:cs="Arial"/>
                <w:sz w:val="16"/>
              </w:rPr>
              <w:t>9,500</w:t>
            </w:r>
          </w:p>
        </w:tc>
        <w:tc>
          <w:tcPr>
            <w:tcW w:w="0" w:type="auto"/>
            <w:vMerge/>
            <w:tcBorders>
              <w:top w:val="nil"/>
              <w:left w:val="nil"/>
              <w:bottom w:val="single" w:sz="6" w:space="0" w:color="auto"/>
              <w:right w:val="nil"/>
            </w:tcBorders>
          </w:tcPr>
          <w:p w14:paraId="73EF5E77" w14:textId="77777777" w:rsidR="00A54219" w:rsidRDefault="00A54219"/>
        </w:tc>
        <w:tc>
          <w:tcPr>
            <w:tcW w:w="0" w:type="auto"/>
            <w:vMerge/>
            <w:tcBorders>
              <w:top w:val="nil"/>
              <w:left w:val="nil"/>
              <w:bottom w:val="single" w:sz="6" w:space="0" w:color="auto"/>
              <w:right w:val="nil"/>
            </w:tcBorders>
          </w:tcPr>
          <w:p w14:paraId="4108028D" w14:textId="77777777" w:rsidR="00A54219" w:rsidRDefault="00A54219"/>
        </w:tc>
        <w:tc>
          <w:tcPr>
            <w:tcW w:w="0" w:type="auto"/>
            <w:vMerge/>
            <w:tcBorders>
              <w:top w:val="nil"/>
              <w:left w:val="nil"/>
              <w:bottom w:val="single" w:sz="6" w:space="0" w:color="auto"/>
              <w:right w:val="nil"/>
            </w:tcBorders>
          </w:tcPr>
          <w:p w14:paraId="6B56B6DC" w14:textId="77777777" w:rsidR="00A54219" w:rsidRDefault="00A54219"/>
        </w:tc>
      </w:tr>
      <w:tr w:rsidR="00A54219" w14:paraId="08C61242" w14:textId="77777777">
        <w:trPr>
          <w:trHeight w:val="225"/>
        </w:trPr>
        <w:tc>
          <w:tcPr>
            <w:tcW w:w="0" w:type="auto"/>
            <w:vMerge/>
            <w:tcBorders>
              <w:top w:val="nil"/>
              <w:left w:val="nil"/>
              <w:bottom w:val="nil"/>
              <w:right w:val="nil"/>
            </w:tcBorders>
          </w:tcPr>
          <w:p w14:paraId="5E1F73F6" w14:textId="77777777" w:rsidR="00A54219" w:rsidRDefault="00A54219"/>
        </w:tc>
        <w:tc>
          <w:tcPr>
            <w:tcW w:w="870" w:type="dxa"/>
            <w:tcBorders>
              <w:top w:val="single" w:sz="6" w:space="0" w:color="auto"/>
              <w:left w:val="nil"/>
              <w:bottom w:val="single" w:sz="6" w:space="0" w:color="auto"/>
              <w:right w:val="nil"/>
            </w:tcBorders>
          </w:tcPr>
          <w:p w14:paraId="77B08998" w14:textId="77777777" w:rsidR="00A54219" w:rsidRDefault="006F71EE">
            <w:pPr>
              <w:ind w:left="106"/>
              <w:jc w:val="center"/>
            </w:pPr>
            <w:r>
              <w:rPr>
                <w:rFonts w:ascii="Arial" w:eastAsia="Arial" w:hAnsi="Arial" w:cs="Arial"/>
                <w:b/>
                <w:sz w:val="16"/>
              </w:rPr>
              <w:t>290,937</w:t>
            </w:r>
          </w:p>
        </w:tc>
        <w:tc>
          <w:tcPr>
            <w:tcW w:w="900" w:type="dxa"/>
            <w:tcBorders>
              <w:top w:val="single" w:sz="6" w:space="0" w:color="auto"/>
              <w:left w:val="nil"/>
              <w:bottom w:val="single" w:sz="6" w:space="0" w:color="auto"/>
              <w:right w:val="nil"/>
            </w:tcBorders>
            <w:shd w:val="clear" w:color="auto" w:fill="E6E6E6"/>
          </w:tcPr>
          <w:p w14:paraId="4A9B7545" w14:textId="77777777" w:rsidR="00A54219" w:rsidRDefault="006F71EE">
            <w:pPr>
              <w:ind w:left="106"/>
              <w:jc w:val="center"/>
            </w:pPr>
            <w:r>
              <w:rPr>
                <w:rFonts w:ascii="Arial" w:eastAsia="Arial" w:hAnsi="Arial" w:cs="Arial"/>
                <w:b/>
                <w:sz w:val="16"/>
              </w:rPr>
              <w:t>280,592</w:t>
            </w:r>
          </w:p>
        </w:tc>
        <w:tc>
          <w:tcPr>
            <w:tcW w:w="1080" w:type="dxa"/>
            <w:tcBorders>
              <w:top w:val="single" w:sz="6" w:space="0" w:color="auto"/>
              <w:left w:val="nil"/>
              <w:bottom w:val="single" w:sz="6" w:space="0" w:color="auto"/>
              <w:right w:val="nil"/>
            </w:tcBorders>
          </w:tcPr>
          <w:p w14:paraId="48EEA504" w14:textId="77777777" w:rsidR="00A54219" w:rsidRDefault="006F71EE">
            <w:pPr>
              <w:ind w:left="195"/>
            </w:pPr>
            <w:r>
              <w:rPr>
                <w:rFonts w:ascii="Arial" w:eastAsia="Arial" w:hAnsi="Arial" w:cs="Arial"/>
                <w:b/>
                <w:sz w:val="16"/>
              </w:rPr>
              <w:t>272,191</w:t>
            </w:r>
          </w:p>
        </w:tc>
        <w:tc>
          <w:tcPr>
            <w:tcW w:w="885" w:type="dxa"/>
            <w:tcBorders>
              <w:top w:val="single" w:sz="6" w:space="0" w:color="auto"/>
              <w:left w:val="nil"/>
              <w:bottom w:val="single" w:sz="6" w:space="0" w:color="auto"/>
              <w:right w:val="nil"/>
            </w:tcBorders>
          </w:tcPr>
          <w:p w14:paraId="063D7933" w14:textId="77777777" w:rsidR="00A54219" w:rsidRDefault="006F71EE">
            <w:r>
              <w:rPr>
                <w:rFonts w:ascii="Arial" w:eastAsia="Arial" w:hAnsi="Arial" w:cs="Arial"/>
                <w:b/>
                <w:sz w:val="16"/>
              </w:rPr>
              <w:t>263,530</w:t>
            </w:r>
          </w:p>
        </w:tc>
        <w:tc>
          <w:tcPr>
            <w:tcW w:w="689" w:type="dxa"/>
            <w:tcBorders>
              <w:top w:val="single" w:sz="6" w:space="0" w:color="auto"/>
              <w:left w:val="nil"/>
              <w:bottom w:val="single" w:sz="6" w:space="0" w:color="auto"/>
              <w:right w:val="nil"/>
            </w:tcBorders>
          </w:tcPr>
          <w:p w14:paraId="7F5F5ED5" w14:textId="77777777" w:rsidR="00A54219" w:rsidRDefault="006F71EE">
            <w:r>
              <w:rPr>
                <w:rFonts w:ascii="Arial" w:eastAsia="Arial" w:hAnsi="Arial" w:cs="Arial"/>
                <w:b/>
                <w:sz w:val="16"/>
              </w:rPr>
              <w:t>253,850</w:t>
            </w:r>
          </w:p>
        </w:tc>
      </w:tr>
      <w:tr w:rsidR="00A54219" w14:paraId="7CA9ADEF" w14:textId="77777777">
        <w:trPr>
          <w:trHeight w:val="225"/>
        </w:trPr>
        <w:tc>
          <w:tcPr>
            <w:tcW w:w="0" w:type="auto"/>
            <w:vMerge/>
            <w:tcBorders>
              <w:top w:val="nil"/>
              <w:left w:val="nil"/>
              <w:bottom w:val="single" w:sz="6" w:space="0" w:color="auto"/>
              <w:right w:val="nil"/>
            </w:tcBorders>
          </w:tcPr>
          <w:p w14:paraId="31B731A3" w14:textId="77777777" w:rsidR="00A54219" w:rsidRDefault="00A54219"/>
        </w:tc>
        <w:tc>
          <w:tcPr>
            <w:tcW w:w="870" w:type="dxa"/>
            <w:tcBorders>
              <w:top w:val="single" w:sz="6" w:space="0" w:color="auto"/>
              <w:left w:val="nil"/>
              <w:bottom w:val="single" w:sz="6" w:space="0" w:color="auto"/>
              <w:right w:val="nil"/>
            </w:tcBorders>
          </w:tcPr>
          <w:p w14:paraId="5BF814E0" w14:textId="77777777" w:rsidR="00A54219" w:rsidRDefault="006F71EE">
            <w:pPr>
              <w:ind w:left="106"/>
              <w:jc w:val="center"/>
            </w:pPr>
            <w:r>
              <w:rPr>
                <w:rFonts w:ascii="Arial" w:eastAsia="Arial" w:hAnsi="Arial" w:cs="Arial"/>
                <w:b/>
                <w:sz w:val="16"/>
              </w:rPr>
              <w:t>290,937</w:t>
            </w:r>
          </w:p>
        </w:tc>
        <w:tc>
          <w:tcPr>
            <w:tcW w:w="900" w:type="dxa"/>
            <w:tcBorders>
              <w:top w:val="single" w:sz="6" w:space="0" w:color="auto"/>
              <w:left w:val="nil"/>
              <w:bottom w:val="single" w:sz="6" w:space="0" w:color="auto"/>
              <w:right w:val="nil"/>
            </w:tcBorders>
            <w:shd w:val="clear" w:color="auto" w:fill="E6E6E6"/>
          </w:tcPr>
          <w:p w14:paraId="5745CD56" w14:textId="77777777" w:rsidR="00A54219" w:rsidRDefault="006F71EE">
            <w:pPr>
              <w:ind w:left="106"/>
              <w:jc w:val="center"/>
            </w:pPr>
            <w:r>
              <w:rPr>
                <w:rFonts w:ascii="Arial" w:eastAsia="Arial" w:hAnsi="Arial" w:cs="Arial"/>
                <w:b/>
                <w:sz w:val="16"/>
              </w:rPr>
              <w:t>280,592</w:t>
            </w:r>
          </w:p>
        </w:tc>
        <w:tc>
          <w:tcPr>
            <w:tcW w:w="1080" w:type="dxa"/>
            <w:tcBorders>
              <w:top w:val="single" w:sz="6" w:space="0" w:color="auto"/>
              <w:left w:val="nil"/>
              <w:bottom w:val="single" w:sz="6" w:space="0" w:color="auto"/>
              <w:right w:val="nil"/>
            </w:tcBorders>
          </w:tcPr>
          <w:p w14:paraId="2BE32EAA" w14:textId="77777777" w:rsidR="00A54219" w:rsidRDefault="006F71EE">
            <w:pPr>
              <w:ind w:left="195"/>
            </w:pPr>
            <w:r>
              <w:rPr>
                <w:rFonts w:ascii="Arial" w:eastAsia="Arial" w:hAnsi="Arial" w:cs="Arial"/>
                <w:b/>
                <w:sz w:val="16"/>
              </w:rPr>
              <w:t>272,191</w:t>
            </w:r>
          </w:p>
        </w:tc>
        <w:tc>
          <w:tcPr>
            <w:tcW w:w="885" w:type="dxa"/>
            <w:tcBorders>
              <w:top w:val="single" w:sz="6" w:space="0" w:color="auto"/>
              <w:left w:val="nil"/>
              <w:bottom w:val="single" w:sz="6" w:space="0" w:color="auto"/>
              <w:right w:val="nil"/>
            </w:tcBorders>
          </w:tcPr>
          <w:p w14:paraId="4582021B" w14:textId="77777777" w:rsidR="00A54219" w:rsidRDefault="006F71EE">
            <w:r>
              <w:rPr>
                <w:rFonts w:ascii="Arial" w:eastAsia="Arial" w:hAnsi="Arial" w:cs="Arial"/>
                <w:b/>
                <w:sz w:val="16"/>
              </w:rPr>
              <w:t>263,530</w:t>
            </w:r>
          </w:p>
        </w:tc>
        <w:tc>
          <w:tcPr>
            <w:tcW w:w="689" w:type="dxa"/>
            <w:tcBorders>
              <w:top w:val="single" w:sz="6" w:space="0" w:color="auto"/>
              <w:left w:val="nil"/>
              <w:bottom w:val="single" w:sz="6" w:space="0" w:color="auto"/>
              <w:right w:val="nil"/>
            </w:tcBorders>
          </w:tcPr>
          <w:p w14:paraId="27979130" w14:textId="77777777" w:rsidR="00A54219" w:rsidRDefault="006F71EE">
            <w:r>
              <w:rPr>
                <w:rFonts w:ascii="Arial" w:eastAsia="Arial" w:hAnsi="Arial" w:cs="Arial"/>
                <w:b/>
                <w:sz w:val="16"/>
              </w:rPr>
              <w:t>253,850</w:t>
            </w:r>
          </w:p>
        </w:tc>
      </w:tr>
      <w:tr w:rsidR="00360507" w14:paraId="29F76164" w14:textId="77777777" w:rsidTr="00714887">
        <w:trPr>
          <w:trHeight w:val="452"/>
        </w:trPr>
        <w:tc>
          <w:tcPr>
            <w:tcW w:w="7634" w:type="dxa"/>
            <w:gridSpan w:val="6"/>
            <w:tcBorders>
              <w:top w:val="single" w:sz="6" w:space="0" w:color="auto"/>
              <w:left w:val="nil"/>
              <w:bottom w:val="single" w:sz="6" w:space="0" w:color="auto"/>
              <w:right w:val="nil"/>
            </w:tcBorders>
            <w:shd w:val="clear" w:color="auto" w:fill="E6E6E6"/>
          </w:tcPr>
          <w:p w14:paraId="71B438E3" w14:textId="37099216" w:rsidR="00360507" w:rsidRDefault="00360507" w:rsidP="00360507">
            <w:pPr>
              <w:ind w:left="30"/>
              <w:jc w:val="both"/>
            </w:pPr>
            <w:r>
              <w:rPr>
                <w:rFonts w:ascii="Arial" w:eastAsia="Arial" w:hAnsi="Arial" w:cs="Arial"/>
                <w:b/>
                <w:sz w:val="16"/>
              </w:rPr>
              <w:t>Program 1.2: Programs to support Australian exporters to expand internationally, attract productive international investment, and grow the visitor economy</w:t>
            </w:r>
          </w:p>
        </w:tc>
      </w:tr>
      <w:tr w:rsidR="00A54219" w14:paraId="25107929" w14:textId="77777777">
        <w:trPr>
          <w:trHeight w:val="215"/>
        </w:trPr>
        <w:tc>
          <w:tcPr>
            <w:tcW w:w="4980" w:type="dxa"/>
            <w:gridSpan w:val="3"/>
            <w:tcBorders>
              <w:top w:val="single" w:sz="6" w:space="0" w:color="auto"/>
              <w:left w:val="nil"/>
              <w:bottom w:val="nil"/>
              <w:right w:val="nil"/>
            </w:tcBorders>
          </w:tcPr>
          <w:p w14:paraId="125FF5CC" w14:textId="77777777" w:rsidR="00A54219" w:rsidRDefault="006F71EE">
            <w:pPr>
              <w:tabs>
                <w:tab w:val="right" w:pos="4980"/>
              </w:tabs>
            </w:pPr>
            <w:r>
              <w:rPr>
                <w:rFonts w:ascii="Arial" w:eastAsia="Arial" w:hAnsi="Arial" w:cs="Arial"/>
                <w:sz w:val="16"/>
              </w:rPr>
              <w:t>Administered expenses</w:t>
            </w:r>
            <w:r>
              <w:rPr>
                <w:rFonts w:ascii="Arial" w:eastAsia="Arial" w:hAnsi="Arial" w:cs="Arial"/>
                <w:sz w:val="16"/>
              </w:rPr>
              <w:tab/>
            </w:r>
            <w:r>
              <w:rPr>
                <w:noProof/>
              </w:rPr>
              <mc:AlternateContent>
                <mc:Choice Requires="wpg">
                  <w:drawing>
                    <wp:inline distT="0" distB="0" distL="0" distR="0" wp14:anchorId="2ED97050" wp14:editId="66B6889F">
                      <wp:extent cx="571584" cy="152232"/>
                      <wp:effectExtent l="0" t="0" r="0" b="0"/>
                      <wp:docPr id="61395" name="Group 61395"/>
                      <wp:cNvGraphicFramePr/>
                      <a:graphic xmlns:a="http://schemas.openxmlformats.org/drawingml/2006/main">
                        <a:graphicData uri="http://schemas.microsoft.com/office/word/2010/wordprocessingGroup">
                          <wpg:wgp>
                            <wpg:cNvGrpSpPr/>
                            <wpg:grpSpPr>
                              <a:xfrm>
                                <a:off x="0" y="0"/>
                                <a:ext cx="571584" cy="152232"/>
                                <a:chOff x="0" y="0"/>
                                <a:chExt cx="571584" cy="152232"/>
                              </a:xfrm>
                            </wpg:grpSpPr>
                            <wps:wsp>
                              <wps:cNvPr id="69381" name="Shape 69381"/>
                              <wps:cNvSpPr/>
                              <wps:spPr>
                                <a:xfrm>
                                  <a:off x="0" y="0"/>
                                  <a:ext cx="571584" cy="152232"/>
                                </a:xfrm>
                                <a:custGeom>
                                  <a:avLst/>
                                  <a:gdLst/>
                                  <a:ahLst/>
                                  <a:cxnLst/>
                                  <a:rect l="0" t="0" r="0" b="0"/>
                                  <a:pathLst>
                                    <a:path w="571584" h="152232">
                                      <a:moveTo>
                                        <a:pt x="0" y="0"/>
                                      </a:moveTo>
                                      <a:lnTo>
                                        <a:pt x="571584" y="0"/>
                                      </a:lnTo>
                                      <a:lnTo>
                                        <a:pt x="571584" y="152232"/>
                                      </a:lnTo>
                                      <a:lnTo>
                                        <a:pt x="0" y="15223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inline>
                  </w:drawing>
                </mc:Choice>
                <mc:Fallback>
                  <w:pict>
                    <v:group w14:anchorId="1A0BFDD0" id="Group 61395" o:spid="_x0000_s1026" style="width:45pt;height:12pt;mso-position-horizontal-relative:char;mso-position-vertical-relative:line" coordsize="5715,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">
                      <v:shape id="Shape 69381" o:spid="_x0000_s1027" style="position:absolute;width:5715;height:1522;visibility:visible;mso-wrap-style:square;v-text-anchor:top" coordsize="571584,15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" path="m,l571584,r,152232l,152232,,e" fillcolor="#e6e6e6" stroked="f" strokeweight="0">
                        <v:stroke miterlimit="83231f" joinstyle="miter"/>
                        <v:path arrowok="t" textboxrect="0,0,571584,152232"/>
                      </v:shape>
                      <w10:anchorlock/>
                    </v:group>
                  </w:pict>
                </mc:Fallback>
              </mc:AlternateContent>
            </w:r>
          </w:p>
        </w:tc>
        <w:tc>
          <w:tcPr>
            <w:tcW w:w="1080" w:type="dxa"/>
            <w:vMerge w:val="restart"/>
            <w:tcBorders>
              <w:top w:val="single" w:sz="6" w:space="0" w:color="auto"/>
              <w:left w:val="nil"/>
              <w:bottom w:val="single" w:sz="6" w:space="0" w:color="auto"/>
              <w:right w:val="nil"/>
            </w:tcBorders>
            <w:vAlign w:val="bottom"/>
          </w:tcPr>
          <w:p w14:paraId="06655CFE" w14:textId="77777777" w:rsidR="00A54219" w:rsidRDefault="006F71EE">
            <w:pPr>
              <w:ind w:left="195"/>
            </w:pPr>
            <w:r>
              <w:rPr>
                <w:rFonts w:ascii="Arial" w:eastAsia="Arial" w:hAnsi="Arial" w:cs="Arial"/>
                <w:sz w:val="16"/>
              </w:rPr>
              <w:t>110,000</w:t>
            </w:r>
          </w:p>
        </w:tc>
        <w:tc>
          <w:tcPr>
            <w:tcW w:w="885" w:type="dxa"/>
            <w:vMerge w:val="restart"/>
            <w:tcBorders>
              <w:top w:val="single" w:sz="6" w:space="0" w:color="auto"/>
              <w:left w:val="nil"/>
              <w:bottom w:val="single" w:sz="6" w:space="0" w:color="auto"/>
              <w:right w:val="nil"/>
            </w:tcBorders>
            <w:vAlign w:val="bottom"/>
          </w:tcPr>
          <w:p w14:paraId="79AD337E" w14:textId="77777777" w:rsidR="00A54219" w:rsidRDefault="006F71EE">
            <w:r>
              <w:rPr>
                <w:rFonts w:ascii="Arial" w:eastAsia="Arial" w:hAnsi="Arial" w:cs="Arial"/>
                <w:sz w:val="16"/>
              </w:rPr>
              <w:t>110,000</w:t>
            </w:r>
          </w:p>
        </w:tc>
        <w:tc>
          <w:tcPr>
            <w:tcW w:w="689" w:type="dxa"/>
            <w:vMerge w:val="restart"/>
            <w:tcBorders>
              <w:top w:val="single" w:sz="6" w:space="0" w:color="auto"/>
              <w:left w:val="nil"/>
              <w:bottom w:val="single" w:sz="6" w:space="0" w:color="auto"/>
              <w:right w:val="nil"/>
            </w:tcBorders>
            <w:vAlign w:val="bottom"/>
          </w:tcPr>
          <w:p w14:paraId="049D63F6" w14:textId="77777777" w:rsidR="00A54219" w:rsidRDefault="006F71EE">
            <w:r>
              <w:rPr>
                <w:rFonts w:ascii="Arial" w:eastAsia="Arial" w:hAnsi="Arial" w:cs="Arial"/>
                <w:sz w:val="16"/>
              </w:rPr>
              <w:t>110,000</w:t>
            </w:r>
          </w:p>
        </w:tc>
      </w:tr>
      <w:tr w:rsidR="00A54219" w14:paraId="6B0682E4" w14:textId="77777777">
        <w:trPr>
          <w:trHeight w:val="682"/>
        </w:trPr>
        <w:tc>
          <w:tcPr>
            <w:tcW w:w="4080" w:type="dxa"/>
            <w:gridSpan w:val="2"/>
            <w:tcBorders>
              <w:top w:val="nil"/>
              <w:left w:val="nil"/>
              <w:bottom w:val="nil"/>
              <w:right w:val="nil"/>
            </w:tcBorders>
          </w:tcPr>
          <w:p w14:paraId="0404D47E" w14:textId="77777777" w:rsidR="00A54219" w:rsidRDefault="006F71EE">
            <w:pPr>
              <w:spacing w:after="20"/>
              <w:ind w:left="165"/>
            </w:pPr>
            <w:r>
              <w:rPr>
                <w:rFonts w:ascii="Arial" w:eastAsia="Arial" w:hAnsi="Arial" w:cs="Arial"/>
                <w:sz w:val="16"/>
              </w:rPr>
              <w:t>Ordinary annual services</w:t>
            </w:r>
          </w:p>
          <w:p w14:paraId="48589AE6" w14:textId="77777777" w:rsidR="00A54219" w:rsidRDefault="006F71EE">
            <w:pPr>
              <w:spacing w:after="34"/>
              <w:ind w:left="165"/>
            </w:pPr>
            <w:r>
              <w:rPr>
                <w:rFonts w:ascii="Arial" w:eastAsia="Arial" w:hAnsi="Arial" w:cs="Arial"/>
                <w:sz w:val="16"/>
              </w:rPr>
              <w:t xml:space="preserve">  (Appropriation Bill No. 1) and </w:t>
            </w:r>
          </w:p>
          <w:p w14:paraId="0A3B3B15" w14:textId="77777777" w:rsidR="00A54219" w:rsidRDefault="006F71EE">
            <w:pPr>
              <w:tabs>
                <w:tab w:val="right" w:pos="4080"/>
              </w:tabs>
            </w:pPr>
            <w:r>
              <w:rPr>
                <w:rFonts w:ascii="Arial" w:eastAsia="Arial" w:hAnsi="Arial" w:cs="Arial"/>
                <w:sz w:val="16"/>
              </w:rPr>
              <w:t xml:space="preserve">  Supply Bill (No. 1)</w:t>
            </w:r>
            <w:r>
              <w:rPr>
                <w:rFonts w:ascii="Arial" w:eastAsia="Arial" w:hAnsi="Arial" w:cs="Arial"/>
                <w:sz w:val="16"/>
              </w:rPr>
              <w:tab/>
              <w:t>170,250</w:t>
            </w:r>
          </w:p>
        </w:tc>
        <w:tc>
          <w:tcPr>
            <w:tcW w:w="900" w:type="dxa"/>
            <w:tcBorders>
              <w:top w:val="nil"/>
              <w:left w:val="nil"/>
              <w:bottom w:val="single" w:sz="6" w:space="0" w:color="auto"/>
              <w:right w:val="nil"/>
            </w:tcBorders>
            <w:shd w:val="clear" w:color="auto" w:fill="E6E6E6"/>
            <w:vAlign w:val="bottom"/>
          </w:tcPr>
          <w:p w14:paraId="1D5639B9" w14:textId="77777777" w:rsidR="00A54219" w:rsidRDefault="006F71EE">
            <w:pPr>
              <w:ind w:left="106"/>
              <w:jc w:val="center"/>
            </w:pPr>
            <w:r>
              <w:rPr>
                <w:rFonts w:ascii="Arial" w:eastAsia="Arial" w:hAnsi="Arial" w:cs="Arial"/>
                <w:sz w:val="16"/>
              </w:rPr>
              <w:t>113,850</w:t>
            </w:r>
          </w:p>
        </w:tc>
        <w:tc>
          <w:tcPr>
            <w:tcW w:w="0" w:type="auto"/>
            <w:vMerge/>
            <w:tcBorders>
              <w:top w:val="nil"/>
              <w:left w:val="nil"/>
              <w:bottom w:val="single" w:sz="6" w:space="0" w:color="auto"/>
              <w:right w:val="nil"/>
            </w:tcBorders>
          </w:tcPr>
          <w:p w14:paraId="0FF11E50" w14:textId="77777777" w:rsidR="00A54219" w:rsidRDefault="00A54219"/>
        </w:tc>
        <w:tc>
          <w:tcPr>
            <w:tcW w:w="0" w:type="auto"/>
            <w:vMerge/>
            <w:tcBorders>
              <w:top w:val="nil"/>
              <w:left w:val="nil"/>
              <w:bottom w:val="single" w:sz="6" w:space="0" w:color="auto"/>
              <w:right w:val="nil"/>
            </w:tcBorders>
          </w:tcPr>
          <w:p w14:paraId="3024AE11" w14:textId="77777777" w:rsidR="00A54219" w:rsidRDefault="00A54219"/>
        </w:tc>
        <w:tc>
          <w:tcPr>
            <w:tcW w:w="0" w:type="auto"/>
            <w:vMerge/>
            <w:tcBorders>
              <w:top w:val="nil"/>
              <w:left w:val="nil"/>
              <w:bottom w:val="single" w:sz="6" w:space="0" w:color="auto"/>
              <w:right w:val="nil"/>
            </w:tcBorders>
          </w:tcPr>
          <w:p w14:paraId="0A369533" w14:textId="77777777" w:rsidR="00A54219" w:rsidRDefault="00A54219"/>
        </w:tc>
      </w:tr>
      <w:tr w:rsidR="00A54219" w14:paraId="12917C6B" w14:textId="77777777">
        <w:trPr>
          <w:trHeight w:val="225"/>
        </w:trPr>
        <w:tc>
          <w:tcPr>
            <w:tcW w:w="4080" w:type="dxa"/>
            <w:gridSpan w:val="2"/>
            <w:tcBorders>
              <w:top w:val="nil"/>
              <w:left w:val="nil"/>
              <w:bottom w:val="nil"/>
              <w:right w:val="nil"/>
            </w:tcBorders>
          </w:tcPr>
          <w:p w14:paraId="73D85BF6" w14:textId="77777777" w:rsidR="00A54219" w:rsidRDefault="006F71EE">
            <w:pPr>
              <w:tabs>
                <w:tab w:val="center" w:pos="2391"/>
                <w:tab w:val="right" w:pos="4080"/>
              </w:tabs>
            </w:pPr>
            <w:r>
              <w:tab/>
            </w:r>
            <w:r>
              <w:rPr>
                <w:rFonts w:ascii="Arial" w:eastAsia="Arial" w:hAnsi="Arial" w:cs="Arial"/>
                <w:b/>
                <w:sz w:val="16"/>
              </w:rPr>
              <w:t>Administered total</w:t>
            </w:r>
            <w:r>
              <w:rPr>
                <w:rFonts w:ascii="Arial" w:eastAsia="Arial" w:hAnsi="Arial" w:cs="Arial"/>
                <w:b/>
                <w:sz w:val="16"/>
              </w:rPr>
              <w:tab/>
              <w:t>170,250</w:t>
            </w:r>
          </w:p>
        </w:tc>
        <w:tc>
          <w:tcPr>
            <w:tcW w:w="900" w:type="dxa"/>
            <w:tcBorders>
              <w:top w:val="single" w:sz="6" w:space="0" w:color="auto"/>
              <w:left w:val="nil"/>
              <w:bottom w:val="single" w:sz="6" w:space="0" w:color="auto"/>
              <w:right w:val="nil"/>
            </w:tcBorders>
            <w:shd w:val="clear" w:color="auto" w:fill="E6E6E6"/>
          </w:tcPr>
          <w:p w14:paraId="4E4CE560" w14:textId="77777777" w:rsidR="00A54219" w:rsidRDefault="006F71EE">
            <w:pPr>
              <w:ind w:left="106"/>
              <w:jc w:val="center"/>
            </w:pPr>
            <w:r>
              <w:rPr>
                <w:rFonts w:ascii="Arial" w:eastAsia="Arial" w:hAnsi="Arial" w:cs="Arial"/>
                <w:b/>
                <w:sz w:val="16"/>
              </w:rPr>
              <w:t>113,850</w:t>
            </w:r>
          </w:p>
        </w:tc>
        <w:tc>
          <w:tcPr>
            <w:tcW w:w="1080" w:type="dxa"/>
            <w:tcBorders>
              <w:top w:val="single" w:sz="6" w:space="0" w:color="auto"/>
              <w:left w:val="nil"/>
              <w:bottom w:val="single" w:sz="6" w:space="0" w:color="auto"/>
              <w:right w:val="nil"/>
            </w:tcBorders>
          </w:tcPr>
          <w:p w14:paraId="77087B33" w14:textId="77777777" w:rsidR="00A54219" w:rsidRDefault="006F71EE">
            <w:pPr>
              <w:ind w:left="195"/>
            </w:pPr>
            <w:r>
              <w:rPr>
                <w:rFonts w:ascii="Arial" w:eastAsia="Arial" w:hAnsi="Arial" w:cs="Arial"/>
                <w:b/>
                <w:sz w:val="16"/>
              </w:rPr>
              <w:t>110,000</w:t>
            </w:r>
          </w:p>
        </w:tc>
        <w:tc>
          <w:tcPr>
            <w:tcW w:w="885" w:type="dxa"/>
            <w:tcBorders>
              <w:top w:val="single" w:sz="6" w:space="0" w:color="auto"/>
              <w:left w:val="nil"/>
              <w:bottom w:val="single" w:sz="6" w:space="0" w:color="auto"/>
              <w:right w:val="nil"/>
            </w:tcBorders>
          </w:tcPr>
          <w:p w14:paraId="1B6B3FE0" w14:textId="77777777" w:rsidR="00A54219" w:rsidRDefault="006F71EE">
            <w:r>
              <w:rPr>
                <w:rFonts w:ascii="Arial" w:eastAsia="Arial" w:hAnsi="Arial" w:cs="Arial"/>
                <w:b/>
                <w:sz w:val="16"/>
              </w:rPr>
              <w:t>110,000</w:t>
            </w:r>
          </w:p>
        </w:tc>
        <w:tc>
          <w:tcPr>
            <w:tcW w:w="689" w:type="dxa"/>
            <w:tcBorders>
              <w:top w:val="single" w:sz="6" w:space="0" w:color="auto"/>
              <w:left w:val="nil"/>
              <w:bottom w:val="single" w:sz="6" w:space="0" w:color="auto"/>
              <w:right w:val="nil"/>
            </w:tcBorders>
          </w:tcPr>
          <w:p w14:paraId="7C7E4106" w14:textId="77777777" w:rsidR="00A54219" w:rsidRDefault="006F71EE">
            <w:r>
              <w:rPr>
                <w:rFonts w:ascii="Arial" w:eastAsia="Arial" w:hAnsi="Arial" w:cs="Arial"/>
                <w:b/>
                <w:sz w:val="16"/>
              </w:rPr>
              <w:t>110,000</w:t>
            </w:r>
          </w:p>
        </w:tc>
      </w:tr>
      <w:tr w:rsidR="00A54219" w14:paraId="71939469" w14:textId="77777777">
        <w:trPr>
          <w:trHeight w:val="227"/>
        </w:trPr>
        <w:tc>
          <w:tcPr>
            <w:tcW w:w="4080" w:type="dxa"/>
            <w:gridSpan w:val="2"/>
            <w:tcBorders>
              <w:top w:val="nil"/>
              <w:left w:val="nil"/>
              <w:bottom w:val="single" w:sz="6" w:space="0" w:color="auto"/>
              <w:right w:val="nil"/>
            </w:tcBorders>
          </w:tcPr>
          <w:p w14:paraId="725EC473" w14:textId="77777777" w:rsidR="00A54219" w:rsidRDefault="006F71EE">
            <w:pPr>
              <w:tabs>
                <w:tab w:val="right" w:pos="4080"/>
              </w:tabs>
            </w:pPr>
            <w:r>
              <w:rPr>
                <w:rFonts w:ascii="Arial" w:eastAsia="Arial" w:hAnsi="Arial" w:cs="Arial"/>
                <w:b/>
                <w:sz w:val="16"/>
              </w:rPr>
              <w:t>Total expenses for program 1.2</w:t>
            </w:r>
            <w:r>
              <w:rPr>
                <w:rFonts w:ascii="Arial" w:eastAsia="Arial" w:hAnsi="Arial" w:cs="Arial"/>
                <w:b/>
                <w:sz w:val="16"/>
              </w:rPr>
              <w:tab/>
              <w:t>170,250</w:t>
            </w:r>
          </w:p>
        </w:tc>
        <w:tc>
          <w:tcPr>
            <w:tcW w:w="900" w:type="dxa"/>
            <w:tcBorders>
              <w:top w:val="single" w:sz="6" w:space="0" w:color="auto"/>
              <w:left w:val="nil"/>
              <w:bottom w:val="single" w:sz="6" w:space="0" w:color="auto"/>
              <w:right w:val="nil"/>
            </w:tcBorders>
            <w:shd w:val="clear" w:color="auto" w:fill="E6E6E6"/>
          </w:tcPr>
          <w:p w14:paraId="38A356BB" w14:textId="77777777" w:rsidR="00A54219" w:rsidRDefault="006F71EE">
            <w:pPr>
              <w:ind w:left="106"/>
              <w:jc w:val="center"/>
            </w:pPr>
            <w:r>
              <w:rPr>
                <w:rFonts w:ascii="Arial" w:eastAsia="Arial" w:hAnsi="Arial" w:cs="Arial"/>
                <w:b/>
                <w:sz w:val="16"/>
              </w:rPr>
              <w:t>113,850</w:t>
            </w:r>
          </w:p>
        </w:tc>
        <w:tc>
          <w:tcPr>
            <w:tcW w:w="1080" w:type="dxa"/>
            <w:tcBorders>
              <w:top w:val="single" w:sz="6" w:space="0" w:color="auto"/>
              <w:left w:val="nil"/>
              <w:bottom w:val="single" w:sz="6" w:space="0" w:color="auto"/>
              <w:right w:val="nil"/>
            </w:tcBorders>
          </w:tcPr>
          <w:p w14:paraId="6D430D96" w14:textId="77777777" w:rsidR="00A54219" w:rsidRDefault="006F71EE">
            <w:pPr>
              <w:ind w:left="195"/>
            </w:pPr>
            <w:r>
              <w:rPr>
                <w:rFonts w:ascii="Arial" w:eastAsia="Arial" w:hAnsi="Arial" w:cs="Arial"/>
                <w:b/>
                <w:sz w:val="16"/>
              </w:rPr>
              <w:t>110,000</w:t>
            </w:r>
          </w:p>
        </w:tc>
        <w:tc>
          <w:tcPr>
            <w:tcW w:w="885" w:type="dxa"/>
            <w:tcBorders>
              <w:top w:val="single" w:sz="6" w:space="0" w:color="auto"/>
              <w:left w:val="nil"/>
              <w:bottom w:val="single" w:sz="6" w:space="0" w:color="auto"/>
              <w:right w:val="nil"/>
            </w:tcBorders>
          </w:tcPr>
          <w:p w14:paraId="406D2289" w14:textId="77777777" w:rsidR="00A54219" w:rsidRDefault="006F71EE">
            <w:r>
              <w:rPr>
                <w:rFonts w:ascii="Arial" w:eastAsia="Arial" w:hAnsi="Arial" w:cs="Arial"/>
                <w:b/>
                <w:sz w:val="16"/>
              </w:rPr>
              <w:t>110,000</w:t>
            </w:r>
          </w:p>
        </w:tc>
        <w:tc>
          <w:tcPr>
            <w:tcW w:w="689" w:type="dxa"/>
            <w:tcBorders>
              <w:top w:val="single" w:sz="6" w:space="0" w:color="auto"/>
              <w:left w:val="nil"/>
              <w:bottom w:val="single" w:sz="6" w:space="0" w:color="auto"/>
              <w:right w:val="nil"/>
            </w:tcBorders>
          </w:tcPr>
          <w:p w14:paraId="35D2C31A" w14:textId="77777777" w:rsidR="00A54219" w:rsidRDefault="006F71EE">
            <w:r>
              <w:rPr>
                <w:rFonts w:ascii="Arial" w:eastAsia="Arial" w:hAnsi="Arial" w:cs="Arial"/>
                <w:b/>
                <w:sz w:val="16"/>
              </w:rPr>
              <w:t>110,000</w:t>
            </w:r>
          </w:p>
        </w:tc>
      </w:tr>
    </w:tbl>
    <w:p w14:paraId="565D07FC" w14:textId="14FD33DB" w:rsidR="00360507" w:rsidRDefault="006F71EE" w:rsidP="00360507">
      <w:pPr>
        <w:spacing w:after="21" w:line="248" w:lineRule="auto"/>
        <w:ind w:left="-5" w:hanging="10"/>
      </w:pPr>
      <w:r>
        <w:rPr>
          <w:rFonts w:ascii="Arial" w:eastAsia="Arial" w:hAnsi="Arial" w:cs="Arial"/>
          <w:sz w:val="16"/>
        </w:rPr>
        <w:t xml:space="preserve">Table </w:t>
      </w:r>
      <w:proofErr w:type="gramStart"/>
      <w:r>
        <w:rPr>
          <w:rFonts w:ascii="Arial" w:eastAsia="Arial" w:hAnsi="Arial" w:cs="Arial"/>
          <w:sz w:val="16"/>
        </w:rPr>
        <w:t>continued on</w:t>
      </w:r>
      <w:proofErr w:type="gramEnd"/>
      <w:r>
        <w:rPr>
          <w:rFonts w:ascii="Arial" w:eastAsia="Arial" w:hAnsi="Arial" w:cs="Arial"/>
          <w:sz w:val="16"/>
        </w:rPr>
        <w:t xml:space="preserve"> the next page. </w:t>
      </w:r>
    </w:p>
    <w:p w14:paraId="14BC4058" w14:textId="1F195A95" w:rsidR="00360507" w:rsidRPr="00360507" w:rsidRDefault="00360507" w:rsidP="00360507">
      <w:pPr>
        <w:spacing w:line="278" w:lineRule="auto"/>
      </w:pPr>
      <w:r>
        <w:br w:type="page"/>
      </w:r>
    </w:p>
    <w:p w14:paraId="53323DD4" w14:textId="77777777" w:rsidR="00A54219" w:rsidRDefault="006F71EE">
      <w:pPr>
        <w:pStyle w:val="Heading2"/>
        <w:spacing w:after="10" w:line="250" w:lineRule="auto"/>
        <w:ind w:left="-5"/>
      </w:pPr>
      <w:r>
        <w:t xml:space="preserve">Table 2.1.1: Budgeted expenses for Outcome 1 (continued) </w:t>
      </w:r>
    </w:p>
    <w:p w14:paraId="6FC0FC8F" w14:textId="77777777" w:rsidR="00B75327" w:rsidRPr="00B75327" w:rsidRDefault="00B75327" w:rsidP="00B75327"/>
    <w:tbl>
      <w:tblPr>
        <w:tblStyle w:val="TableGrid"/>
        <w:tblW w:w="7634" w:type="dxa"/>
        <w:tblInd w:w="15" w:type="dxa"/>
        <w:tblLayout w:type="fixed"/>
        <w:tblCellMar>
          <w:top w:w="0" w:type="dxa"/>
          <w:left w:w="0" w:type="dxa"/>
          <w:bottom w:w="0" w:type="dxa"/>
          <w:right w:w="0" w:type="dxa"/>
        </w:tblCellMar>
        <w:tblLook w:val="04A0" w:firstRow="1" w:lastRow="0" w:firstColumn="1" w:lastColumn="0" w:noHBand="0" w:noVBand="1"/>
      </w:tblPr>
      <w:tblGrid>
        <w:gridCol w:w="14"/>
        <w:gridCol w:w="3403"/>
        <w:gridCol w:w="821"/>
        <w:gridCol w:w="751"/>
        <w:gridCol w:w="1071"/>
        <w:gridCol w:w="885"/>
        <w:gridCol w:w="689"/>
      </w:tblGrid>
      <w:tr w:rsidR="00A54219" w14:paraId="33952206" w14:textId="77777777" w:rsidTr="00793646">
        <w:trPr>
          <w:gridBefore w:val="1"/>
          <w:wBefore w:w="14" w:type="dxa"/>
          <w:trHeight w:val="899"/>
        </w:trPr>
        <w:tc>
          <w:tcPr>
            <w:tcW w:w="4224" w:type="dxa"/>
            <w:gridSpan w:val="2"/>
            <w:tcBorders>
              <w:top w:val="single" w:sz="6" w:space="0" w:color="auto"/>
              <w:left w:val="nil"/>
              <w:bottom w:val="single" w:sz="6" w:space="0" w:color="auto"/>
              <w:right w:val="nil"/>
            </w:tcBorders>
          </w:tcPr>
          <w:p w14:paraId="497AC0F6" w14:textId="77777777" w:rsidR="00A54219" w:rsidRDefault="006F71EE">
            <w:pPr>
              <w:spacing w:after="20"/>
              <w:ind w:right="29"/>
              <w:jc w:val="right"/>
            </w:pPr>
            <w:r>
              <w:rPr>
                <w:rFonts w:ascii="Arial" w:eastAsia="Arial" w:hAnsi="Arial" w:cs="Arial"/>
                <w:sz w:val="17"/>
              </w:rPr>
              <w:t xml:space="preserve">2024-25 </w:t>
            </w:r>
          </w:p>
          <w:p w14:paraId="05497A22" w14:textId="77777777" w:rsidR="00A54219" w:rsidRDefault="006F71EE">
            <w:pPr>
              <w:ind w:left="3246" w:right="24" w:hanging="23"/>
              <w:jc w:val="right"/>
            </w:pPr>
            <w:r>
              <w:rPr>
                <w:rFonts w:ascii="Arial" w:eastAsia="Arial" w:hAnsi="Arial" w:cs="Arial"/>
                <w:sz w:val="17"/>
              </w:rPr>
              <w:t>Estimated actual $'000</w:t>
            </w:r>
          </w:p>
        </w:tc>
        <w:tc>
          <w:tcPr>
            <w:tcW w:w="751" w:type="dxa"/>
            <w:tcBorders>
              <w:top w:val="single" w:sz="6" w:space="0" w:color="auto"/>
              <w:left w:val="nil"/>
              <w:bottom w:val="single" w:sz="6" w:space="0" w:color="auto"/>
              <w:right w:val="nil"/>
            </w:tcBorders>
            <w:shd w:val="clear" w:color="auto" w:fill="E6E6E6"/>
          </w:tcPr>
          <w:p w14:paraId="6EDF18E1" w14:textId="77777777" w:rsidR="00A54219" w:rsidRDefault="006F71EE">
            <w:pPr>
              <w:spacing w:after="20"/>
              <w:ind w:right="44"/>
              <w:jc w:val="right"/>
            </w:pPr>
            <w:r>
              <w:rPr>
                <w:rFonts w:ascii="Arial" w:eastAsia="Arial" w:hAnsi="Arial" w:cs="Arial"/>
                <w:sz w:val="17"/>
              </w:rPr>
              <w:t>2025-26</w:t>
            </w:r>
          </w:p>
          <w:p w14:paraId="7FCA6838" w14:textId="77777777" w:rsidR="00A54219" w:rsidRDefault="006F71EE">
            <w:pPr>
              <w:spacing w:after="245"/>
              <w:ind w:right="45"/>
              <w:jc w:val="right"/>
            </w:pPr>
            <w:r>
              <w:rPr>
                <w:rFonts w:ascii="Arial" w:eastAsia="Arial" w:hAnsi="Arial" w:cs="Arial"/>
                <w:sz w:val="17"/>
              </w:rPr>
              <w:t>Budget</w:t>
            </w:r>
          </w:p>
          <w:p w14:paraId="130D2F8C" w14:textId="77777777" w:rsidR="00A54219" w:rsidRDefault="006F71EE">
            <w:pPr>
              <w:ind w:right="44"/>
              <w:jc w:val="right"/>
            </w:pPr>
            <w:r>
              <w:rPr>
                <w:rFonts w:ascii="Arial" w:eastAsia="Arial" w:hAnsi="Arial" w:cs="Arial"/>
                <w:sz w:val="17"/>
              </w:rPr>
              <w:t>$'000</w:t>
            </w:r>
          </w:p>
        </w:tc>
        <w:tc>
          <w:tcPr>
            <w:tcW w:w="1071" w:type="dxa"/>
            <w:tcBorders>
              <w:top w:val="single" w:sz="6" w:space="0" w:color="auto"/>
              <w:left w:val="nil"/>
              <w:bottom w:val="single" w:sz="6" w:space="0" w:color="auto"/>
              <w:right w:val="nil"/>
            </w:tcBorders>
          </w:tcPr>
          <w:p w14:paraId="7BE5C36E" w14:textId="77777777" w:rsidR="00A54219" w:rsidRDefault="006F71EE">
            <w:pPr>
              <w:ind w:right="238"/>
              <w:jc w:val="right"/>
            </w:pPr>
            <w:r>
              <w:rPr>
                <w:rFonts w:ascii="Arial" w:eastAsia="Arial" w:hAnsi="Arial" w:cs="Arial"/>
                <w:sz w:val="17"/>
              </w:rPr>
              <w:t>2026-27 Forward estimate $'000</w:t>
            </w:r>
          </w:p>
        </w:tc>
        <w:tc>
          <w:tcPr>
            <w:tcW w:w="885" w:type="dxa"/>
            <w:tcBorders>
              <w:top w:val="single" w:sz="6" w:space="0" w:color="auto"/>
              <w:left w:val="nil"/>
              <w:bottom w:val="single" w:sz="6" w:space="0" w:color="auto"/>
              <w:right w:val="nil"/>
            </w:tcBorders>
          </w:tcPr>
          <w:p w14:paraId="38874E4B" w14:textId="77777777" w:rsidR="00A54219" w:rsidRDefault="006F71EE">
            <w:pPr>
              <w:ind w:right="239"/>
              <w:jc w:val="right"/>
            </w:pPr>
            <w:r>
              <w:rPr>
                <w:rFonts w:ascii="Arial" w:eastAsia="Arial" w:hAnsi="Arial" w:cs="Arial"/>
                <w:sz w:val="17"/>
              </w:rPr>
              <w:t>2027-28 Forward estimate $'000</w:t>
            </w:r>
          </w:p>
        </w:tc>
        <w:tc>
          <w:tcPr>
            <w:tcW w:w="689" w:type="dxa"/>
            <w:tcBorders>
              <w:top w:val="single" w:sz="6" w:space="0" w:color="auto"/>
              <w:left w:val="nil"/>
              <w:bottom w:val="single" w:sz="6" w:space="0" w:color="auto"/>
              <w:right w:val="nil"/>
            </w:tcBorders>
          </w:tcPr>
          <w:p w14:paraId="39D36C7D" w14:textId="77777777" w:rsidR="00A54219" w:rsidRDefault="006F71EE">
            <w:pPr>
              <w:spacing w:after="20"/>
              <w:ind w:left="45"/>
              <w:jc w:val="both"/>
            </w:pPr>
            <w:r>
              <w:rPr>
                <w:rFonts w:ascii="Arial" w:eastAsia="Arial" w:hAnsi="Arial" w:cs="Arial"/>
                <w:sz w:val="17"/>
              </w:rPr>
              <w:t>2028-29</w:t>
            </w:r>
          </w:p>
          <w:p w14:paraId="7EF5B7B2" w14:textId="77777777" w:rsidR="00A54219" w:rsidRDefault="006F71EE">
            <w:pPr>
              <w:ind w:right="43"/>
              <w:jc w:val="right"/>
            </w:pPr>
            <w:r>
              <w:rPr>
                <w:rFonts w:ascii="Arial" w:eastAsia="Arial" w:hAnsi="Arial" w:cs="Arial"/>
                <w:sz w:val="17"/>
              </w:rPr>
              <w:t>Forward estimate $'000</w:t>
            </w:r>
          </w:p>
        </w:tc>
      </w:tr>
      <w:tr w:rsidR="00A54219" w14:paraId="3A786DD3" w14:textId="77777777" w:rsidTr="00793646">
        <w:trPr>
          <w:gridBefore w:val="1"/>
          <w:wBefore w:w="14" w:type="dxa"/>
          <w:trHeight w:val="227"/>
        </w:trPr>
        <w:tc>
          <w:tcPr>
            <w:tcW w:w="3403" w:type="dxa"/>
            <w:tcBorders>
              <w:top w:val="single" w:sz="6" w:space="0" w:color="auto"/>
              <w:left w:val="nil"/>
              <w:bottom w:val="single" w:sz="6" w:space="0" w:color="auto"/>
              <w:right w:val="nil"/>
            </w:tcBorders>
            <w:shd w:val="clear" w:color="auto" w:fill="E6E6E6"/>
          </w:tcPr>
          <w:p w14:paraId="7B470B7B" w14:textId="77777777" w:rsidR="00A54219" w:rsidRDefault="006F71EE">
            <w:pPr>
              <w:ind w:left="30"/>
            </w:pPr>
            <w:r>
              <w:rPr>
                <w:rFonts w:ascii="Arial" w:eastAsia="Arial" w:hAnsi="Arial" w:cs="Arial"/>
                <w:b/>
                <w:sz w:val="17"/>
              </w:rPr>
              <w:t>Outcome 1 Totals by appropriation type</w:t>
            </w:r>
          </w:p>
        </w:tc>
        <w:tc>
          <w:tcPr>
            <w:tcW w:w="821" w:type="dxa"/>
            <w:tcBorders>
              <w:top w:val="single" w:sz="6" w:space="0" w:color="auto"/>
              <w:left w:val="nil"/>
              <w:bottom w:val="single" w:sz="6" w:space="0" w:color="auto"/>
              <w:right w:val="nil"/>
            </w:tcBorders>
            <w:shd w:val="clear" w:color="auto" w:fill="E6E6E6"/>
          </w:tcPr>
          <w:p w14:paraId="6F905C93" w14:textId="77777777" w:rsidR="00A54219" w:rsidRDefault="00A54219"/>
        </w:tc>
        <w:tc>
          <w:tcPr>
            <w:tcW w:w="1822" w:type="dxa"/>
            <w:gridSpan w:val="2"/>
            <w:tcBorders>
              <w:top w:val="single" w:sz="6" w:space="0" w:color="auto"/>
              <w:left w:val="nil"/>
              <w:bottom w:val="single" w:sz="6" w:space="0" w:color="auto"/>
              <w:right w:val="nil"/>
            </w:tcBorders>
            <w:shd w:val="clear" w:color="auto" w:fill="E6E6E6"/>
          </w:tcPr>
          <w:p w14:paraId="103C6D04" w14:textId="77777777" w:rsidR="00A54219" w:rsidRDefault="00A54219"/>
        </w:tc>
        <w:tc>
          <w:tcPr>
            <w:tcW w:w="885" w:type="dxa"/>
            <w:tcBorders>
              <w:top w:val="single" w:sz="6" w:space="0" w:color="auto"/>
              <w:left w:val="nil"/>
              <w:bottom w:val="single" w:sz="6" w:space="0" w:color="auto"/>
              <w:right w:val="nil"/>
            </w:tcBorders>
            <w:shd w:val="clear" w:color="auto" w:fill="E6E6E6"/>
          </w:tcPr>
          <w:p w14:paraId="792EDE6F" w14:textId="77777777" w:rsidR="00A54219" w:rsidRDefault="00A54219"/>
        </w:tc>
        <w:tc>
          <w:tcPr>
            <w:tcW w:w="689" w:type="dxa"/>
            <w:tcBorders>
              <w:top w:val="single" w:sz="6" w:space="0" w:color="auto"/>
              <w:left w:val="nil"/>
              <w:bottom w:val="single" w:sz="6" w:space="0" w:color="auto"/>
              <w:right w:val="nil"/>
            </w:tcBorders>
            <w:shd w:val="clear" w:color="auto" w:fill="E6E6E6"/>
          </w:tcPr>
          <w:p w14:paraId="16183A11" w14:textId="77777777" w:rsidR="00A54219" w:rsidRDefault="00A54219"/>
        </w:tc>
      </w:tr>
      <w:tr w:rsidR="00A54219" w14:paraId="5056EA20" w14:textId="77777777" w:rsidTr="00793646">
        <w:trPr>
          <w:gridBefore w:val="1"/>
          <w:wBefore w:w="14" w:type="dxa"/>
          <w:trHeight w:val="216"/>
        </w:trPr>
        <w:tc>
          <w:tcPr>
            <w:tcW w:w="3403" w:type="dxa"/>
            <w:vMerge w:val="restart"/>
            <w:tcBorders>
              <w:top w:val="single" w:sz="6" w:space="0" w:color="auto"/>
              <w:left w:val="nil"/>
              <w:bottom w:val="nil"/>
              <w:right w:val="nil"/>
            </w:tcBorders>
          </w:tcPr>
          <w:p w14:paraId="391A14B7" w14:textId="77777777" w:rsidR="00A54219" w:rsidRDefault="006F71EE">
            <w:pPr>
              <w:spacing w:after="20"/>
              <w:ind w:left="30"/>
            </w:pPr>
            <w:r>
              <w:rPr>
                <w:rFonts w:ascii="Arial" w:eastAsia="Arial" w:hAnsi="Arial" w:cs="Arial"/>
                <w:sz w:val="17"/>
              </w:rPr>
              <w:t>Administered expenses</w:t>
            </w:r>
          </w:p>
          <w:p w14:paraId="38997AE3" w14:textId="77777777" w:rsidR="00A54219" w:rsidRDefault="006F71EE">
            <w:pPr>
              <w:spacing w:after="20"/>
              <w:ind w:left="165"/>
            </w:pPr>
            <w:r>
              <w:rPr>
                <w:rFonts w:ascii="Arial" w:eastAsia="Arial" w:hAnsi="Arial" w:cs="Arial"/>
                <w:sz w:val="17"/>
              </w:rPr>
              <w:t>Ordinary annual services</w:t>
            </w:r>
          </w:p>
          <w:p w14:paraId="730C1819" w14:textId="77777777" w:rsidR="00A54219" w:rsidRDefault="006F71EE">
            <w:pPr>
              <w:spacing w:after="20"/>
              <w:ind w:left="165"/>
            </w:pPr>
            <w:r>
              <w:rPr>
                <w:rFonts w:ascii="Arial" w:eastAsia="Arial" w:hAnsi="Arial" w:cs="Arial"/>
                <w:sz w:val="17"/>
              </w:rPr>
              <w:t xml:space="preserve">  (Appropriation Bill No. 1) and </w:t>
            </w:r>
          </w:p>
          <w:p w14:paraId="32057BC8" w14:textId="77777777" w:rsidR="00A54219" w:rsidRDefault="006F71EE">
            <w:pPr>
              <w:spacing w:after="20"/>
              <w:ind w:left="165"/>
            </w:pPr>
            <w:r>
              <w:rPr>
                <w:rFonts w:ascii="Arial" w:eastAsia="Arial" w:hAnsi="Arial" w:cs="Arial"/>
                <w:sz w:val="17"/>
              </w:rPr>
              <w:t xml:space="preserve">  Supply Bill (No. 1)</w:t>
            </w:r>
          </w:p>
          <w:p w14:paraId="176A7582" w14:textId="77777777" w:rsidR="00A54219" w:rsidRDefault="006F71EE">
            <w:pPr>
              <w:spacing w:after="20"/>
              <w:ind w:right="243"/>
              <w:jc w:val="right"/>
            </w:pPr>
            <w:r>
              <w:rPr>
                <w:rFonts w:ascii="Arial" w:eastAsia="Arial" w:hAnsi="Arial" w:cs="Arial"/>
                <w:b/>
                <w:sz w:val="17"/>
              </w:rPr>
              <w:t>Administered total</w:t>
            </w:r>
          </w:p>
          <w:p w14:paraId="6A2ACB80" w14:textId="77777777" w:rsidR="00A54219" w:rsidRDefault="006F71EE">
            <w:pPr>
              <w:spacing w:after="20"/>
              <w:ind w:left="30"/>
            </w:pPr>
            <w:r>
              <w:rPr>
                <w:rFonts w:ascii="Arial" w:eastAsia="Arial" w:hAnsi="Arial" w:cs="Arial"/>
                <w:sz w:val="17"/>
              </w:rPr>
              <w:t>Departmental expenses</w:t>
            </w:r>
          </w:p>
          <w:p w14:paraId="06CDCE16" w14:textId="77777777" w:rsidR="00A54219" w:rsidRDefault="006F71EE">
            <w:pPr>
              <w:ind w:left="165"/>
            </w:pPr>
            <w:r>
              <w:rPr>
                <w:rFonts w:ascii="Arial" w:eastAsia="Arial" w:hAnsi="Arial" w:cs="Arial"/>
                <w:sz w:val="17"/>
              </w:rPr>
              <w:t>Departmental appropriation</w:t>
            </w:r>
          </w:p>
        </w:tc>
        <w:tc>
          <w:tcPr>
            <w:tcW w:w="821" w:type="dxa"/>
            <w:vMerge w:val="restart"/>
            <w:tcBorders>
              <w:top w:val="single" w:sz="6" w:space="0" w:color="auto"/>
              <w:left w:val="nil"/>
              <w:bottom w:val="single" w:sz="6" w:space="0" w:color="auto"/>
              <w:right w:val="nil"/>
            </w:tcBorders>
            <w:vAlign w:val="bottom"/>
          </w:tcPr>
          <w:p w14:paraId="2067DAA4" w14:textId="77777777" w:rsidR="00A54219" w:rsidRDefault="006F71EE">
            <w:r>
              <w:rPr>
                <w:rFonts w:ascii="Arial" w:eastAsia="Arial" w:hAnsi="Arial" w:cs="Arial"/>
                <w:sz w:val="17"/>
              </w:rPr>
              <w:t>170,250</w:t>
            </w:r>
          </w:p>
        </w:tc>
        <w:tc>
          <w:tcPr>
            <w:tcW w:w="1822" w:type="dxa"/>
            <w:gridSpan w:val="2"/>
            <w:tcBorders>
              <w:top w:val="single" w:sz="6" w:space="0" w:color="auto"/>
              <w:left w:val="nil"/>
              <w:bottom w:val="nil"/>
              <w:right w:val="nil"/>
            </w:tcBorders>
          </w:tcPr>
          <w:p w14:paraId="4B3B8557" w14:textId="77777777" w:rsidR="00A54219" w:rsidRDefault="006F71EE">
            <w:r>
              <w:rPr>
                <w:noProof/>
              </w:rPr>
              <mc:AlternateContent>
                <mc:Choice Requires="wpg">
                  <w:drawing>
                    <wp:inline distT="0" distB="0" distL="0" distR="0" wp14:anchorId="03A43A9F" wp14:editId="59063401">
                      <wp:extent cx="476834" cy="152638"/>
                      <wp:effectExtent l="0" t="0" r="0" b="0"/>
                      <wp:docPr id="46930" name="Group 46930"/>
                      <wp:cNvGraphicFramePr/>
                      <a:graphic xmlns:a="http://schemas.openxmlformats.org/drawingml/2006/main">
                        <a:graphicData uri="http://schemas.microsoft.com/office/word/2010/wordprocessingGroup">
                          <wpg:wgp>
                            <wpg:cNvGrpSpPr/>
                            <wpg:grpSpPr>
                              <a:xfrm>
                                <a:off x="0" y="0"/>
                                <a:ext cx="476834" cy="152638"/>
                                <a:chOff x="0" y="0"/>
                                <a:chExt cx="488054" cy="152638"/>
                              </a:xfrm>
                            </wpg:grpSpPr>
                            <wps:wsp>
                              <wps:cNvPr id="69383" name="Shape 69383"/>
                              <wps:cNvSpPr/>
                              <wps:spPr>
                                <a:xfrm>
                                  <a:off x="0" y="0"/>
                                  <a:ext cx="488054" cy="152638"/>
                                </a:xfrm>
                                <a:custGeom>
                                  <a:avLst/>
                                  <a:gdLst/>
                                  <a:ahLst/>
                                  <a:cxnLst/>
                                  <a:rect l="0" t="0" r="0" b="0"/>
                                  <a:pathLst>
                                    <a:path w="571583" h="152638">
                                      <a:moveTo>
                                        <a:pt x="0" y="0"/>
                                      </a:moveTo>
                                      <a:lnTo>
                                        <a:pt x="571583" y="0"/>
                                      </a:lnTo>
                                      <a:lnTo>
                                        <a:pt x="571583" y="152638"/>
                                      </a:lnTo>
                                      <a:lnTo>
                                        <a:pt x="0" y="152638"/>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inline>
                  </w:drawing>
                </mc:Choice>
                <mc:Fallback>
                  <w:pict>
                    <v:group w14:anchorId="71402932" id="Group 46930" o:spid="_x0000_s1026" style="width:37.55pt;height:12pt;mso-position-horizontal-relative:char;mso-position-vertical-relative:line" coordsize="488054,1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">
                      <v:shape id="Shape 69383" o:spid="_x0000_s1027" style="position:absolute;width:488054;height:152638;visibility:visible;mso-wrap-style:square;v-text-anchor:top" coordsize="571583,15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" path="m,l571583,r,152638l,152638,,e" fillcolor="#e6e6e6" stroked="f" strokeweight="0">
                        <v:stroke miterlimit="83231f" joinstyle="miter"/>
                        <v:path arrowok="t" textboxrect="0,0,571583,152638"/>
                      </v:shape>
                      <w10:anchorlock/>
                    </v:group>
                  </w:pict>
                </mc:Fallback>
              </mc:AlternateContent>
            </w:r>
          </w:p>
        </w:tc>
        <w:tc>
          <w:tcPr>
            <w:tcW w:w="885" w:type="dxa"/>
            <w:vMerge w:val="restart"/>
            <w:tcBorders>
              <w:top w:val="single" w:sz="6" w:space="0" w:color="auto"/>
              <w:left w:val="nil"/>
              <w:bottom w:val="single" w:sz="6" w:space="0" w:color="auto"/>
              <w:right w:val="nil"/>
            </w:tcBorders>
            <w:vAlign w:val="bottom"/>
          </w:tcPr>
          <w:p w14:paraId="45774A8C" w14:textId="77777777" w:rsidR="00A54219" w:rsidRDefault="006F71EE">
            <w:r>
              <w:rPr>
                <w:rFonts w:ascii="Arial" w:eastAsia="Arial" w:hAnsi="Arial" w:cs="Arial"/>
                <w:sz w:val="17"/>
              </w:rPr>
              <w:t>110,000</w:t>
            </w:r>
          </w:p>
        </w:tc>
        <w:tc>
          <w:tcPr>
            <w:tcW w:w="689" w:type="dxa"/>
            <w:vMerge w:val="restart"/>
            <w:tcBorders>
              <w:top w:val="single" w:sz="6" w:space="0" w:color="auto"/>
              <w:left w:val="nil"/>
              <w:bottom w:val="single" w:sz="6" w:space="0" w:color="auto"/>
              <w:right w:val="nil"/>
            </w:tcBorders>
            <w:vAlign w:val="bottom"/>
          </w:tcPr>
          <w:p w14:paraId="0C73C4F0" w14:textId="77777777" w:rsidR="00A54219" w:rsidRDefault="006F71EE">
            <w:r>
              <w:rPr>
                <w:rFonts w:ascii="Arial" w:eastAsia="Arial" w:hAnsi="Arial" w:cs="Arial"/>
                <w:sz w:val="17"/>
              </w:rPr>
              <w:t>110,000</w:t>
            </w:r>
          </w:p>
        </w:tc>
      </w:tr>
      <w:tr w:rsidR="00A54219" w14:paraId="2B254096" w14:textId="77777777" w:rsidTr="00793646">
        <w:trPr>
          <w:gridBefore w:val="1"/>
          <w:wBefore w:w="14" w:type="dxa"/>
          <w:trHeight w:val="683"/>
        </w:trPr>
        <w:tc>
          <w:tcPr>
            <w:tcW w:w="3403" w:type="dxa"/>
            <w:vMerge/>
            <w:tcBorders>
              <w:top w:val="nil"/>
              <w:left w:val="nil"/>
              <w:bottom w:val="nil"/>
              <w:right w:val="nil"/>
            </w:tcBorders>
          </w:tcPr>
          <w:p w14:paraId="3160BDA5" w14:textId="77777777" w:rsidR="00A54219" w:rsidRDefault="00A54219"/>
        </w:tc>
        <w:tc>
          <w:tcPr>
            <w:tcW w:w="821" w:type="dxa"/>
            <w:vMerge/>
            <w:tcBorders>
              <w:top w:val="nil"/>
              <w:left w:val="nil"/>
              <w:bottom w:val="single" w:sz="6" w:space="0" w:color="auto"/>
              <w:right w:val="nil"/>
            </w:tcBorders>
          </w:tcPr>
          <w:p w14:paraId="67582B9F" w14:textId="77777777" w:rsidR="00A54219" w:rsidRDefault="00A54219"/>
        </w:tc>
        <w:tc>
          <w:tcPr>
            <w:tcW w:w="751" w:type="dxa"/>
            <w:tcBorders>
              <w:top w:val="nil"/>
              <w:left w:val="nil"/>
              <w:bottom w:val="single" w:sz="6" w:space="0" w:color="auto"/>
              <w:right w:val="nil"/>
            </w:tcBorders>
            <w:shd w:val="clear" w:color="auto" w:fill="E6E6E6"/>
            <w:vAlign w:val="bottom"/>
          </w:tcPr>
          <w:p w14:paraId="3C8E53F2" w14:textId="77777777" w:rsidR="00A54219" w:rsidRDefault="006F71EE">
            <w:pPr>
              <w:ind w:left="106"/>
              <w:jc w:val="center"/>
            </w:pPr>
            <w:r>
              <w:rPr>
                <w:rFonts w:ascii="Arial" w:eastAsia="Arial" w:hAnsi="Arial" w:cs="Arial"/>
                <w:sz w:val="17"/>
              </w:rPr>
              <w:t>113,850</w:t>
            </w:r>
          </w:p>
        </w:tc>
        <w:tc>
          <w:tcPr>
            <w:tcW w:w="1071" w:type="dxa"/>
            <w:tcBorders>
              <w:top w:val="nil"/>
              <w:left w:val="nil"/>
              <w:bottom w:val="single" w:sz="6" w:space="0" w:color="auto"/>
              <w:right w:val="nil"/>
            </w:tcBorders>
            <w:vAlign w:val="bottom"/>
          </w:tcPr>
          <w:p w14:paraId="3B3734F2" w14:textId="77777777" w:rsidR="00A54219" w:rsidRDefault="006F71EE">
            <w:pPr>
              <w:ind w:left="195"/>
            </w:pPr>
            <w:r>
              <w:rPr>
                <w:rFonts w:ascii="Arial" w:eastAsia="Arial" w:hAnsi="Arial" w:cs="Arial"/>
                <w:sz w:val="17"/>
              </w:rPr>
              <w:t>110,000</w:t>
            </w:r>
          </w:p>
        </w:tc>
        <w:tc>
          <w:tcPr>
            <w:tcW w:w="885" w:type="dxa"/>
            <w:vMerge/>
            <w:tcBorders>
              <w:top w:val="nil"/>
              <w:left w:val="nil"/>
              <w:bottom w:val="single" w:sz="6" w:space="0" w:color="auto"/>
              <w:right w:val="nil"/>
            </w:tcBorders>
          </w:tcPr>
          <w:p w14:paraId="4FF6ED12" w14:textId="77777777" w:rsidR="00A54219" w:rsidRDefault="00A54219"/>
        </w:tc>
        <w:tc>
          <w:tcPr>
            <w:tcW w:w="689" w:type="dxa"/>
            <w:vMerge/>
            <w:tcBorders>
              <w:top w:val="nil"/>
              <w:left w:val="nil"/>
              <w:bottom w:val="single" w:sz="6" w:space="0" w:color="auto"/>
              <w:right w:val="nil"/>
            </w:tcBorders>
          </w:tcPr>
          <w:p w14:paraId="4EF1BE7A" w14:textId="77777777" w:rsidR="00A54219" w:rsidRDefault="00A54219"/>
        </w:tc>
      </w:tr>
      <w:tr w:rsidR="00A54219" w14:paraId="051DBE98" w14:textId="77777777" w:rsidTr="00793646">
        <w:trPr>
          <w:gridBefore w:val="1"/>
          <w:wBefore w:w="14" w:type="dxa"/>
          <w:trHeight w:val="225"/>
        </w:trPr>
        <w:tc>
          <w:tcPr>
            <w:tcW w:w="3403" w:type="dxa"/>
            <w:vMerge/>
            <w:tcBorders>
              <w:top w:val="nil"/>
              <w:left w:val="nil"/>
              <w:bottom w:val="nil"/>
              <w:right w:val="nil"/>
            </w:tcBorders>
          </w:tcPr>
          <w:p w14:paraId="4F2B9468" w14:textId="77777777" w:rsidR="00A54219" w:rsidRDefault="00A54219"/>
        </w:tc>
        <w:tc>
          <w:tcPr>
            <w:tcW w:w="821" w:type="dxa"/>
            <w:tcBorders>
              <w:top w:val="single" w:sz="6" w:space="0" w:color="auto"/>
              <w:left w:val="nil"/>
              <w:bottom w:val="single" w:sz="6" w:space="0" w:color="auto"/>
              <w:right w:val="nil"/>
            </w:tcBorders>
          </w:tcPr>
          <w:p w14:paraId="55E9326C" w14:textId="77777777" w:rsidR="00A54219" w:rsidRDefault="006F71EE">
            <w:r>
              <w:rPr>
                <w:rFonts w:ascii="Arial" w:eastAsia="Arial" w:hAnsi="Arial" w:cs="Arial"/>
                <w:b/>
                <w:sz w:val="17"/>
              </w:rPr>
              <w:t>170,250</w:t>
            </w:r>
          </w:p>
        </w:tc>
        <w:tc>
          <w:tcPr>
            <w:tcW w:w="751" w:type="dxa"/>
            <w:tcBorders>
              <w:top w:val="single" w:sz="6" w:space="0" w:color="auto"/>
              <w:left w:val="nil"/>
              <w:bottom w:val="single" w:sz="6" w:space="0" w:color="auto"/>
              <w:right w:val="nil"/>
            </w:tcBorders>
            <w:shd w:val="clear" w:color="auto" w:fill="E6E6E6"/>
          </w:tcPr>
          <w:p w14:paraId="6E402E80" w14:textId="77777777" w:rsidR="00A54219" w:rsidRDefault="006F71EE">
            <w:pPr>
              <w:ind w:left="106"/>
              <w:jc w:val="center"/>
            </w:pPr>
            <w:r>
              <w:rPr>
                <w:rFonts w:ascii="Arial" w:eastAsia="Arial" w:hAnsi="Arial" w:cs="Arial"/>
                <w:b/>
                <w:sz w:val="17"/>
              </w:rPr>
              <w:t>113,850</w:t>
            </w:r>
          </w:p>
        </w:tc>
        <w:tc>
          <w:tcPr>
            <w:tcW w:w="1071" w:type="dxa"/>
            <w:tcBorders>
              <w:top w:val="single" w:sz="6" w:space="0" w:color="auto"/>
              <w:left w:val="nil"/>
              <w:bottom w:val="single" w:sz="6" w:space="0" w:color="auto"/>
              <w:right w:val="nil"/>
            </w:tcBorders>
          </w:tcPr>
          <w:p w14:paraId="2F44D977" w14:textId="77777777" w:rsidR="00A54219" w:rsidRDefault="006F71EE">
            <w:pPr>
              <w:ind w:left="195"/>
            </w:pPr>
            <w:r>
              <w:rPr>
                <w:rFonts w:ascii="Arial" w:eastAsia="Arial" w:hAnsi="Arial" w:cs="Arial"/>
                <w:b/>
                <w:sz w:val="17"/>
              </w:rPr>
              <w:t>110,000</w:t>
            </w:r>
          </w:p>
        </w:tc>
        <w:tc>
          <w:tcPr>
            <w:tcW w:w="885" w:type="dxa"/>
            <w:tcBorders>
              <w:top w:val="single" w:sz="6" w:space="0" w:color="auto"/>
              <w:left w:val="nil"/>
              <w:bottom w:val="single" w:sz="6" w:space="0" w:color="auto"/>
              <w:right w:val="nil"/>
            </w:tcBorders>
          </w:tcPr>
          <w:p w14:paraId="7F577288" w14:textId="77777777" w:rsidR="00A54219" w:rsidRDefault="006F71EE">
            <w:r>
              <w:rPr>
                <w:rFonts w:ascii="Arial" w:eastAsia="Arial" w:hAnsi="Arial" w:cs="Arial"/>
                <w:b/>
                <w:sz w:val="17"/>
              </w:rPr>
              <w:t>110,000</w:t>
            </w:r>
          </w:p>
        </w:tc>
        <w:tc>
          <w:tcPr>
            <w:tcW w:w="689" w:type="dxa"/>
            <w:tcBorders>
              <w:top w:val="single" w:sz="6" w:space="0" w:color="auto"/>
              <w:left w:val="nil"/>
              <w:bottom w:val="single" w:sz="6" w:space="0" w:color="auto"/>
              <w:right w:val="nil"/>
            </w:tcBorders>
          </w:tcPr>
          <w:p w14:paraId="58D1D679" w14:textId="77777777" w:rsidR="00A54219" w:rsidRDefault="006F71EE">
            <w:r>
              <w:rPr>
                <w:rFonts w:ascii="Arial" w:eastAsia="Arial" w:hAnsi="Arial" w:cs="Arial"/>
                <w:b/>
                <w:sz w:val="17"/>
              </w:rPr>
              <w:t>110,000</w:t>
            </w:r>
          </w:p>
        </w:tc>
      </w:tr>
      <w:tr w:rsidR="00A54219" w14:paraId="47A19A38" w14:textId="77777777" w:rsidTr="00793646">
        <w:trPr>
          <w:gridBefore w:val="1"/>
          <w:wBefore w:w="14" w:type="dxa"/>
          <w:trHeight w:val="468"/>
        </w:trPr>
        <w:tc>
          <w:tcPr>
            <w:tcW w:w="3403" w:type="dxa"/>
            <w:vMerge/>
            <w:tcBorders>
              <w:top w:val="nil"/>
              <w:left w:val="nil"/>
              <w:bottom w:val="nil"/>
              <w:right w:val="nil"/>
            </w:tcBorders>
          </w:tcPr>
          <w:p w14:paraId="61259081" w14:textId="77777777" w:rsidR="00A54219" w:rsidRDefault="00A54219"/>
        </w:tc>
        <w:tc>
          <w:tcPr>
            <w:tcW w:w="821" w:type="dxa"/>
            <w:tcBorders>
              <w:top w:val="single" w:sz="6" w:space="0" w:color="auto"/>
              <w:left w:val="nil"/>
              <w:bottom w:val="nil"/>
              <w:right w:val="nil"/>
            </w:tcBorders>
            <w:vAlign w:val="bottom"/>
          </w:tcPr>
          <w:p w14:paraId="7925830C" w14:textId="77777777" w:rsidR="00A54219" w:rsidRDefault="006F71EE">
            <w:r>
              <w:rPr>
                <w:rFonts w:ascii="Arial" w:eastAsia="Arial" w:hAnsi="Arial" w:cs="Arial"/>
                <w:sz w:val="17"/>
              </w:rPr>
              <w:t>256,515</w:t>
            </w:r>
          </w:p>
        </w:tc>
        <w:tc>
          <w:tcPr>
            <w:tcW w:w="751" w:type="dxa"/>
            <w:tcBorders>
              <w:top w:val="single" w:sz="6" w:space="0" w:color="auto"/>
              <w:left w:val="nil"/>
              <w:bottom w:val="nil"/>
              <w:right w:val="nil"/>
            </w:tcBorders>
            <w:shd w:val="clear" w:color="auto" w:fill="E6E6E6"/>
            <w:vAlign w:val="bottom"/>
          </w:tcPr>
          <w:p w14:paraId="2F214990" w14:textId="77777777" w:rsidR="00A54219" w:rsidRDefault="006F71EE">
            <w:pPr>
              <w:ind w:left="106"/>
              <w:jc w:val="center"/>
            </w:pPr>
            <w:r>
              <w:rPr>
                <w:rFonts w:ascii="Arial" w:eastAsia="Arial" w:hAnsi="Arial" w:cs="Arial"/>
                <w:sz w:val="17"/>
              </w:rPr>
              <w:t>245,670</w:t>
            </w:r>
          </w:p>
        </w:tc>
        <w:tc>
          <w:tcPr>
            <w:tcW w:w="1071" w:type="dxa"/>
            <w:tcBorders>
              <w:top w:val="single" w:sz="6" w:space="0" w:color="auto"/>
              <w:left w:val="nil"/>
              <w:bottom w:val="nil"/>
              <w:right w:val="nil"/>
            </w:tcBorders>
            <w:vAlign w:val="bottom"/>
          </w:tcPr>
          <w:p w14:paraId="2B0FE9DD" w14:textId="77777777" w:rsidR="00A54219" w:rsidRDefault="006F71EE">
            <w:pPr>
              <w:ind w:left="195"/>
            </w:pPr>
            <w:r>
              <w:rPr>
                <w:rFonts w:ascii="Arial" w:eastAsia="Arial" w:hAnsi="Arial" w:cs="Arial"/>
                <w:sz w:val="17"/>
              </w:rPr>
              <w:t>237,269</w:t>
            </w:r>
          </w:p>
        </w:tc>
        <w:tc>
          <w:tcPr>
            <w:tcW w:w="885" w:type="dxa"/>
            <w:tcBorders>
              <w:top w:val="single" w:sz="6" w:space="0" w:color="auto"/>
              <w:left w:val="nil"/>
              <w:bottom w:val="nil"/>
              <w:right w:val="nil"/>
            </w:tcBorders>
            <w:vAlign w:val="bottom"/>
          </w:tcPr>
          <w:p w14:paraId="1C8B80E1" w14:textId="77777777" w:rsidR="00A54219" w:rsidRDefault="006F71EE">
            <w:r>
              <w:rPr>
                <w:rFonts w:ascii="Arial" w:eastAsia="Arial" w:hAnsi="Arial" w:cs="Arial"/>
                <w:sz w:val="17"/>
              </w:rPr>
              <w:t>228,608</w:t>
            </w:r>
          </w:p>
        </w:tc>
        <w:tc>
          <w:tcPr>
            <w:tcW w:w="689" w:type="dxa"/>
            <w:tcBorders>
              <w:top w:val="single" w:sz="6" w:space="0" w:color="auto"/>
              <w:left w:val="nil"/>
              <w:bottom w:val="nil"/>
              <w:right w:val="nil"/>
            </w:tcBorders>
            <w:vAlign w:val="bottom"/>
          </w:tcPr>
          <w:p w14:paraId="2EDBF70E" w14:textId="77777777" w:rsidR="00A54219" w:rsidRDefault="006F71EE">
            <w:r>
              <w:rPr>
                <w:rFonts w:ascii="Arial" w:eastAsia="Arial" w:hAnsi="Arial" w:cs="Arial"/>
                <w:sz w:val="17"/>
              </w:rPr>
              <w:t>217,428</w:t>
            </w:r>
          </w:p>
        </w:tc>
      </w:tr>
      <w:tr w:rsidR="00A54219" w14:paraId="26A18794" w14:textId="77777777" w:rsidTr="00793646">
        <w:trPr>
          <w:gridBefore w:val="1"/>
          <w:wBefore w:w="14" w:type="dxa"/>
          <w:trHeight w:val="208"/>
        </w:trPr>
        <w:tc>
          <w:tcPr>
            <w:tcW w:w="3403" w:type="dxa"/>
            <w:vMerge w:val="restart"/>
            <w:tcBorders>
              <w:top w:val="nil"/>
              <w:left w:val="nil"/>
              <w:bottom w:val="single" w:sz="6" w:space="0" w:color="auto"/>
              <w:right w:val="nil"/>
            </w:tcBorders>
          </w:tcPr>
          <w:p w14:paraId="1DA630C9" w14:textId="77777777" w:rsidR="00A54219" w:rsidRDefault="006F71EE">
            <w:pPr>
              <w:spacing w:line="285" w:lineRule="auto"/>
              <w:ind w:left="165" w:right="1218"/>
              <w:jc w:val="both"/>
            </w:pPr>
            <w:r>
              <w:rPr>
                <w:rFonts w:ascii="Arial" w:eastAsia="Arial" w:hAnsi="Arial" w:cs="Arial"/>
                <w:sz w:val="17"/>
              </w:rPr>
              <w:t>s74 External Revenue (a) Expenses not requiring   appropriation in the Budget   year (b)</w:t>
            </w:r>
          </w:p>
          <w:p w14:paraId="0BAA4BB7" w14:textId="77777777" w:rsidR="00A54219" w:rsidRDefault="006F71EE">
            <w:pPr>
              <w:spacing w:after="20"/>
              <w:ind w:right="243"/>
              <w:jc w:val="right"/>
            </w:pPr>
            <w:r>
              <w:rPr>
                <w:rFonts w:ascii="Arial" w:eastAsia="Arial" w:hAnsi="Arial" w:cs="Arial"/>
                <w:b/>
                <w:sz w:val="17"/>
              </w:rPr>
              <w:t>Departmental total</w:t>
            </w:r>
          </w:p>
          <w:p w14:paraId="1F2763E7" w14:textId="77777777" w:rsidR="00A54219" w:rsidRDefault="006F71EE">
            <w:pPr>
              <w:ind w:left="30"/>
            </w:pPr>
            <w:r>
              <w:rPr>
                <w:rFonts w:ascii="Arial" w:eastAsia="Arial" w:hAnsi="Arial" w:cs="Arial"/>
                <w:b/>
                <w:sz w:val="17"/>
              </w:rPr>
              <w:t>Total expenses for Outcome 1</w:t>
            </w:r>
          </w:p>
        </w:tc>
        <w:tc>
          <w:tcPr>
            <w:tcW w:w="821" w:type="dxa"/>
            <w:vMerge w:val="restart"/>
            <w:tcBorders>
              <w:top w:val="nil"/>
              <w:left w:val="nil"/>
              <w:bottom w:val="single" w:sz="6" w:space="0" w:color="auto"/>
              <w:right w:val="nil"/>
            </w:tcBorders>
          </w:tcPr>
          <w:p w14:paraId="45306624" w14:textId="77777777" w:rsidR="00A54219" w:rsidRDefault="006F71EE">
            <w:pPr>
              <w:ind w:right="89"/>
              <w:jc w:val="right"/>
            </w:pPr>
            <w:r>
              <w:rPr>
                <w:rFonts w:ascii="Arial" w:eastAsia="Arial" w:hAnsi="Arial" w:cs="Arial"/>
                <w:sz w:val="17"/>
              </w:rPr>
              <w:t>25,422 9,000</w:t>
            </w:r>
          </w:p>
        </w:tc>
        <w:tc>
          <w:tcPr>
            <w:tcW w:w="751" w:type="dxa"/>
            <w:tcBorders>
              <w:top w:val="nil"/>
              <w:left w:val="nil"/>
              <w:bottom w:val="nil"/>
              <w:right w:val="nil"/>
            </w:tcBorders>
            <w:shd w:val="clear" w:color="auto" w:fill="E6E6E6"/>
          </w:tcPr>
          <w:p w14:paraId="6CCB4905" w14:textId="77777777" w:rsidR="00A54219" w:rsidRDefault="006F71EE">
            <w:pPr>
              <w:ind w:left="300"/>
            </w:pPr>
            <w:r>
              <w:rPr>
                <w:rFonts w:ascii="Arial" w:eastAsia="Arial" w:hAnsi="Arial" w:cs="Arial"/>
                <w:sz w:val="17"/>
              </w:rPr>
              <w:t>25,422</w:t>
            </w:r>
          </w:p>
        </w:tc>
        <w:tc>
          <w:tcPr>
            <w:tcW w:w="1071" w:type="dxa"/>
            <w:vMerge w:val="restart"/>
            <w:tcBorders>
              <w:top w:val="nil"/>
              <w:left w:val="nil"/>
              <w:bottom w:val="single" w:sz="6" w:space="0" w:color="auto"/>
              <w:right w:val="nil"/>
            </w:tcBorders>
          </w:tcPr>
          <w:p w14:paraId="4DBD2BC4" w14:textId="77777777" w:rsidR="00A54219" w:rsidRDefault="006F71EE">
            <w:pPr>
              <w:ind w:left="375" w:hanging="90"/>
            </w:pPr>
            <w:r>
              <w:rPr>
                <w:rFonts w:ascii="Arial" w:eastAsia="Arial" w:hAnsi="Arial" w:cs="Arial"/>
                <w:sz w:val="17"/>
              </w:rPr>
              <w:t>25,422 9,500</w:t>
            </w:r>
          </w:p>
        </w:tc>
        <w:tc>
          <w:tcPr>
            <w:tcW w:w="885" w:type="dxa"/>
            <w:vMerge w:val="restart"/>
            <w:tcBorders>
              <w:top w:val="nil"/>
              <w:left w:val="nil"/>
              <w:bottom w:val="single" w:sz="6" w:space="0" w:color="auto"/>
              <w:right w:val="nil"/>
            </w:tcBorders>
          </w:tcPr>
          <w:p w14:paraId="6D44EE38" w14:textId="77777777" w:rsidR="00A54219" w:rsidRDefault="006F71EE">
            <w:pPr>
              <w:ind w:left="180" w:hanging="90"/>
            </w:pPr>
            <w:r>
              <w:rPr>
                <w:rFonts w:ascii="Arial" w:eastAsia="Arial" w:hAnsi="Arial" w:cs="Arial"/>
                <w:sz w:val="17"/>
              </w:rPr>
              <w:t>25,422 9,500</w:t>
            </w:r>
          </w:p>
        </w:tc>
        <w:tc>
          <w:tcPr>
            <w:tcW w:w="689" w:type="dxa"/>
            <w:vMerge w:val="restart"/>
            <w:tcBorders>
              <w:top w:val="nil"/>
              <w:left w:val="nil"/>
              <w:bottom w:val="single" w:sz="6" w:space="0" w:color="auto"/>
              <w:right w:val="nil"/>
            </w:tcBorders>
          </w:tcPr>
          <w:p w14:paraId="0873C964" w14:textId="77777777" w:rsidR="00A54219" w:rsidRDefault="006F71EE">
            <w:pPr>
              <w:spacing w:after="470"/>
              <w:ind w:left="90"/>
            </w:pPr>
            <w:r>
              <w:rPr>
                <w:rFonts w:ascii="Arial" w:eastAsia="Arial" w:hAnsi="Arial" w:cs="Arial"/>
                <w:sz w:val="17"/>
              </w:rPr>
              <w:t>26,422</w:t>
            </w:r>
          </w:p>
          <w:p w14:paraId="5D01BC4C" w14:textId="77777777" w:rsidR="00A54219" w:rsidRDefault="006F71EE">
            <w:pPr>
              <w:ind w:left="90"/>
            </w:pPr>
            <w:r>
              <w:rPr>
                <w:rFonts w:ascii="Arial" w:eastAsia="Arial" w:hAnsi="Arial" w:cs="Arial"/>
                <w:sz w:val="17"/>
              </w:rPr>
              <w:t>10,000</w:t>
            </w:r>
          </w:p>
        </w:tc>
      </w:tr>
      <w:tr w:rsidR="00A54219" w14:paraId="31DF5DF7" w14:textId="77777777" w:rsidTr="00793646">
        <w:trPr>
          <w:gridBefore w:val="1"/>
          <w:wBefore w:w="14" w:type="dxa"/>
          <w:trHeight w:val="675"/>
        </w:trPr>
        <w:tc>
          <w:tcPr>
            <w:tcW w:w="3403" w:type="dxa"/>
            <w:vMerge/>
            <w:tcBorders>
              <w:top w:val="nil"/>
              <w:left w:val="nil"/>
              <w:bottom w:val="nil"/>
              <w:right w:val="nil"/>
            </w:tcBorders>
          </w:tcPr>
          <w:p w14:paraId="1DDAF5AF" w14:textId="77777777" w:rsidR="00A54219" w:rsidRDefault="00A54219"/>
        </w:tc>
        <w:tc>
          <w:tcPr>
            <w:tcW w:w="821" w:type="dxa"/>
            <w:vMerge/>
            <w:tcBorders>
              <w:top w:val="nil"/>
              <w:left w:val="nil"/>
              <w:bottom w:val="single" w:sz="6" w:space="0" w:color="auto"/>
              <w:right w:val="nil"/>
            </w:tcBorders>
          </w:tcPr>
          <w:p w14:paraId="741007E6" w14:textId="77777777" w:rsidR="00A54219" w:rsidRDefault="00A54219"/>
        </w:tc>
        <w:tc>
          <w:tcPr>
            <w:tcW w:w="751" w:type="dxa"/>
            <w:tcBorders>
              <w:top w:val="nil"/>
              <w:left w:val="nil"/>
              <w:bottom w:val="single" w:sz="6" w:space="0" w:color="auto"/>
              <w:right w:val="nil"/>
            </w:tcBorders>
            <w:shd w:val="clear" w:color="auto" w:fill="E6E6E6"/>
            <w:vAlign w:val="bottom"/>
          </w:tcPr>
          <w:p w14:paraId="260BEDC7" w14:textId="77777777" w:rsidR="00A54219" w:rsidRDefault="006F71EE">
            <w:pPr>
              <w:ind w:left="390"/>
            </w:pPr>
            <w:r>
              <w:rPr>
                <w:rFonts w:ascii="Arial" w:eastAsia="Arial" w:hAnsi="Arial" w:cs="Arial"/>
                <w:sz w:val="17"/>
              </w:rPr>
              <w:t>9,500</w:t>
            </w:r>
          </w:p>
        </w:tc>
        <w:tc>
          <w:tcPr>
            <w:tcW w:w="1071" w:type="dxa"/>
            <w:vMerge/>
            <w:tcBorders>
              <w:top w:val="nil"/>
              <w:left w:val="nil"/>
              <w:bottom w:val="single" w:sz="6" w:space="0" w:color="auto"/>
              <w:right w:val="nil"/>
            </w:tcBorders>
          </w:tcPr>
          <w:p w14:paraId="32ADC270" w14:textId="77777777" w:rsidR="00A54219" w:rsidRDefault="00A54219"/>
        </w:tc>
        <w:tc>
          <w:tcPr>
            <w:tcW w:w="885" w:type="dxa"/>
            <w:vMerge/>
            <w:tcBorders>
              <w:top w:val="nil"/>
              <w:left w:val="nil"/>
              <w:bottom w:val="single" w:sz="6" w:space="0" w:color="auto"/>
              <w:right w:val="nil"/>
            </w:tcBorders>
          </w:tcPr>
          <w:p w14:paraId="4F08FFAE" w14:textId="77777777" w:rsidR="00A54219" w:rsidRDefault="00A54219"/>
        </w:tc>
        <w:tc>
          <w:tcPr>
            <w:tcW w:w="689" w:type="dxa"/>
            <w:vMerge/>
            <w:tcBorders>
              <w:top w:val="nil"/>
              <w:left w:val="nil"/>
              <w:bottom w:val="single" w:sz="6" w:space="0" w:color="auto"/>
              <w:right w:val="nil"/>
            </w:tcBorders>
          </w:tcPr>
          <w:p w14:paraId="27458A82" w14:textId="77777777" w:rsidR="00A54219" w:rsidRDefault="00A54219"/>
        </w:tc>
      </w:tr>
      <w:tr w:rsidR="00A54219" w14:paraId="72725FDB" w14:textId="77777777" w:rsidTr="00793646">
        <w:trPr>
          <w:gridBefore w:val="1"/>
          <w:wBefore w:w="14" w:type="dxa"/>
          <w:trHeight w:val="225"/>
        </w:trPr>
        <w:tc>
          <w:tcPr>
            <w:tcW w:w="3403" w:type="dxa"/>
            <w:vMerge/>
            <w:tcBorders>
              <w:top w:val="nil"/>
              <w:left w:val="nil"/>
              <w:bottom w:val="nil"/>
              <w:right w:val="nil"/>
            </w:tcBorders>
          </w:tcPr>
          <w:p w14:paraId="6124A42C" w14:textId="77777777" w:rsidR="00A54219" w:rsidRDefault="00A54219"/>
        </w:tc>
        <w:tc>
          <w:tcPr>
            <w:tcW w:w="821" w:type="dxa"/>
            <w:tcBorders>
              <w:top w:val="single" w:sz="6" w:space="0" w:color="auto"/>
              <w:left w:val="nil"/>
              <w:bottom w:val="single" w:sz="6" w:space="0" w:color="auto"/>
              <w:right w:val="nil"/>
            </w:tcBorders>
          </w:tcPr>
          <w:p w14:paraId="55BB04D9" w14:textId="77777777" w:rsidR="00A54219" w:rsidRDefault="006F71EE">
            <w:r>
              <w:rPr>
                <w:rFonts w:ascii="Arial" w:eastAsia="Arial" w:hAnsi="Arial" w:cs="Arial"/>
                <w:b/>
                <w:sz w:val="17"/>
              </w:rPr>
              <w:t>290,937</w:t>
            </w:r>
          </w:p>
        </w:tc>
        <w:tc>
          <w:tcPr>
            <w:tcW w:w="751" w:type="dxa"/>
            <w:tcBorders>
              <w:top w:val="single" w:sz="6" w:space="0" w:color="auto"/>
              <w:left w:val="nil"/>
              <w:bottom w:val="single" w:sz="6" w:space="0" w:color="auto"/>
              <w:right w:val="nil"/>
            </w:tcBorders>
            <w:shd w:val="clear" w:color="auto" w:fill="E6E6E6"/>
          </w:tcPr>
          <w:p w14:paraId="02B5E302" w14:textId="77777777" w:rsidR="00A54219" w:rsidRDefault="006F71EE">
            <w:pPr>
              <w:ind w:left="106"/>
              <w:jc w:val="center"/>
            </w:pPr>
            <w:r>
              <w:rPr>
                <w:rFonts w:ascii="Arial" w:eastAsia="Arial" w:hAnsi="Arial" w:cs="Arial"/>
                <w:b/>
                <w:sz w:val="17"/>
              </w:rPr>
              <w:t>280,592</w:t>
            </w:r>
          </w:p>
        </w:tc>
        <w:tc>
          <w:tcPr>
            <w:tcW w:w="1071" w:type="dxa"/>
            <w:tcBorders>
              <w:top w:val="single" w:sz="6" w:space="0" w:color="auto"/>
              <w:left w:val="nil"/>
              <w:bottom w:val="single" w:sz="6" w:space="0" w:color="auto"/>
              <w:right w:val="nil"/>
            </w:tcBorders>
          </w:tcPr>
          <w:p w14:paraId="16D285F7" w14:textId="77777777" w:rsidR="00A54219" w:rsidRDefault="006F71EE">
            <w:pPr>
              <w:ind w:left="195"/>
            </w:pPr>
            <w:r>
              <w:rPr>
                <w:rFonts w:ascii="Arial" w:eastAsia="Arial" w:hAnsi="Arial" w:cs="Arial"/>
                <w:b/>
                <w:sz w:val="17"/>
              </w:rPr>
              <w:t>272,191</w:t>
            </w:r>
          </w:p>
        </w:tc>
        <w:tc>
          <w:tcPr>
            <w:tcW w:w="885" w:type="dxa"/>
            <w:tcBorders>
              <w:top w:val="single" w:sz="6" w:space="0" w:color="auto"/>
              <w:left w:val="nil"/>
              <w:bottom w:val="single" w:sz="6" w:space="0" w:color="auto"/>
              <w:right w:val="nil"/>
            </w:tcBorders>
          </w:tcPr>
          <w:p w14:paraId="256A1E17" w14:textId="77777777" w:rsidR="00A54219" w:rsidRDefault="006F71EE">
            <w:r>
              <w:rPr>
                <w:rFonts w:ascii="Arial" w:eastAsia="Arial" w:hAnsi="Arial" w:cs="Arial"/>
                <w:b/>
                <w:sz w:val="17"/>
              </w:rPr>
              <w:t>263,530</w:t>
            </w:r>
          </w:p>
        </w:tc>
        <w:tc>
          <w:tcPr>
            <w:tcW w:w="689" w:type="dxa"/>
            <w:tcBorders>
              <w:top w:val="single" w:sz="6" w:space="0" w:color="auto"/>
              <w:left w:val="nil"/>
              <w:bottom w:val="single" w:sz="6" w:space="0" w:color="auto"/>
              <w:right w:val="nil"/>
            </w:tcBorders>
          </w:tcPr>
          <w:p w14:paraId="73111C2A" w14:textId="77777777" w:rsidR="00A54219" w:rsidRDefault="006F71EE">
            <w:r>
              <w:rPr>
                <w:rFonts w:ascii="Arial" w:eastAsia="Arial" w:hAnsi="Arial" w:cs="Arial"/>
                <w:b/>
                <w:sz w:val="17"/>
              </w:rPr>
              <w:t>253,850</w:t>
            </w:r>
          </w:p>
        </w:tc>
      </w:tr>
      <w:tr w:rsidR="00A54219" w14:paraId="122CEAAA" w14:textId="77777777" w:rsidTr="00793646">
        <w:trPr>
          <w:gridBefore w:val="1"/>
          <w:wBefore w:w="14" w:type="dxa"/>
          <w:trHeight w:val="227"/>
        </w:trPr>
        <w:tc>
          <w:tcPr>
            <w:tcW w:w="3403" w:type="dxa"/>
            <w:vMerge/>
            <w:tcBorders>
              <w:top w:val="nil"/>
              <w:left w:val="nil"/>
              <w:bottom w:val="single" w:sz="6" w:space="0" w:color="auto"/>
              <w:right w:val="nil"/>
            </w:tcBorders>
          </w:tcPr>
          <w:p w14:paraId="28D44447" w14:textId="77777777" w:rsidR="00A54219" w:rsidRDefault="00A54219"/>
        </w:tc>
        <w:tc>
          <w:tcPr>
            <w:tcW w:w="821" w:type="dxa"/>
            <w:tcBorders>
              <w:top w:val="single" w:sz="6" w:space="0" w:color="auto"/>
              <w:left w:val="nil"/>
              <w:bottom w:val="single" w:sz="6" w:space="0" w:color="auto"/>
              <w:right w:val="nil"/>
            </w:tcBorders>
          </w:tcPr>
          <w:p w14:paraId="724C2B09" w14:textId="77777777" w:rsidR="00A54219" w:rsidRDefault="006F71EE">
            <w:r>
              <w:rPr>
                <w:rFonts w:ascii="Arial" w:eastAsia="Arial" w:hAnsi="Arial" w:cs="Arial"/>
                <w:b/>
                <w:sz w:val="17"/>
              </w:rPr>
              <w:t>461,187</w:t>
            </w:r>
          </w:p>
        </w:tc>
        <w:tc>
          <w:tcPr>
            <w:tcW w:w="751" w:type="dxa"/>
            <w:tcBorders>
              <w:top w:val="single" w:sz="6" w:space="0" w:color="auto"/>
              <w:left w:val="nil"/>
              <w:bottom w:val="single" w:sz="6" w:space="0" w:color="auto"/>
              <w:right w:val="nil"/>
            </w:tcBorders>
            <w:shd w:val="clear" w:color="auto" w:fill="E6E6E6"/>
          </w:tcPr>
          <w:p w14:paraId="6F1BF0E7" w14:textId="77777777" w:rsidR="00A54219" w:rsidRDefault="006F71EE">
            <w:pPr>
              <w:ind w:left="106"/>
              <w:jc w:val="center"/>
            </w:pPr>
            <w:r>
              <w:rPr>
                <w:rFonts w:ascii="Arial" w:eastAsia="Arial" w:hAnsi="Arial" w:cs="Arial"/>
                <w:b/>
                <w:sz w:val="17"/>
              </w:rPr>
              <w:t>394,442</w:t>
            </w:r>
          </w:p>
        </w:tc>
        <w:tc>
          <w:tcPr>
            <w:tcW w:w="1071" w:type="dxa"/>
            <w:tcBorders>
              <w:top w:val="single" w:sz="6" w:space="0" w:color="auto"/>
              <w:left w:val="nil"/>
              <w:bottom w:val="single" w:sz="6" w:space="0" w:color="auto"/>
              <w:right w:val="nil"/>
            </w:tcBorders>
          </w:tcPr>
          <w:p w14:paraId="1DF5B8D8" w14:textId="77777777" w:rsidR="00A54219" w:rsidRDefault="006F71EE">
            <w:pPr>
              <w:ind w:left="195"/>
            </w:pPr>
            <w:r>
              <w:rPr>
                <w:rFonts w:ascii="Arial" w:eastAsia="Arial" w:hAnsi="Arial" w:cs="Arial"/>
                <w:b/>
                <w:sz w:val="17"/>
              </w:rPr>
              <w:t>382,191</w:t>
            </w:r>
          </w:p>
        </w:tc>
        <w:tc>
          <w:tcPr>
            <w:tcW w:w="885" w:type="dxa"/>
            <w:tcBorders>
              <w:top w:val="single" w:sz="6" w:space="0" w:color="auto"/>
              <w:left w:val="nil"/>
              <w:bottom w:val="single" w:sz="6" w:space="0" w:color="auto"/>
              <w:right w:val="nil"/>
            </w:tcBorders>
          </w:tcPr>
          <w:p w14:paraId="76C0F1BC" w14:textId="77777777" w:rsidR="00A54219" w:rsidRDefault="006F71EE">
            <w:r>
              <w:rPr>
                <w:rFonts w:ascii="Arial" w:eastAsia="Arial" w:hAnsi="Arial" w:cs="Arial"/>
                <w:b/>
                <w:sz w:val="17"/>
              </w:rPr>
              <w:t>373,530</w:t>
            </w:r>
          </w:p>
        </w:tc>
        <w:tc>
          <w:tcPr>
            <w:tcW w:w="689" w:type="dxa"/>
            <w:tcBorders>
              <w:top w:val="single" w:sz="6" w:space="0" w:color="auto"/>
              <w:left w:val="nil"/>
              <w:bottom w:val="single" w:sz="6" w:space="0" w:color="auto"/>
              <w:right w:val="nil"/>
            </w:tcBorders>
          </w:tcPr>
          <w:p w14:paraId="6306AD22" w14:textId="77777777" w:rsidR="00A54219" w:rsidRDefault="006F71EE">
            <w:r>
              <w:rPr>
                <w:rFonts w:ascii="Arial" w:eastAsia="Arial" w:hAnsi="Arial" w:cs="Arial"/>
                <w:b/>
                <w:sz w:val="17"/>
              </w:rPr>
              <w:t>363,850</w:t>
            </w:r>
          </w:p>
        </w:tc>
      </w:tr>
      <w:tr w:rsidR="00A54219" w14:paraId="73283FAD" w14:textId="77777777" w:rsidTr="00793646">
        <w:tblPrEx>
          <w:tblCellMar>
            <w:top w:w="53" w:type="dxa"/>
            <w:left w:w="45" w:type="dxa"/>
            <w:bottom w:w="18" w:type="dxa"/>
            <w:right w:w="29" w:type="dxa"/>
          </w:tblCellMar>
        </w:tblPrEx>
        <w:trPr>
          <w:gridAfter w:val="3"/>
          <w:wAfter w:w="2645" w:type="dxa"/>
          <w:trHeight w:val="227"/>
        </w:trPr>
        <w:tc>
          <w:tcPr>
            <w:tcW w:w="3417" w:type="dxa"/>
            <w:gridSpan w:val="2"/>
            <w:vMerge w:val="restart"/>
            <w:tcBorders>
              <w:top w:val="single" w:sz="6" w:space="0" w:color="auto"/>
              <w:left w:val="nil"/>
              <w:bottom w:val="single" w:sz="6" w:space="0" w:color="auto"/>
              <w:right w:val="nil"/>
            </w:tcBorders>
            <w:vAlign w:val="bottom"/>
          </w:tcPr>
          <w:p w14:paraId="60333227" w14:textId="77777777" w:rsidR="00A54219" w:rsidRDefault="006F71EE">
            <w:r>
              <w:rPr>
                <w:rFonts w:ascii="Arial" w:eastAsia="Arial" w:hAnsi="Arial" w:cs="Arial"/>
                <w:b/>
                <w:sz w:val="17"/>
              </w:rPr>
              <w:t>Average staffing level (number)</w:t>
            </w:r>
          </w:p>
        </w:tc>
        <w:tc>
          <w:tcPr>
            <w:tcW w:w="821" w:type="dxa"/>
            <w:tcBorders>
              <w:top w:val="single" w:sz="6" w:space="0" w:color="auto"/>
              <w:left w:val="nil"/>
              <w:bottom w:val="single" w:sz="6" w:space="0" w:color="auto"/>
              <w:right w:val="nil"/>
            </w:tcBorders>
          </w:tcPr>
          <w:p w14:paraId="2717FD6D" w14:textId="77777777" w:rsidR="00A54219" w:rsidRDefault="006F71EE">
            <w:pPr>
              <w:jc w:val="both"/>
            </w:pPr>
            <w:r>
              <w:rPr>
                <w:rFonts w:ascii="Arial" w:eastAsia="Arial" w:hAnsi="Arial" w:cs="Arial"/>
                <w:sz w:val="17"/>
              </w:rPr>
              <w:t>2024-25</w:t>
            </w:r>
          </w:p>
        </w:tc>
        <w:tc>
          <w:tcPr>
            <w:tcW w:w="751" w:type="dxa"/>
            <w:tcBorders>
              <w:top w:val="single" w:sz="6" w:space="0" w:color="auto"/>
              <w:left w:val="nil"/>
              <w:bottom w:val="single" w:sz="6" w:space="0" w:color="auto"/>
              <w:right w:val="nil"/>
            </w:tcBorders>
            <w:shd w:val="clear" w:color="auto" w:fill="E6E6E6"/>
          </w:tcPr>
          <w:p w14:paraId="5E6210B8" w14:textId="77777777" w:rsidR="00A54219" w:rsidRDefault="006F71EE">
            <w:pPr>
              <w:ind w:right="16"/>
              <w:jc w:val="right"/>
            </w:pPr>
            <w:r>
              <w:rPr>
                <w:rFonts w:ascii="Arial" w:eastAsia="Arial" w:hAnsi="Arial" w:cs="Arial"/>
                <w:sz w:val="17"/>
              </w:rPr>
              <w:t>2025-26</w:t>
            </w:r>
          </w:p>
        </w:tc>
      </w:tr>
      <w:tr w:rsidR="00A54219" w14:paraId="0FA6BD1D" w14:textId="77777777" w:rsidTr="00793646">
        <w:tblPrEx>
          <w:tblCellMar>
            <w:top w:w="53" w:type="dxa"/>
            <w:left w:w="45" w:type="dxa"/>
            <w:bottom w:w="18" w:type="dxa"/>
            <w:right w:w="29" w:type="dxa"/>
          </w:tblCellMar>
        </w:tblPrEx>
        <w:trPr>
          <w:gridAfter w:val="3"/>
          <w:wAfter w:w="2645" w:type="dxa"/>
          <w:trHeight w:val="227"/>
        </w:trPr>
        <w:tc>
          <w:tcPr>
            <w:tcW w:w="3417" w:type="dxa"/>
            <w:gridSpan w:val="2"/>
            <w:vMerge/>
            <w:tcBorders>
              <w:top w:val="nil"/>
              <w:left w:val="nil"/>
              <w:bottom w:val="single" w:sz="6" w:space="0" w:color="auto"/>
              <w:right w:val="nil"/>
            </w:tcBorders>
          </w:tcPr>
          <w:p w14:paraId="6A1FD212" w14:textId="77777777" w:rsidR="00A54219" w:rsidRDefault="00A54219"/>
        </w:tc>
        <w:tc>
          <w:tcPr>
            <w:tcW w:w="821" w:type="dxa"/>
            <w:tcBorders>
              <w:top w:val="single" w:sz="6" w:space="0" w:color="auto"/>
              <w:left w:val="nil"/>
              <w:bottom w:val="single" w:sz="6" w:space="0" w:color="auto"/>
              <w:right w:val="nil"/>
            </w:tcBorders>
          </w:tcPr>
          <w:p w14:paraId="61CAF10D" w14:textId="77777777" w:rsidR="00A54219" w:rsidRDefault="006F71EE">
            <w:pPr>
              <w:ind w:left="75"/>
              <w:jc w:val="center"/>
            </w:pPr>
            <w:r>
              <w:rPr>
                <w:rFonts w:ascii="Arial" w:eastAsia="Arial" w:hAnsi="Arial" w:cs="Arial"/>
                <w:sz w:val="17"/>
              </w:rPr>
              <w:t>1,124</w:t>
            </w:r>
          </w:p>
        </w:tc>
        <w:tc>
          <w:tcPr>
            <w:tcW w:w="751" w:type="dxa"/>
            <w:tcBorders>
              <w:top w:val="single" w:sz="6" w:space="0" w:color="auto"/>
              <w:left w:val="nil"/>
              <w:bottom w:val="single" w:sz="6" w:space="0" w:color="auto"/>
              <w:right w:val="nil"/>
            </w:tcBorders>
            <w:shd w:val="clear" w:color="auto" w:fill="E6E6E6"/>
          </w:tcPr>
          <w:p w14:paraId="418E6ADF" w14:textId="77777777" w:rsidR="00A54219" w:rsidRDefault="006F71EE">
            <w:pPr>
              <w:ind w:left="345"/>
            </w:pPr>
            <w:r>
              <w:rPr>
                <w:rFonts w:ascii="Arial" w:eastAsia="Arial" w:hAnsi="Arial" w:cs="Arial"/>
                <w:sz w:val="17"/>
              </w:rPr>
              <w:t>1,092</w:t>
            </w:r>
          </w:p>
        </w:tc>
      </w:tr>
    </w:tbl>
    <w:p w14:paraId="0AB1BBAF" w14:textId="77777777" w:rsidR="00A54219" w:rsidRDefault="006F71EE">
      <w:pPr>
        <w:numPr>
          <w:ilvl w:val="0"/>
          <w:numId w:val="5"/>
        </w:numPr>
        <w:spacing w:after="21" w:line="248" w:lineRule="auto"/>
        <w:ind w:hanging="283"/>
      </w:pPr>
      <w:r>
        <w:rPr>
          <w:rFonts w:ascii="Arial" w:eastAsia="Arial" w:hAnsi="Arial" w:cs="Arial"/>
          <w:sz w:val="16"/>
        </w:rPr>
        <w:t xml:space="preserve">Estimated expenses incurred in relation to receipts retained under section 74 of the PGPA Act. </w:t>
      </w:r>
    </w:p>
    <w:p w14:paraId="5F79DA40" w14:textId="77777777" w:rsidR="00A54219" w:rsidRDefault="006F71EE">
      <w:pPr>
        <w:numPr>
          <w:ilvl w:val="0"/>
          <w:numId w:val="5"/>
        </w:numPr>
        <w:spacing w:after="21" w:line="248" w:lineRule="auto"/>
        <w:ind w:hanging="283"/>
      </w:pPr>
      <w:r>
        <w:rPr>
          <w:rFonts w:ascii="Arial" w:eastAsia="Arial" w:hAnsi="Arial" w:cs="Arial"/>
          <w:sz w:val="16"/>
        </w:rPr>
        <w:t xml:space="preserve">Expenses not requiring appropriation in the Budget year are made up of depreciation expenses, amortisation expenses, make good expenses and audit fees. </w:t>
      </w:r>
    </w:p>
    <w:p w14:paraId="60B6B37F" w14:textId="6193CFA3" w:rsidR="00793646" w:rsidRDefault="006F71EE">
      <w:pPr>
        <w:spacing w:after="21" w:line="248" w:lineRule="auto"/>
        <w:ind w:left="-5" w:hanging="10"/>
        <w:rPr>
          <w:rFonts w:ascii="Arial" w:eastAsia="Arial" w:hAnsi="Arial" w:cs="Arial"/>
          <w:sz w:val="16"/>
        </w:rPr>
      </w:pPr>
      <w:r>
        <w:rPr>
          <w:rFonts w:ascii="Arial" w:eastAsia="Arial" w:hAnsi="Arial" w:cs="Arial"/>
          <w:sz w:val="16"/>
        </w:rPr>
        <w:t xml:space="preserve">Note: Departmental appropriation splits and totals are indicative estimates and may change </w:t>
      </w:r>
      <w:proofErr w:type="gramStart"/>
      <w:r>
        <w:rPr>
          <w:rFonts w:ascii="Arial" w:eastAsia="Arial" w:hAnsi="Arial" w:cs="Arial"/>
          <w:sz w:val="16"/>
        </w:rPr>
        <w:t>in the course of</w:t>
      </w:r>
      <w:proofErr w:type="gramEnd"/>
      <w:r>
        <w:rPr>
          <w:rFonts w:ascii="Arial" w:eastAsia="Arial" w:hAnsi="Arial" w:cs="Arial"/>
          <w:sz w:val="16"/>
        </w:rPr>
        <w:t xml:space="preserve"> the budget year as government priorities change. </w:t>
      </w:r>
    </w:p>
    <w:p w14:paraId="1716CC9A" w14:textId="1FFE3466" w:rsidR="00B75327" w:rsidRPr="00793646" w:rsidRDefault="00793646" w:rsidP="00793646">
      <w:pPr>
        <w:spacing w:line="278" w:lineRule="auto"/>
        <w:rPr>
          <w:rFonts w:ascii="Arial" w:eastAsia="Arial" w:hAnsi="Arial" w:cs="Arial"/>
          <w:sz w:val="16"/>
        </w:rPr>
      </w:pPr>
      <w:r>
        <w:rPr>
          <w:rFonts w:ascii="Arial" w:eastAsia="Arial" w:hAnsi="Arial" w:cs="Arial"/>
          <w:sz w:val="16"/>
        </w:rPr>
        <w:br w:type="page"/>
      </w:r>
    </w:p>
    <w:p w14:paraId="5C10FEB4" w14:textId="77777777" w:rsidR="00A54219" w:rsidRDefault="006F71EE">
      <w:pPr>
        <w:pStyle w:val="Heading3"/>
        <w:spacing w:after="0"/>
        <w:ind w:left="-5"/>
      </w:pPr>
      <w:r>
        <w:t>Table 2.1.2: Program components of Outcome 1</w:t>
      </w:r>
      <w:r>
        <w:rPr>
          <w:rFonts w:ascii="Book Antiqua" w:eastAsia="Book Antiqua" w:hAnsi="Book Antiqua" w:cs="Book Antiqua"/>
          <w:b w:val="0"/>
        </w:rPr>
        <w:t xml:space="preserve">  </w:t>
      </w:r>
    </w:p>
    <w:p w14:paraId="13082AFE" w14:textId="77777777" w:rsidR="00A54219" w:rsidRDefault="006F71EE">
      <w:pPr>
        <w:spacing w:after="45"/>
      </w:pPr>
      <w:r>
        <w:rPr>
          <w:noProof/>
        </w:rPr>
        <mc:AlternateContent>
          <mc:Choice Requires="wpg">
            <w:drawing>
              <wp:inline distT="0" distB="0" distL="0" distR="0" wp14:anchorId="41628AC7" wp14:editId="7C72BBC5">
                <wp:extent cx="4857063" cy="9499"/>
                <wp:effectExtent l="0" t="0" r="0" b="0"/>
                <wp:docPr id="50681" name="Group 50681"/>
                <wp:cNvGraphicFramePr/>
                <a:graphic xmlns:a="http://schemas.openxmlformats.org/drawingml/2006/main">
                  <a:graphicData uri="http://schemas.microsoft.com/office/word/2010/wordprocessingGroup">
                    <wpg:wgp>
                      <wpg:cNvGrpSpPr/>
                      <wpg:grpSpPr>
                        <a:xfrm>
                          <a:off x="0" y="0"/>
                          <a:ext cx="4857063" cy="9499"/>
                          <a:chOff x="0" y="0"/>
                          <a:chExt cx="4857063" cy="9499"/>
                        </a:xfrm>
                      </wpg:grpSpPr>
                      <wps:wsp>
                        <wps:cNvPr id="1788" name="Shape 1788"/>
                        <wps:cNvSpPr/>
                        <wps:spPr>
                          <a:xfrm>
                            <a:off x="4753" y="4812"/>
                            <a:ext cx="4847748" cy="0"/>
                          </a:xfrm>
                          <a:custGeom>
                            <a:avLst/>
                            <a:gdLst/>
                            <a:ahLst/>
                            <a:cxnLst/>
                            <a:rect l="0" t="0" r="0" b="0"/>
                            <a:pathLst>
                              <a:path w="4847748">
                                <a:moveTo>
                                  <a:pt x="0" y="0"/>
                                </a:moveTo>
                                <a:lnTo>
                                  <a:pt x="4847748" y="0"/>
                                </a:lnTo>
                              </a:path>
                            </a:pathLst>
                          </a:custGeom>
                          <a:ln w="9499" cap="sq">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4770" name="Picture 64770"/>
                          <pic:cNvPicPr/>
                        </pic:nvPicPr>
                        <pic:blipFill>
                          <a:blip r:embed="rId21"/>
                          <a:stretch>
                            <a:fillRect/>
                          </a:stretch>
                        </pic:blipFill>
                        <pic:spPr>
                          <a:xfrm>
                            <a:off x="-3301" y="-4990"/>
                            <a:ext cx="4861560" cy="15240"/>
                          </a:xfrm>
                          <a:prstGeom prst="rect">
                            <a:avLst/>
                          </a:prstGeom>
                        </pic:spPr>
                      </pic:pic>
                    </wpg:wgp>
                  </a:graphicData>
                </a:graphic>
              </wp:inline>
            </w:drawing>
          </mc:Choice>
          <mc:Fallback>
            <w:pict>
              <v:group w14:anchorId="7EC53C64" id="Group 50681" o:spid="_x0000_s1026" style="width:382.45pt;height:.75pt;mso-position-horizontal-relative:char;mso-position-vertical-relative:line" coordsize="4857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">
                <v:shape id="Shape 1788" o:spid="_x0000_s1027" style="position:absolute;left:47;top:48;width:48478;height:0;visibility:visible;mso-wrap-style:square;v-text-anchor:top" coordsize="4847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" path="m,l4847748,e" filled="f" strokeweight=".26386mm">
                  <v:stroke endcap="square"/>
                  <v:path arrowok="t" textboxrect="0,0,4847748,0"/>
                </v:shape>
                <v:shape id="Picture 64770" o:spid="_x0000_s1028" type="#_x0000_t75" style="position:absolute;left:-33;top:-49;width:48615;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">
                  <v:imagedata r:id="rId22" o:title=""/>
                </v:shape>
                <w10:anchorlock/>
              </v:group>
            </w:pict>
          </mc:Fallback>
        </mc:AlternateContent>
      </w:r>
    </w:p>
    <w:p w14:paraId="3B65FF75" w14:textId="77777777" w:rsidR="00A54219" w:rsidRDefault="006F71EE">
      <w:pPr>
        <w:spacing w:after="0"/>
        <w:ind w:left="45"/>
      </w:pPr>
      <w:r>
        <w:rPr>
          <w:rFonts w:ascii="Arial" w:eastAsia="Arial" w:hAnsi="Arial" w:cs="Arial"/>
          <w:b/>
          <w:sz w:val="17"/>
        </w:rPr>
        <w:t>Program 1.2: Programs to support Australian exporters to expand internationally, attract productive international investment, and grow the visitor economy</w:t>
      </w:r>
    </w:p>
    <w:tbl>
      <w:tblPr>
        <w:tblStyle w:val="TableGrid"/>
        <w:tblW w:w="7634" w:type="dxa"/>
        <w:tblInd w:w="15" w:type="dxa"/>
        <w:tblCellMar>
          <w:top w:w="0" w:type="dxa"/>
          <w:left w:w="0" w:type="dxa"/>
          <w:bottom w:w="0" w:type="dxa"/>
          <w:right w:w="0" w:type="dxa"/>
        </w:tblCellMar>
        <w:tblLook w:val="04A0" w:firstRow="1" w:lastRow="0" w:firstColumn="1" w:lastColumn="0" w:noHBand="0" w:noVBand="1"/>
      </w:tblPr>
      <w:tblGrid>
        <w:gridCol w:w="4080"/>
        <w:gridCol w:w="900"/>
        <w:gridCol w:w="1080"/>
        <w:gridCol w:w="885"/>
        <w:gridCol w:w="689"/>
      </w:tblGrid>
      <w:tr w:rsidR="00A54219" w14:paraId="4E173973" w14:textId="77777777">
        <w:trPr>
          <w:trHeight w:val="901"/>
        </w:trPr>
        <w:tc>
          <w:tcPr>
            <w:tcW w:w="4080" w:type="dxa"/>
            <w:tcBorders>
              <w:top w:val="single" w:sz="6" w:space="0" w:color="auto"/>
              <w:left w:val="nil"/>
              <w:bottom w:val="single" w:sz="6" w:space="0" w:color="auto"/>
              <w:right w:val="nil"/>
            </w:tcBorders>
          </w:tcPr>
          <w:p w14:paraId="5305F349" w14:textId="77777777" w:rsidR="00A54219" w:rsidRDefault="006F71EE">
            <w:pPr>
              <w:spacing w:after="20"/>
              <w:ind w:right="29"/>
              <w:jc w:val="right"/>
            </w:pPr>
            <w:r>
              <w:rPr>
                <w:rFonts w:ascii="Arial" w:eastAsia="Arial" w:hAnsi="Arial" w:cs="Arial"/>
                <w:sz w:val="17"/>
              </w:rPr>
              <w:t xml:space="preserve">2024-25 </w:t>
            </w:r>
          </w:p>
          <w:p w14:paraId="265311CF" w14:textId="77777777" w:rsidR="00A54219" w:rsidRDefault="006F71EE">
            <w:pPr>
              <w:ind w:left="3246" w:right="24" w:hanging="23"/>
              <w:jc w:val="right"/>
            </w:pPr>
            <w:r>
              <w:rPr>
                <w:rFonts w:ascii="Arial" w:eastAsia="Arial" w:hAnsi="Arial" w:cs="Arial"/>
                <w:sz w:val="17"/>
              </w:rPr>
              <w:t>Estimated actual $'000</w:t>
            </w:r>
          </w:p>
        </w:tc>
        <w:tc>
          <w:tcPr>
            <w:tcW w:w="900" w:type="dxa"/>
            <w:tcBorders>
              <w:top w:val="single" w:sz="6" w:space="0" w:color="auto"/>
              <w:left w:val="nil"/>
              <w:bottom w:val="single" w:sz="6" w:space="0" w:color="auto"/>
              <w:right w:val="nil"/>
            </w:tcBorders>
            <w:shd w:val="clear" w:color="auto" w:fill="D9D9D9"/>
          </w:tcPr>
          <w:p w14:paraId="5BDF0751" w14:textId="77777777" w:rsidR="00A54219" w:rsidRDefault="006F71EE">
            <w:pPr>
              <w:spacing w:after="20"/>
              <w:ind w:right="44"/>
              <w:jc w:val="right"/>
            </w:pPr>
            <w:r>
              <w:rPr>
                <w:rFonts w:ascii="Arial" w:eastAsia="Arial" w:hAnsi="Arial" w:cs="Arial"/>
                <w:sz w:val="17"/>
              </w:rPr>
              <w:t>2025-26</w:t>
            </w:r>
          </w:p>
          <w:p w14:paraId="16289574" w14:textId="77777777" w:rsidR="00A54219" w:rsidRDefault="006F71EE">
            <w:pPr>
              <w:spacing w:after="245"/>
              <w:ind w:right="45"/>
              <w:jc w:val="right"/>
            </w:pPr>
            <w:r>
              <w:rPr>
                <w:rFonts w:ascii="Arial" w:eastAsia="Arial" w:hAnsi="Arial" w:cs="Arial"/>
                <w:sz w:val="17"/>
              </w:rPr>
              <w:t>Budget</w:t>
            </w:r>
          </w:p>
          <w:p w14:paraId="2DFA539D" w14:textId="77777777" w:rsidR="00A54219" w:rsidRDefault="006F71EE">
            <w:pPr>
              <w:ind w:right="44"/>
              <w:jc w:val="right"/>
            </w:pPr>
            <w:r>
              <w:rPr>
                <w:rFonts w:ascii="Arial" w:eastAsia="Arial" w:hAnsi="Arial" w:cs="Arial"/>
                <w:sz w:val="17"/>
              </w:rPr>
              <w:t>$'000</w:t>
            </w:r>
          </w:p>
        </w:tc>
        <w:tc>
          <w:tcPr>
            <w:tcW w:w="1080" w:type="dxa"/>
            <w:tcBorders>
              <w:top w:val="single" w:sz="6" w:space="0" w:color="auto"/>
              <w:left w:val="nil"/>
              <w:bottom w:val="single" w:sz="6" w:space="0" w:color="auto"/>
              <w:right w:val="nil"/>
            </w:tcBorders>
          </w:tcPr>
          <w:p w14:paraId="77668B05" w14:textId="77777777" w:rsidR="00A54219" w:rsidRDefault="006F71EE">
            <w:pPr>
              <w:ind w:right="238"/>
              <w:jc w:val="right"/>
            </w:pPr>
            <w:r>
              <w:rPr>
                <w:rFonts w:ascii="Arial" w:eastAsia="Arial" w:hAnsi="Arial" w:cs="Arial"/>
                <w:sz w:val="17"/>
              </w:rPr>
              <w:t>2026-27 Forward estimate $'000</w:t>
            </w:r>
          </w:p>
        </w:tc>
        <w:tc>
          <w:tcPr>
            <w:tcW w:w="885" w:type="dxa"/>
            <w:tcBorders>
              <w:top w:val="single" w:sz="6" w:space="0" w:color="auto"/>
              <w:left w:val="nil"/>
              <w:bottom w:val="single" w:sz="6" w:space="0" w:color="auto"/>
              <w:right w:val="nil"/>
            </w:tcBorders>
          </w:tcPr>
          <w:p w14:paraId="33F0289E" w14:textId="77777777" w:rsidR="00A54219" w:rsidRDefault="006F71EE">
            <w:pPr>
              <w:spacing w:after="20"/>
              <w:ind w:left="45"/>
            </w:pPr>
            <w:r>
              <w:rPr>
                <w:rFonts w:ascii="Arial" w:eastAsia="Arial" w:hAnsi="Arial" w:cs="Arial"/>
                <w:sz w:val="17"/>
              </w:rPr>
              <w:t>2027-28</w:t>
            </w:r>
          </w:p>
          <w:p w14:paraId="1F52FB29" w14:textId="77777777" w:rsidR="00A54219" w:rsidRDefault="006F71EE">
            <w:pPr>
              <w:ind w:right="239"/>
              <w:jc w:val="right"/>
            </w:pPr>
            <w:r>
              <w:rPr>
                <w:rFonts w:ascii="Arial" w:eastAsia="Arial" w:hAnsi="Arial" w:cs="Arial"/>
                <w:sz w:val="17"/>
              </w:rPr>
              <w:t>Forward estimate $'000</w:t>
            </w:r>
          </w:p>
        </w:tc>
        <w:tc>
          <w:tcPr>
            <w:tcW w:w="689" w:type="dxa"/>
            <w:tcBorders>
              <w:top w:val="single" w:sz="6" w:space="0" w:color="auto"/>
              <w:left w:val="nil"/>
              <w:bottom w:val="single" w:sz="6" w:space="0" w:color="auto"/>
              <w:right w:val="nil"/>
            </w:tcBorders>
          </w:tcPr>
          <w:p w14:paraId="4D7A0B7E" w14:textId="77777777" w:rsidR="00A54219" w:rsidRDefault="006F71EE">
            <w:pPr>
              <w:spacing w:after="20"/>
              <w:ind w:left="45"/>
              <w:jc w:val="both"/>
            </w:pPr>
            <w:r>
              <w:rPr>
                <w:rFonts w:ascii="Arial" w:eastAsia="Arial" w:hAnsi="Arial" w:cs="Arial"/>
                <w:sz w:val="17"/>
              </w:rPr>
              <w:t>2028-29</w:t>
            </w:r>
          </w:p>
          <w:p w14:paraId="5E17B212" w14:textId="77777777" w:rsidR="00A54219" w:rsidRDefault="006F71EE">
            <w:pPr>
              <w:ind w:right="43"/>
              <w:jc w:val="right"/>
            </w:pPr>
            <w:r>
              <w:rPr>
                <w:rFonts w:ascii="Arial" w:eastAsia="Arial" w:hAnsi="Arial" w:cs="Arial"/>
                <w:sz w:val="17"/>
              </w:rPr>
              <w:t>Forward estimate $'000</w:t>
            </w:r>
          </w:p>
        </w:tc>
      </w:tr>
      <w:tr w:rsidR="00A54219" w14:paraId="40A413C0" w14:textId="77777777">
        <w:trPr>
          <w:trHeight w:val="242"/>
        </w:trPr>
        <w:tc>
          <w:tcPr>
            <w:tcW w:w="4980" w:type="dxa"/>
            <w:gridSpan w:val="2"/>
            <w:tcBorders>
              <w:top w:val="single" w:sz="6" w:space="0" w:color="auto"/>
              <w:left w:val="nil"/>
              <w:bottom w:val="single" w:sz="6" w:space="0" w:color="auto"/>
              <w:right w:val="nil"/>
            </w:tcBorders>
            <w:shd w:val="clear" w:color="auto" w:fill="E6E6E6"/>
          </w:tcPr>
          <w:p w14:paraId="6C03D39B" w14:textId="77777777" w:rsidR="00A54219" w:rsidRDefault="006F71EE">
            <w:pPr>
              <w:ind w:left="30"/>
            </w:pPr>
            <w:r>
              <w:rPr>
                <w:rFonts w:ascii="Arial" w:eastAsia="Arial" w:hAnsi="Arial" w:cs="Arial"/>
                <w:sz w:val="17"/>
              </w:rPr>
              <w:t>1.2.1 - Component 1: Export Market Development Grants program</w:t>
            </w:r>
          </w:p>
        </w:tc>
        <w:tc>
          <w:tcPr>
            <w:tcW w:w="1080" w:type="dxa"/>
            <w:tcBorders>
              <w:top w:val="single" w:sz="6" w:space="0" w:color="auto"/>
              <w:left w:val="nil"/>
              <w:bottom w:val="single" w:sz="6" w:space="0" w:color="auto"/>
              <w:right w:val="nil"/>
            </w:tcBorders>
            <w:shd w:val="clear" w:color="auto" w:fill="E6E6E6"/>
          </w:tcPr>
          <w:p w14:paraId="69D9D18D" w14:textId="77777777" w:rsidR="00A54219" w:rsidRDefault="00A54219"/>
        </w:tc>
        <w:tc>
          <w:tcPr>
            <w:tcW w:w="885" w:type="dxa"/>
            <w:tcBorders>
              <w:top w:val="single" w:sz="6" w:space="0" w:color="auto"/>
              <w:left w:val="nil"/>
              <w:bottom w:val="single" w:sz="6" w:space="0" w:color="auto"/>
              <w:right w:val="nil"/>
            </w:tcBorders>
            <w:shd w:val="clear" w:color="auto" w:fill="E6E6E6"/>
          </w:tcPr>
          <w:p w14:paraId="6448EBF5" w14:textId="77777777" w:rsidR="00A54219" w:rsidRDefault="00A54219"/>
        </w:tc>
        <w:tc>
          <w:tcPr>
            <w:tcW w:w="689" w:type="dxa"/>
            <w:tcBorders>
              <w:top w:val="single" w:sz="6" w:space="0" w:color="auto"/>
              <w:left w:val="nil"/>
              <w:bottom w:val="single" w:sz="6" w:space="0" w:color="auto"/>
              <w:right w:val="nil"/>
            </w:tcBorders>
            <w:shd w:val="clear" w:color="auto" w:fill="E6E6E6"/>
          </w:tcPr>
          <w:p w14:paraId="5C90F8C2" w14:textId="77777777" w:rsidR="00A54219" w:rsidRDefault="00A54219"/>
        </w:tc>
      </w:tr>
      <w:tr w:rsidR="00A54219" w14:paraId="58FDB09C" w14:textId="77777777">
        <w:trPr>
          <w:trHeight w:val="216"/>
        </w:trPr>
        <w:tc>
          <w:tcPr>
            <w:tcW w:w="4980" w:type="dxa"/>
            <w:gridSpan w:val="2"/>
            <w:tcBorders>
              <w:top w:val="single" w:sz="6" w:space="0" w:color="auto"/>
              <w:left w:val="nil"/>
              <w:bottom w:val="nil"/>
              <w:right w:val="nil"/>
            </w:tcBorders>
          </w:tcPr>
          <w:p w14:paraId="71968E74" w14:textId="77777777" w:rsidR="00A54219" w:rsidRDefault="006F71EE">
            <w:pPr>
              <w:tabs>
                <w:tab w:val="right" w:pos="4980"/>
              </w:tabs>
            </w:pPr>
            <w:r>
              <w:rPr>
                <w:rFonts w:ascii="Arial" w:eastAsia="Arial" w:hAnsi="Arial" w:cs="Arial"/>
                <w:sz w:val="17"/>
              </w:rPr>
              <w:t>Annual administered expenses:</w:t>
            </w:r>
            <w:r>
              <w:rPr>
                <w:rFonts w:ascii="Arial" w:eastAsia="Arial" w:hAnsi="Arial" w:cs="Arial"/>
                <w:sz w:val="17"/>
              </w:rPr>
              <w:tab/>
            </w:r>
            <w:r>
              <w:rPr>
                <w:noProof/>
              </w:rPr>
              <mc:AlternateContent>
                <mc:Choice Requires="wpg">
                  <w:drawing>
                    <wp:inline distT="0" distB="0" distL="0" distR="0" wp14:anchorId="589A7FB5" wp14:editId="3A22286F">
                      <wp:extent cx="571584" cy="152304"/>
                      <wp:effectExtent l="0" t="0" r="0" b="0"/>
                      <wp:docPr id="47779" name="Group 47779"/>
                      <wp:cNvGraphicFramePr/>
                      <a:graphic xmlns:a="http://schemas.openxmlformats.org/drawingml/2006/main">
                        <a:graphicData uri="http://schemas.microsoft.com/office/word/2010/wordprocessingGroup">
                          <wpg:wgp>
                            <wpg:cNvGrpSpPr/>
                            <wpg:grpSpPr>
                              <a:xfrm>
                                <a:off x="0" y="0"/>
                                <a:ext cx="571584" cy="152304"/>
                                <a:chOff x="0" y="0"/>
                                <a:chExt cx="571584" cy="152304"/>
                              </a:xfrm>
                            </wpg:grpSpPr>
                            <wps:wsp>
                              <wps:cNvPr id="1681" name="Shape 1681"/>
                              <wps:cNvSpPr/>
                              <wps:spPr>
                                <a:xfrm>
                                  <a:off x="0" y="0"/>
                                  <a:ext cx="571584" cy="152304"/>
                                </a:xfrm>
                                <a:custGeom>
                                  <a:avLst/>
                                  <a:gdLst/>
                                  <a:ahLst/>
                                  <a:cxnLst/>
                                  <a:rect l="0" t="0" r="0" b="0"/>
                                  <a:pathLst>
                                    <a:path w="571584" h="152304">
                                      <a:moveTo>
                                        <a:pt x="0" y="0"/>
                                      </a:moveTo>
                                      <a:lnTo>
                                        <a:pt x="571584" y="0"/>
                                      </a:lnTo>
                                      <a:lnTo>
                                        <a:pt x="571584" y="152304"/>
                                      </a:lnTo>
                                      <a:lnTo>
                                        <a:pt x="0" y="152304"/>
                                      </a:lnTo>
                                      <a:lnTo>
                                        <a:pt x="0" y="0"/>
                                      </a:lnTo>
                                      <a:close/>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inline>
                  </w:drawing>
                </mc:Choice>
                <mc:Fallback>
                  <w:pict>
                    <v:group w14:anchorId="4F88CF85" id="Group 47779" o:spid="_x0000_s1026" style="width:45pt;height:12pt;mso-position-horizontal-relative:char;mso-position-vertical-relative:line" coordsize="5715,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">
                      <v:shape id="Shape 1681" o:spid="_x0000_s1027" style="position:absolute;width:5715;height:1523;visibility:visible;mso-wrap-style:square;v-text-anchor:top" coordsize="571584,15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" path="m,l571584,r,152304l,152304,,xe" fillcolor="#e6e6e6" stroked="f" strokeweight="0">
                        <v:stroke miterlimit="83231f" joinstyle="miter"/>
                        <v:path arrowok="t" textboxrect="0,0,571584,152304"/>
                      </v:shape>
                      <w10:anchorlock/>
                    </v:group>
                  </w:pict>
                </mc:Fallback>
              </mc:AlternateContent>
            </w:r>
          </w:p>
        </w:tc>
        <w:tc>
          <w:tcPr>
            <w:tcW w:w="1080" w:type="dxa"/>
            <w:vMerge w:val="restart"/>
            <w:tcBorders>
              <w:top w:val="single" w:sz="6" w:space="0" w:color="auto"/>
              <w:left w:val="nil"/>
              <w:bottom w:val="single" w:sz="6" w:space="0" w:color="auto"/>
              <w:right w:val="nil"/>
            </w:tcBorders>
            <w:vAlign w:val="bottom"/>
          </w:tcPr>
          <w:p w14:paraId="37E3F2F3" w14:textId="77777777" w:rsidR="00A54219" w:rsidRDefault="006F71EE">
            <w:pPr>
              <w:ind w:left="195"/>
            </w:pPr>
            <w:r>
              <w:rPr>
                <w:rFonts w:ascii="Arial" w:eastAsia="Arial" w:hAnsi="Arial" w:cs="Arial"/>
                <w:sz w:val="17"/>
              </w:rPr>
              <w:t>110,000</w:t>
            </w:r>
          </w:p>
        </w:tc>
        <w:tc>
          <w:tcPr>
            <w:tcW w:w="885" w:type="dxa"/>
            <w:vMerge w:val="restart"/>
            <w:tcBorders>
              <w:top w:val="single" w:sz="6" w:space="0" w:color="auto"/>
              <w:left w:val="nil"/>
              <w:bottom w:val="single" w:sz="6" w:space="0" w:color="auto"/>
              <w:right w:val="nil"/>
            </w:tcBorders>
            <w:vAlign w:val="bottom"/>
          </w:tcPr>
          <w:p w14:paraId="3EEC2307" w14:textId="77777777" w:rsidR="00A54219" w:rsidRDefault="006F71EE">
            <w:r>
              <w:rPr>
                <w:rFonts w:ascii="Arial" w:eastAsia="Arial" w:hAnsi="Arial" w:cs="Arial"/>
                <w:sz w:val="17"/>
              </w:rPr>
              <w:t>110,000</w:t>
            </w:r>
          </w:p>
        </w:tc>
        <w:tc>
          <w:tcPr>
            <w:tcW w:w="689" w:type="dxa"/>
            <w:vMerge w:val="restart"/>
            <w:tcBorders>
              <w:top w:val="single" w:sz="6" w:space="0" w:color="auto"/>
              <w:left w:val="nil"/>
              <w:bottom w:val="single" w:sz="6" w:space="0" w:color="auto"/>
              <w:right w:val="nil"/>
            </w:tcBorders>
            <w:vAlign w:val="bottom"/>
          </w:tcPr>
          <w:p w14:paraId="040899B7" w14:textId="77777777" w:rsidR="00A54219" w:rsidRDefault="006F71EE">
            <w:r>
              <w:rPr>
                <w:rFonts w:ascii="Arial" w:eastAsia="Arial" w:hAnsi="Arial" w:cs="Arial"/>
                <w:sz w:val="17"/>
              </w:rPr>
              <w:t>110,000</w:t>
            </w:r>
          </w:p>
        </w:tc>
      </w:tr>
      <w:tr w:rsidR="00A54219" w14:paraId="30EBD4BB" w14:textId="77777777">
        <w:trPr>
          <w:trHeight w:val="682"/>
        </w:trPr>
        <w:tc>
          <w:tcPr>
            <w:tcW w:w="4080" w:type="dxa"/>
            <w:vMerge w:val="restart"/>
            <w:tcBorders>
              <w:top w:val="nil"/>
              <w:left w:val="nil"/>
              <w:bottom w:val="single" w:sz="6" w:space="0" w:color="auto"/>
              <w:right w:val="nil"/>
            </w:tcBorders>
          </w:tcPr>
          <w:p w14:paraId="176D342E" w14:textId="77777777" w:rsidR="00A54219" w:rsidRDefault="006F71EE">
            <w:pPr>
              <w:spacing w:after="20"/>
              <w:ind w:left="300"/>
            </w:pPr>
            <w:r>
              <w:rPr>
                <w:rFonts w:ascii="Arial" w:eastAsia="Arial" w:hAnsi="Arial" w:cs="Arial"/>
                <w:sz w:val="17"/>
              </w:rPr>
              <w:t>Ordinary annual services</w:t>
            </w:r>
          </w:p>
          <w:p w14:paraId="53778494" w14:textId="77777777" w:rsidR="00A54219" w:rsidRDefault="006F71EE">
            <w:pPr>
              <w:spacing w:after="35"/>
              <w:ind w:left="300"/>
            </w:pPr>
            <w:r>
              <w:rPr>
                <w:rFonts w:ascii="Arial" w:eastAsia="Arial" w:hAnsi="Arial" w:cs="Arial"/>
                <w:sz w:val="17"/>
              </w:rPr>
              <w:t xml:space="preserve">  (Appropriation Bill No. 1 and </w:t>
            </w:r>
          </w:p>
          <w:p w14:paraId="2B2600A0" w14:textId="77777777" w:rsidR="00A54219" w:rsidRDefault="006F71EE">
            <w:pPr>
              <w:tabs>
                <w:tab w:val="center" w:pos="1008"/>
                <w:tab w:val="right" w:pos="4080"/>
              </w:tabs>
              <w:spacing w:after="39"/>
            </w:pPr>
            <w:r>
              <w:tab/>
            </w:r>
            <w:r>
              <w:rPr>
                <w:rFonts w:ascii="Arial" w:eastAsia="Arial" w:hAnsi="Arial" w:cs="Arial"/>
                <w:sz w:val="17"/>
              </w:rPr>
              <w:t xml:space="preserve">  Supply Bill (No. 1))</w:t>
            </w:r>
            <w:r>
              <w:rPr>
                <w:rFonts w:ascii="Arial" w:eastAsia="Arial" w:hAnsi="Arial" w:cs="Arial"/>
                <w:sz w:val="17"/>
              </w:rPr>
              <w:tab/>
              <w:t>157,900</w:t>
            </w:r>
          </w:p>
          <w:p w14:paraId="6BF2D250" w14:textId="77777777" w:rsidR="00A54219" w:rsidRDefault="006F71EE">
            <w:pPr>
              <w:tabs>
                <w:tab w:val="right" w:pos="4080"/>
              </w:tabs>
            </w:pPr>
            <w:r>
              <w:rPr>
                <w:rFonts w:ascii="Arial" w:eastAsia="Arial" w:hAnsi="Arial" w:cs="Arial"/>
                <w:sz w:val="17"/>
              </w:rPr>
              <w:t>Total component 1 expenses</w:t>
            </w:r>
            <w:r>
              <w:rPr>
                <w:rFonts w:ascii="Arial" w:eastAsia="Arial" w:hAnsi="Arial" w:cs="Arial"/>
                <w:sz w:val="17"/>
              </w:rPr>
              <w:tab/>
            </w:r>
            <w:r>
              <w:rPr>
                <w:rFonts w:ascii="Arial" w:eastAsia="Arial" w:hAnsi="Arial" w:cs="Arial"/>
                <w:b/>
                <w:sz w:val="17"/>
              </w:rPr>
              <w:t>157,900</w:t>
            </w:r>
          </w:p>
        </w:tc>
        <w:tc>
          <w:tcPr>
            <w:tcW w:w="900" w:type="dxa"/>
            <w:tcBorders>
              <w:top w:val="nil"/>
              <w:left w:val="nil"/>
              <w:bottom w:val="single" w:sz="6" w:space="0" w:color="auto"/>
              <w:right w:val="nil"/>
            </w:tcBorders>
            <w:shd w:val="clear" w:color="auto" w:fill="E6E6E6"/>
            <w:vAlign w:val="bottom"/>
          </w:tcPr>
          <w:p w14:paraId="5D7B3F3F" w14:textId="77777777" w:rsidR="00A54219" w:rsidRDefault="006F71EE">
            <w:pPr>
              <w:ind w:left="106"/>
              <w:jc w:val="center"/>
            </w:pPr>
            <w:r>
              <w:rPr>
                <w:rFonts w:ascii="Arial" w:eastAsia="Arial" w:hAnsi="Arial" w:cs="Arial"/>
                <w:sz w:val="17"/>
              </w:rPr>
              <w:t>110,000</w:t>
            </w:r>
          </w:p>
        </w:tc>
        <w:tc>
          <w:tcPr>
            <w:tcW w:w="0" w:type="auto"/>
            <w:vMerge/>
            <w:tcBorders>
              <w:top w:val="nil"/>
              <w:left w:val="nil"/>
              <w:bottom w:val="single" w:sz="6" w:space="0" w:color="auto"/>
              <w:right w:val="nil"/>
            </w:tcBorders>
          </w:tcPr>
          <w:p w14:paraId="5C363B36" w14:textId="77777777" w:rsidR="00A54219" w:rsidRDefault="00A54219"/>
        </w:tc>
        <w:tc>
          <w:tcPr>
            <w:tcW w:w="0" w:type="auto"/>
            <w:vMerge/>
            <w:tcBorders>
              <w:top w:val="nil"/>
              <w:left w:val="nil"/>
              <w:bottom w:val="single" w:sz="6" w:space="0" w:color="auto"/>
              <w:right w:val="nil"/>
            </w:tcBorders>
          </w:tcPr>
          <w:p w14:paraId="278A72F7" w14:textId="77777777" w:rsidR="00A54219" w:rsidRDefault="00A54219"/>
        </w:tc>
        <w:tc>
          <w:tcPr>
            <w:tcW w:w="0" w:type="auto"/>
            <w:vMerge/>
            <w:tcBorders>
              <w:top w:val="nil"/>
              <w:left w:val="nil"/>
              <w:bottom w:val="single" w:sz="6" w:space="0" w:color="auto"/>
              <w:right w:val="nil"/>
            </w:tcBorders>
          </w:tcPr>
          <w:p w14:paraId="05693A3C" w14:textId="77777777" w:rsidR="00A54219" w:rsidRDefault="00A54219"/>
        </w:tc>
      </w:tr>
      <w:tr w:rsidR="00A54219" w14:paraId="42C2DE12" w14:textId="77777777">
        <w:trPr>
          <w:trHeight w:val="225"/>
        </w:trPr>
        <w:tc>
          <w:tcPr>
            <w:tcW w:w="0" w:type="auto"/>
            <w:vMerge/>
            <w:tcBorders>
              <w:top w:val="nil"/>
              <w:left w:val="nil"/>
              <w:bottom w:val="single" w:sz="6" w:space="0" w:color="auto"/>
              <w:right w:val="nil"/>
            </w:tcBorders>
          </w:tcPr>
          <w:p w14:paraId="624CE7F8" w14:textId="77777777" w:rsidR="00A54219" w:rsidRDefault="00A54219"/>
        </w:tc>
        <w:tc>
          <w:tcPr>
            <w:tcW w:w="900" w:type="dxa"/>
            <w:tcBorders>
              <w:top w:val="single" w:sz="6" w:space="0" w:color="auto"/>
              <w:left w:val="nil"/>
              <w:bottom w:val="single" w:sz="6" w:space="0" w:color="auto"/>
              <w:right w:val="nil"/>
            </w:tcBorders>
            <w:shd w:val="clear" w:color="auto" w:fill="E6E6E6"/>
          </w:tcPr>
          <w:p w14:paraId="3B6BED5C" w14:textId="77777777" w:rsidR="00A54219" w:rsidRDefault="006F71EE">
            <w:pPr>
              <w:ind w:left="106"/>
              <w:jc w:val="center"/>
            </w:pPr>
            <w:r>
              <w:rPr>
                <w:rFonts w:ascii="Arial" w:eastAsia="Arial" w:hAnsi="Arial" w:cs="Arial"/>
                <w:b/>
                <w:sz w:val="17"/>
              </w:rPr>
              <w:t>110,000</w:t>
            </w:r>
          </w:p>
        </w:tc>
        <w:tc>
          <w:tcPr>
            <w:tcW w:w="1080" w:type="dxa"/>
            <w:tcBorders>
              <w:top w:val="single" w:sz="6" w:space="0" w:color="auto"/>
              <w:left w:val="nil"/>
              <w:bottom w:val="single" w:sz="6" w:space="0" w:color="auto"/>
              <w:right w:val="nil"/>
            </w:tcBorders>
          </w:tcPr>
          <w:p w14:paraId="367DBB36" w14:textId="77777777" w:rsidR="00A54219" w:rsidRDefault="006F71EE">
            <w:pPr>
              <w:ind w:left="195"/>
            </w:pPr>
            <w:r>
              <w:rPr>
                <w:rFonts w:ascii="Arial" w:eastAsia="Arial" w:hAnsi="Arial" w:cs="Arial"/>
                <w:b/>
                <w:sz w:val="17"/>
              </w:rPr>
              <w:t>110,000</w:t>
            </w:r>
          </w:p>
        </w:tc>
        <w:tc>
          <w:tcPr>
            <w:tcW w:w="885" w:type="dxa"/>
            <w:tcBorders>
              <w:top w:val="single" w:sz="6" w:space="0" w:color="auto"/>
              <w:left w:val="nil"/>
              <w:bottom w:val="single" w:sz="6" w:space="0" w:color="auto"/>
              <w:right w:val="nil"/>
            </w:tcBorders>
          </w:tcPr>
          <w:p w14:paraId="1083E9D3" w14:textId="77777777" w:rsidR="00A54219" w:rsidRDefault="006F71EE">
            <w:r>
              <w:rPr>
                <w:rFonts w:ascii="Arial" w:eastAsia="Arial" w:hAnsi="Arial" w:cs="Arial"/>
                <w:b/>
                <w:sz w:val="17"/>
              </w:rPr>
              <w:t>110,000</w:t>
            </w:r>
          </w:p>
        </w:tc>
        <w:tc>
          <w:tcPr>
            <w:tcW w:w="689" w:type="dxa"/>
            <w:tcBorders>
              <w:top w:val="single" w:sz="6" w:space="0" w:color="auto"/>
              <w:left w:val="nil"/>
              <w:bottom w:val="single" w:sz="6" w:space="0" w:color="auto"/>
              <w:right w:val="nil"/>
            </w:tcBorders>
          </w:tcPr>
          <w:p w14:paraId="2FAE0A03" w14:textId="77777777" w:rsidR="00A54219" w:rsidRDefault="006F71EE">
            <w:r>
              <w:rPr>
                <w:rFonts w:ascii="Arial" w:eastAsia="Arial" w:hAnsi="Arial" w:cs="Arial"/>
                <w:b/>
                <w:sz w:val="17"/>
              </w:rPr>
              <w:t>110,000</w:t>
            </w:r>
          </w:p>
        </w:tc>
      </w:tr>
      <w:tr w:rsidR="00A54219" w14:paraId="052D2165" w14:textId="77777777">
        <w:trPr>
          <w:trHeight w:val="227"/>
        </w:trPr>
        <w:tc>
          <w:tcPr>
            <w:tcW w:w="4980" w:type="dxa"/>
            <w:gridSpan w:val="2"/>
            <w:tcBorders>
              <w:top w:val="single" w:sz="6" w:space="0" w:color="auto"/>
              <w:left w:val="nil"/>
              <w:bottom w:val="single" w:sz="6" w:space="0" w:color="auto"/>
              <w:right w:val="nil"/>
            </w:tcBorders>
            <w:shd w:val="clear" w:color="auto" w:fill="E6E6E6"/>
          </w:tcPr>
          <w:p w14:paraId="48CE2F3B" w14:textId="77777777" w:rsidR="00A54219" w:rsidRDefault="006F71EE">
            <w:pPr>
              <w:ind w:left="30"/>
            </w:pPr>
            <w:r>
              <w:rPr>
                <w:rFonts w:ascii="Arial" w:eastAsia="Arial" w:hAnsi="Arial" w:cs="Arial"/>
                <w:sz w:val="17"/>
              </w:rPr>
              <w:t>1.2.2 - Component 2: Tourism Tropical North Queensland</w:t>
            </w:r>
          </w:p>
        </w:tc>
        <w:tc>
          <w:tcPr>
            <w:tcW w:w="1080" w:type="dxa"/>
            <w:tcBorders>
              <w:top w:val="single" w:sz="6" w:space="0" w:color="auto"/>
              <w:left w:val="nil"/>
              <w:bottom w:val="single" w:sz="6" w:space="0" w:color="auto"/>
              <w:right w:val="nil"/>
            </w:tcBorders>
            <w:shd w:val="clear" w:color="auto" w:fill="E6E6E6"/>
          </w:tcPr>
          <w:p w14:paraId="28F6CA58" w14:textId="77777777" w:rsidR="00A54219" w:rsidRDefault="00A54219"/>
        </w:tc>
        <w:tc>
          <w:tcPr>
            <w:tcW w:w="885" w:type="dxa"/>
            <w:tcBorders>
              <w:top w:val="single" w:sz="6" w:space="0" w:color="auto"/>
              <w:left w:val="nil"/>
              <w:bottom w:val="single" w:sz="6" w:space="0" w:color="auto"/>
              <w:right w:val="nil"/>
            </w:tcBorders>
            <w:shd w:val="clear" w:color="auto" w:fill="E6E6E6"/>
          </w:tcPr>
          <w:p w14:paraId="1EBD58A1" w14:textId="77777777" w:rsidR="00A54219" w:rsidRDefault="00A54219"/>
        </w:tc>
        <w:tc>
          <w:tcPr>
            <w:tcW w:w="689" w:type="dxa"/>
            <w:tcBorders>
              <w:top w:val="single" w:sz="6" w:space="0" w:color="auto"/>
              <w:left w:val="nil"/>
              <w:bottom w:val="single" w:sz="6" w:space="0" w:color="auto"/>
              <w:right w:val="nil"/>
            </w:tcBorders>
            <w:shd w:val="clear" w:color="auto" w:fill="E6E6E6"/>
          </w:tcPr>
          <w:p w14:paraId="60FDD6FA" w14:textId="77777777" w:rsidR="00A54219" w:rsidRDefault="00A54219"/>
        </w:tc>
      </w:tr>
      <w:tr w:rsidR="00A54219" w14:paraId="5291FA12" w14:textId="77777777">
        <w:trPr>
          <w:trHeight w:val="216"/>
        </w:trPr>
        <w:tc>
          <w:tcPr>
            <w:tcW w:w="4980" w:type="dxa"/>
            <w:gridSpan w:val="2"/>
            <w:tcBorders>
              <w:top w:val="single" w:sz="6" w:space="0" w:color="auto"/>
              <w:left w:val="nil"/>
              <w:bottom w:val="nil"/>
              <w:right w:val="nil"/>
            </w:tcBorders>
          </w:tcPr>
          <w:p w14:paraId="2F66DABC" w14:textId="77777777" w:rsidR="00A54219" w:rsidRDefault="006F71EE">
            <w:pPr>
              <w:tabs>
                <w:tab w:val="right" w:pos="4980"/>
              </w:tabs>
            </w:pPr>
            <w:r>
              <w:rPr>
                <w:rFonts w:ascii="Arial" w:eastAsia="Arial" w:hAnsi="Arial" w:cs="Arial"/>
                <w:sz w:val="17"/>
              </w:rPr>
              <w:t>Annual administered expenses:</w:t>
            </w:r>
            <w:r>
              <w:rPr>
                <w:rFonts w:ascii="Arial" w:eastAsia="Arial" w:hAnsi="Arial" w:cs="Arial"/>
                <w:sz w:val="17"/>
              </w:rPr>
              <w:tab/>
            </w:r>
            <w:r>
              <w:rPr>
                <w:noProof/>
              </w:rPr>
              <mc:AlternateContent>
                <mc:Choice Requires="wpg">
                  <w:drawing>
                    <wp:inline distT="0" distB="0" distL="0" distR="0" wp14:anchorId="4B75F075" wp14:editId="069692F2">
                      <wp:extent cx="571584" cy="152304"/>
                      <wp:effectExtent l="0" t="0" r="0" b="0"/>
                      <wp:docPr id="48515" name="Group 48515"/>
                      <wp:cNvGraphicFramePr/>
                      <a:graphic xmlns:a="http://schemas.openxmlformats.org/drawingml/2006/main">
                        <a:graphicData uri="http://schemas.microsoft.com/office/word/2010/wordprocessingGroup">
                          <wpg:wgp>
                            <wpg:cNvGrpSpPr/>
                            <wpg:grpSpPr>
                              <a:xfrm>
                                <a:off x="0" y="0"/>
                                <a:ext cx="571584" cy="152304"/>
                                <a:chOff x="0" y="0"/>
                                <a:chExt cx="571584" cy="152304"/>
                              </a:xfrm>
                            </wpg:grpSpPr>
                            <wps:wsp>
                              <wps:cNvPr id="69385" name="Shape 69385"/>
                              <wps:cNvSpPr/>
                              <wps:spPr>
                                <a:xfrm>
                                  <a:off x="0" y="0"/>
                                  <a:ext cx="571584" cy="152304"/>
                                </a:xfrm>
                                <a:custGeom>
                                  <a:avLst/>
                                  <a:gdLst/>
                                  <a:ahLst/>
                                  <a:cxnLst/>
                                  <a:rect l="0" t="0" r="0" b="0"/>
                                  <a:pathLst>
                                    <a:path w="571584" h="152304">
                                      <a:moveTo>
                                        <a:pt x="0" y="0"/>
                                      </a:moveTo>
                                      <a:lnTo>
                                        <a:pt x="571584" y="0"/>
                                      </a:lnTo>
                                      <a:lnTo>
                                        <a:pt x="571584" y="152304"/>
                                      </a:lnTo>
                                      <a:lnTo>
                                        <a:pt x="0" y="152304"/>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inline>
                  </w:drawing>
                </mc:Choice>
                <mc:Fallback>
                  <w:pict>
                    <v:group w14:anchorId="7C19EE50" id="Group 48515" o:spid="_x0000_s1026" style="width:45pt;height:12pt;mso-position-horizontal-relative:char;mso-position-vertical-relative:line" coordsize="5715,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">
                      <v:shape id="Shape 69385" o:spid="_x0000_s1027" style="position:absolute;width:5715;height:1523;visibility:visible;mso-wrap-style:square;v-text-anchor:top" coordsize="571584,15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" path="m,l571584,r,152304l,152304,,e" fillcolor="#e6e6e6" stroked="f" strokeweight="0">
                        <v:stroke miterlimit="83231f" joinstyle="miter"/>
                        <v:path arrowok="t" textboxrect="0,0,571584,152304"/>
                      </v:shape>
                      <w10:anchorlock/>
                    </v:group>
                  </w:pict>
                </mc:Fallback>
              </mc:AlternateContent>
            </w:r>
          </w:p>
        </w:tc>
        <w:tc>
          <w:tcPr>
            <w:tcW w:w="1080" w:type="dxa"/>
            <w:vMerge w:val="restart"/>
            <w:tcBorders>
              <w:top w:val="single" w:sz="6" w:space="0" w:color="auto"/>
              <w:left w:val="nil"/>
              <w:bottom w:val="single" w:sz="6" w:space="0" w:color="auto"/>
              <w:right w:val="nil"/>
            </w:tcBorders>
            <w:vAlign w:val="bottom"/>
          </w:tcPr>
          <w:p w14:paraId="17E23D3C" w14:textId="77777777" w:rsidR="00A54219" w:rsidRDefault="006F71EE">
            <w:pPr>
              <w:ind w:left="415"/>
              <w:jc w:val="center"/>
            </w:pPr>
            <w:r>
              <w:rPr>
                <w:rFonts w:ascii="Arial" w:eastAsia="Arial" w:hAnsi="Arial" w:cs="Arial"/>
                <w:sz w:val="17"/>
              </w:rPr>
              <w:t>-</w:t>
            </w:r>
          </w:p>
        </w:tc>
        <w:tc>
          <w:tcPr>
            <w:tcW w:w="885" w:type="dxa"/>
            <w:vMerge w:val="restart"/>
            <w:tcBorders>
              <w:top w:val="single" w:sz="6" w:space="0" w:color="auto"/>
              <w:left w:val="nil"/>
              <w:bottom w:val="single" w:sz="6" w:space="0" w:color="auto"/>
              <w:right w:val="nil"/>
            </w:tcBorders>
            <w:vAlign w:val="bottom"/>
          </w:tcPr>
          <w:p w14:paraId="5D53DF97" w14:textId="77777777" w:rsidR="00A54219" w:rsidRDefault="006F71EE">
            <w:pPr>
              <w:ind w:left="220"/>
              <w:jc w:val="center"/>
            </w:pPr>
            <w:r>
              <w:rPr>
                <w:rFonts w:ascii="Arial" w:eastAsia="Arial" w:hAnsi="Arial" w:cs="Arial"/>
                <w:sz w:val="17"/>
              </w:rPr>
              <w:t>-</w:t>
            </w:r>
          </w:p>
        </w:tc>
        <w:tc>
          <w:tcPr>
            <w:tcW w:w="689" w:type="dxa"/>
            <w:vMerge w:val="restart"/>
            <w:tcBorders>
              <w:top w:val="single" w:sz="6" w:space="0" w:color="auto"/>
              <w:left w:val="nil"/>
              <w:bottom w:val="single" w:sz="6" w:space="0" w:color="auto"/>
              <w:right w:val="nil"/>
            </w:tcBorders>
            <w:vAlign w:val="bottom"/>
          </w:tcPr>
          <w:p w14:paraId="75B597EB" w14:textId="77777777" w:rsidR="00A54219" w:rsidRDefault="006F71EE">
            <w:pPr>
              <w:ind w:left="525"/>
            </w:pPr>
            <w:r>
              <w:rPr>
                <w:rFonts w:ascii="Arial" w:eastAsia="Arial" w:hAnsi="Arial" w:cs="Arial"/>
                <w:sz w:val="17"/>
              </w:rPr>
              <w:t>-</w:t>
            </w:r>
          </w:p>
        </w:tc>
      </w:tr>
      <w:tr w:rsidR="00A54219" w14:paraId="624A5EDD" w14:textId="77777777">
        <w:trPr>
          <w:trHeight w:val="682"/>
        </w:trPr>
        <w:tc>
          <w:tcPr>
            <w:tcW w:w="4080" w:type="dxa"/>
            <w:vMerge w:val="restart"/>
            <w:tcBorders>
              <w:top w:val="nil"/>
              <w:left w:val="nil"/>
              <w:bottom w:val="single" w:sz="6" w:space="0" w:color="auto"/>
              <w:right w:val="nil"/>
            </w:tcBorders>
          </w:tcPr>
          <w:p w14:paraId="45336D5D" w14:textId="77777777" w:rsidR="00A54219" w:rsidRDefault="006F71EE">
            <w:pPr>
              <w:spacing w:after="20"/>
              <w:ind w:left="300"/>
            </w:pPr>
            <w:r>
              <w:rPr>
                <w:rFonts w:ascii="Arial" w:eastAsia="Arial" w:hAnsi="Arial" w:cs="Arial"/>
                <w:sz w:val="17"/>
              </w:rPr>
              <w:t>Ordinary annual services</w:t>
            </w:r>
          </w:p>
          <w:p w14:paraId="60F7670B" w14:textId="77777777" w:rsidR="00A54219" w:rsidRDefault="006F71EE">
            <w:pPr>
              <w:spacing w:after="34"/>
              <w:ind w:left="300"/>
            </w:pPr>
            <w:r>
              <w:rPr>
                <w:rFonts w:ascii="Arial" w:eastAsia="Arial" w:hAnsi="Arial" w:cs="Arial"/>
                <w:sz w:val="17"/>
              </w:rPr>
              <w:t xml:space="preserve">  (Appropriation Bill No. 1 and </w:t>
            </w:r>
          </w:p>
          <w:p w14:paraId="0E38FE2C" w14:textId="77777777" w:rsidR="00A54219" w:rsidRDefault="006F71EE">
            <w:pPr>
              <w:tabs>
                <w:tab w:val="center" w:pos="1008"/>
                <w:tab w:val="right" w:pos="4080"/>
              </w:tabs>
              <w:spacing w:after="40"/>
            </w:pPr>
            <w:r>
              <w:tab/>
            </w:r>
            <w:r>
              <w:rPr>
                <w:rFonts w:ascii="Arial" w:eastAsia="Arial" w:hAnsi="Arial" w:cs="Arial"/>
                <w:sz w:val="17"/>
              </w:rPr>
              <w:t xml:space="preserve">  Supply Bill (No. 1))</w:t>
            </w:r>
            <w:r>
              <w:rPr>
                <w:rFonts w:ascii="Arial" w:eastAsia="Arial" w:hAnsi="Arial" w:cs="Arial"/>
                <w:sz w:val="17"/>
              </w:rPr>
              <w:tab/>
              <w:t>6,200</w:t>
            </w:r>
          </w:p>
          <w:p w14:paraId="3B7B840C" w14:textId="77777777" w:rsidR="00A54219" w:rsidRDefault="006F71EE">
            <w:pPr>
              <w:tabs>
                <w:tab w:val="right" w:pos="4080"/>
              </w:tabs>
            </w:pPr>
            <w:r>
              <w:rPr>
                <w:rFonts w:ascii="Arial" w:eastAsia="Arial" w:hAnsi="Arial" w:cs="Arial"/>
                <w:sz w:val="17"/>
              </w:rPr>
              <w:t>Total component 2 expenses</w:t>
            </w:r>
            <w:r>
              <w:rPr>
                <w:rFonts w:ascii="Arial" w:eastAsia="Arial" w:hAnsi="Arial" w:cs="Arial"/>
                <w:sz w:val="17"/>
              </w:rPr>
              <w:tab/>
            </w:r>
            <w:r>
              <w:rPr>
                <w:rFonts w:ascii="Arial" w:eastAsia="Arial" w:hAnsi="Arial" w:cs="Arial"/>
                <w:b/>
                <w:sz w:val="17"/>
              </w:rPr>
              <w:t>6,200</w:t>
            </w:r>
          </w:p>
        </w:tc>
        <w:tc>
          <w:tcPr>
            <w:tcW w:w="900" w:type="dxa"/>
            <w:tcBorders>
              <w:top w:val="nil"/>
              <w:left w:val="nil"/>
              <w:bottom w:val="single" w:sz="6" w:space="0" w:color="auto"/>
              <w:right w:val="nil"/>
            </w:tcBorders>
            <w:shd w:val="clear" w:color="auto" w:fill="E6E6E6"/>
            <w:vAlign w:val="bottom"/>
          </w:tcPr>
          <w:p w14:paraId="0C85A4B1" w14:textId="77777777" w:rsidR="00A54219" w:rsidRDefault="006F71EE">
            <w:pPr>
              <w:ind w:right="110"/>
              <w:jc w:val="right"/>
            </w:pPr>
            <w:r>
              <w:rPr>
                <w:rFonts w:ascii="Arial" w:eastAsia="Arial" w:hAnsi="Arial" w:cs="Arial"/>
                <w:sz w:val="17"/>
              </w:rPr>
              <w:t>-</w:t>
            </w:r>
          </w:p>
        </w:tc>
        <w:tc>
          <w:tcPr>
            <w:tcW w:w="0" w:type="auto"/>
            <w:vMerge/>
            <w:tcBorders>
              <w:top w:val="nil"/>
              <w:left w:val="nil"/>
              <w:bottom w:val="single" w:sz="6" w:space="0" w:color="auto"/>
              <w:right w:val="nil"/>
            </w:tcBorders>
          </w:tcPr>
          <w:p w14:paraId="7E0BD617" w14:textId="77777777" w:rsidR="00A54219" w:rsidRDefault="00A54219"/>
        </w:tc>
        <w:tc>
          <w:tcPr>
            <w:tcW w:w="0" w:type="auto"/>
            <w:vMerge/>
            <w:tcBorders>
              <w:top w:val="nil"/>
              <w:left w:val="nil"/>
              <w:bottom w:val="single" w:sz="6" w:space="0" w:color="auto"/>
              <w:right w:val="nil"/>
            </w:tcBorders>
          </w:tcPr>
          <w:p w14:paraId="27212E9D" w14:textId="77777777" w:rsidR="00A54219" w:rsidRDefault="00A54219"/>
        </w:tc>
        <w:tc>
          <w:tcPr>
            <w:tcW w:w="0" w:type="auto"/>
            <w:vMerge/>
            <w:tcBorders>
              <w:top w:val="nil"/>
              <w:left w:val="nil"/>
              <w:bottom w:val="single" w:sz="6" w:space="0" w:color="auto"/>
              <w:right w:val="nil"/>
            </w:tcBorders>
          </w:tcPr>
          <w:p w14:paraId="3F05F30F" w14:textId="77777777" w:rsidR="00A54219" w:rsidRDefault="00A54219"/>
        </w:tc>
      </w:tr>
      <w:tr w:rsidR="00A54219" w14:paraId="0F3A4C9E" w14:textId="77777777">
        <w:trPr>
          <w:trHeight w:val="225"/>
        </w:trPr>
        <w:tc>
          <w:tcPr>
            <w:tcW w:w="0" w:type="auto"/>
            <w:vMerge/>
            <w:tcBorders>
              <w:top w:val="nil"/>
              <w:left w:val="nil"/>
              <w:bottom w:val="single" w:sz="6" w:space="0" w:color="auto"/>
              <w:right w:val="nil"/>
            </w:tcBorders>
          </w:tcPr>
          <w:p w14:paraId="5A262B03" w14:textId="77777777" w:rsidR="00A54219" w:rsidRDefault="00A54219"/>
        </w:tc>
        <w:tc>
          <w:tcPr>
            <w:tcW w:w="900" w:type="dxa"/>
            <w:tcBorders>
              <w:top w:val="single" w:sz="6" w:space="0" w:color="auto"/>
              <w:left w:val="nil"/>
              <w:bottom w:val="single" w:sz="6" w:space="0" w:color="auto"/>
              <w:right w:val="nil"/>
            </w:tcBorders>
            <w:shd w:val="clear" w:color="auto" w:fill="E6E6E6"/>
          </w:tcPr>
          <w:p w14:paraId="054CED0F" w14:textId="77777777" w:rsidR="00A54219" w:rsidRDefault="006F71EE">
            <w:pPr>
              <w:ind w:right="110"/>
              <w:jc w:val="right"/>
            </w:pPr>
            <w:r>
              <w:rPr>
                <w:rFonts w:ascii="Arial" w:eastAsia="Arial" w:hAnsi="Arial" w:cs="Arial"/>
                <w:b/>
                <w:sz w:val="17"/>
              </w:rPr>
              <w:t>-</w:t>
            </w:r>
          </w:p>
        </w:tc>
        <w:tc>
          <w:tcPr>
            <w:tcW w:w="1080" w:type="dxa"/>
            <w:tcBorders>
              <w:top w:val="single" w:sz="6" w:space="0" w:color="auto"/>
              <w:left w:val="nil"/>
              <w:bottom w:val="single" w:sz="6" w:space="0" w:color="auto"/>
              <w:right w:val="nil"/>
            </w:tcBorders>
          </w:tcPr>
          <w:p w14:paraId="732EF931" w14:textId="77777777" w:rsidR="00A54219" w:rsidRDefault="006F71EE">
            <w:pPr>
              <w:ind w:left="415"/>
              <w:jc w:val="center"/>
            </w:pPr>
            <w:r>
              <w:rPr>
                <w:rFonts w:ascii="Arial" w:eastAsia="Arial" w:hAnsi="Arial" w:cs="Arial"/>
                <w:b/>
                <w:sz w:val="17"/>
              </w:rPr>
              <w:t>-</w:t>
            </w:r>
          </w:p>
        </w:tc>
        <w:tc>
          <w:tcPr>
            <w:tcW w:w="885" w:type="dxa"/>
            <w:tcBorders>
              <w:top w:val="single" w:sz="6" w:space="0" w:color="auto"/>
              <w:left w:val="nil"/>
              <w:bottom w:val="single" w:sz="6" w:space="0" w:color="auto"/>
              <w:right w:val="nil"/>
            </w:tcBorders>
          </w:tcPr>
          <w:p w14:paraId="6C1AB519" w14:textId="77777777" w:rsidR="00A54219" w:rsidRDefault="006F71EE">
            <w:pPr>
              <w:ind w:left="220"/>
              <w:jc w:val="center"/>
            </w:pPr>
            <w:r>
              <w:rPr>
                <w:rFonts w:ascii="Arial" w:eastAsia="Arial" w:hAnsi="Arial" w:cs="Arial"/>
                <w:b/>
                <w:sz w:val="17"/>
              </w:rPr>
              <w:t>-</w:t>
            </w:r>
          </w:p>
        </w:tc>
        <w:tc>
          <w:tcPr>
            <w:tcW w:w="689" w:type="dxa"/>
            <w:tcBorders>
              <w:top w:val="single" w:sz="6" w:space="0" w:color="auto"/>
              <w:left w:val="nil"/>
              <w:bottom w:val="single" w:sz="6" w:space="0" w:color="auto"/>
              <w:right w:val="nil"/>
            </w:tcBorders>
          </w:tcPr>
          <w:p w14:paraId="57A27A4A" w14:textId="77777777" w:rsidR="00A54219" w:rsidRDefault="006F71EE">
            <w:pPr>
              <w:ind w:left="525"/>
            </w:pPr>
            <w:r>
              <w:rPr>
                <w:rFonts w:ascii="Arial" w:eastAsia="Arial" w:hAnsi="Arial" w:cs="Arial"/>
                <w:b/>
                <w:sz w:val="17"/>
              </w:rPr>
              <w:t>-</w:t>
            </w:r>
          </w:p>
        </w:tc>
      </w:tr>
      <w:tr w:rsidR="00A54219" w14:paraId="66C415EC" w14:textId="77777777">
        <w:trPr>
          <w:trHeight w:val="227"/>
        </w:trPr>
        <w:tc>
          <w:tcPr>
            <w:tcW w:w="4980" w:type="dxa"/>
            <w:gridSpan w:val="2"/>
            <w:tcBorders>
              <w:top w:val="single" w:sz="6" w:space="0" w:color="auto"/>
              <w:left w:val="nil"/>
              <w:bottom w:val="single" w:sz="6" w:space="0" w:color="auto"/>
              <w:right w:val="nil"/>
            </w:tcBorders>
            <w:shd w:val="clear" w:color="auto" w:fill="E6E6E6"/>
          </w:tcPr>
          <w:p w14:paraId="4A99F3CF" w14:textId="77777777" w:rsidR="00A54219" w:rsidRDefault="006F71EE">
            <w:pPr>
              <w:ind w:left="30"/>
            </w:pPr>
            <w:r>
              <w:rPr>
                <w:rFonts w:ascii="Arial" w:eastAsia="Arial" w:hAnsi="Arial" w:cs="Arial"/>
                <w:sz w:val="17"/>
              </w:rPr>
              <w:t>1.2.3 - Component 3: Supporting Australian Tourism and Travel</w:t>
            </w:r>
          </w:p>
        </w:tc>
        <w:tc>
          <w:tcPr>
            <w:tcW w:w="1080" w:type="dxa"/>
            <w:tcBorders>
              <w:top w:val="single" w:sz="6" w:space="0" w:color="auto"/>
              <w:left w:val="nil"/>
              <w:bottom w:val="single" w:sz="6" w:space="0" w:color="auto"/>
              <w:right w:val="nil"/>
            </w:tcBorders>
            <w:shd w:val="clear" w:color="auto" w:fill="E6E6E6"/>
          </w:tcPr>
          <w:p w14:paraId="0F2B1EB3" w14:textId="77777777" w:rsidR="00A54219" w:rsidRDefault="00A54219"/>
        </w:tc>
        <w:tc>
          <w:tcPr>
            <w:tcW w:w="885" w:type="dxa"/>
            <w:tcBorders>
              <w:top w:val="single" w:sz="6" w:space="0" w:color="auto"/>
              <w:left w:val="nil"/>
              <w:bottom w:val="single" w:sz="6" w:space="0" w:color="auto"/>
              <w:right w:val="nil"/>
            </w:tcBorders>
            <w:shd w:val="clear" w:color="auto" w:fill="E6E6E6"/>
          </w:tcPr>
          <w:p w14:paraId="04456BFC" w14:textId="77777777" w:rsidR="00A54219" w:rsidRDefault="00A54219"/>
        </w:tc>
        <w:tc>
          <w:tcPr>
            <w:tcW w:w="689" w:type="dxa"/>
            <w:tcBorders>
              <w:top w:val="single" w:sz="6" w:space="0" w:color="auto"/>
              <w:left w:val="nil"/>
              <w:bottom w:val="single" w:sz="6" w:space="0" w:color="auto"/>
              <w:right w:val="nil"/>
            </w:tcBorders>
            <w:shd w:val="clear" w:color="auto" w:fill="E6E6E6"/>
          </w:tcPr>
          <w:p w14:paraId="764C4370" w14:textId="77777777" w:rsidR="00A54219" w:rsidRDefault="00A54219"/>
        </w:tc>
      </w:tr>
      <w:tr w:rsidR="00A54219" w14:paraId="0971D745" w14:textId="77777777">
        <w:trPr>
          <w:trHeight w:val="216"/>
        </w:trPr>
        <w:tc>
          <w:tcPr>
            <w:tcW w:w="4980" w:type="dxa"/>
            <w:gridSpan w:val="2"/>
            <w:tcBorders>
              <w:top w:val="single" w:sz="6" w:space="0" w:color="auto"/>
              <w:left w:val="nil"/>
              <w:bottom w:val="nil"/>
              <w:right w:val="nil"/>
            </w:tcBorders>
          </w:tcPr>
          <w:p w14:paraId="0B89F0DB" w14:textId="77777777" w:rsidR="00A54219" w:rsidRDefault="006F71EE">
            <w:pPr>
              <w:tabs>
                <w:tab w:val="right" w:pos="4980"/>
              </w:tabs>
            </w:pPr>
            <w:r>
              <w:rPr>
                <w:rFonts w:ascii="Arial" w:eastAsia="Arial" w:hAnsi="Arial" w:cs="Arial"/>
                <w:sz w:val="17"/>
              </w:rPr>
              <w:t>Annual administered expenses:</w:t>
            </w:r>
            <w:r>
              <w:rPr>
                <w:rFonts w:ascii="Arial" w:eastAsia="Arial" w:hAnsi="Arial" w:cs="Arial"/>
                <w:sz w:val="17"/>
              </w:rPr>
              <w:tab/>
            </w:r>
            <w:r>
              <w:rPr>
                <w:noProof/>
              </w:rPr>
              <mc:AlternateContent>
                <mc:Choice Requires="wpg">
                  <w:drawing>
                    <wp:inline distT="0" distB="0" distL="0" distR="0" wp14:anchorId="59900A9B" wp14:editId="05F3BB19">
                      <wp:extent cx="571584" cy="152304"/>
                      <wp:effectExtent l="0" t="0" r="0" b="0"/>
                      <wp:docPr id="49149" name="Group 49149"/>
                      <wp:cNvGraphicFramePr/>
                      <a:graphic xmlns:a="http://schemas.openxmlformats.org/drawingml/2006/main">
                        <a:graphicData uri="http://schemas.microsoft.com/office/word/2010/wordprocessingGroup">
                          <wpg:wgp>
                            <wpg:cNvGrpSpPr/>
                            <wpg:grpSpPr>
                              <a:xfrm>
                                <a:off x="0" y="0"/>
                                <a:ext cx="571584" cy="152304"/>
                                <a:chOff x="0" y="0"/>
                                <a:chExt cx="571584" cy="152304"/>
                              </a:xfrm>
                            </wpg:grpSpPr>
                            <wps:wsp>
                              <wps:cNvPr id="69387" name="Shape 69387"/>
                              <wps:cNvSpPr/>
                              <wps:spPr>
                                <a:xfrm>
                                  <a:off x="0" y="0"/>
                                  <a:ext cx="571584" cy="152304"/>
                                </a:xfrm>
                                <a:custGeom>
                                  <a:avLst/>
                                  <a:gdLst/>
                                  <a:ahLst/>
                                  <a:cxnLst/>
                                  <a:rect l="0" t="0" r="0" b="0"/>
                                  <a:pathLst>
                                    <a:path w="571584" h="152304">
                                      <a:moveTo>
                                        <a:pt x="0" y="0"/>
                                      </a:moveTo>
                                      <a:lnTo>
                                        <a:pt x="571584" y="0"/>
                                      </a:lnTo>
                                      <a:lnTo>
                                        <a:pt x="571584" y="152304"/>
                                      </a:lnTo>
                                      <a:lnTo>
                                        <a:pt x="0" y="152304"/>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inline>
                  </w:drawing>
                </mc:Choice>
                <mc:Fallback>
                  <w:pict>
                    <v:group w14:anchorId="6FD15584" id="Group 49149" o:spid="_x0000_s1026" style="width:45pt;height:12pt;mso-position-horizontal-relative:char;mso-position-vertical-relative:line" coordsize="5715,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">
                      <v:shape id="Shape 69387" o:spid="_x0000_s1027" style="position:absolute;width:5715;height:1523;visibility:visible;mso-wrap-style:square;v-text-anchor:top" coordsize="571584,15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" path="m,l571584,r,152304l,152304,,e" fillcolor="#e6e6e6" stroked="f" strokeweight="0">
                        <v:stroke miterlimit="83231f" joinstyle="miter"/>
                        <v:path arrowok="t" textboxrect="0,0,571584,152304"/>
                      </v:shape>
                      <w10:anchorlock/>
                    </v:group>
                  </w:pict>
                </mc:Fallback>
              </mc:AlternateContent>
            </w:r>
          </w:p>
        </w:tc>
        <w:tc>
          <w:tcPr>
            <w:tcW w:w="1080" w:type="dxa"/>
            <w:vMerge w:val="restart"/>
            <w:tcBorders>
              <w:top w:val="single" w:sz="6" w:space="0" w:color="auto"/>
              <w:left w:val="nil"/>
              <w:bottom w:val="single" w:sz="6" w:space="0" w:color="auto"/>
              <w:right w:val="nil"/>
            </w:tcBorders>
            <w:vAlign w:val="bottom"/>
          </w:tcPr>
          <w:p w14:paraId="45E9A72C" w14:textId="77777777" w:rsidR="00A54219" w:rsidRDefault="006F71EE">
            <w:pPr>
              <w:ind w:left="415"/>
              <w:jc w:val="center"/>
            </w:pPr>
            <w:r>
              <w:rPr>
                <w:rFonts w:ascii="Arial" w:eastAsia="Arial" w:hAnsi="Arial" w:cs="Arial"/>
                <w:sz w:val="17"/>
              </w:rPr>
              <w:t>-</w:t>
            </w:r>
          </w:p>
        </w:tc>
        <w:tc>
          <w:tcPr>
            <w:tcW w:w="885" w:type="dxa"/>
            <w:vMerge w:val="restart"/>
            <w:tcBorders>
              <w:top w:val="single" w:sz="6" w:space="0" w:color="auto"/>
              <w:left w:val="nil"/>
              <w:bottom w:val="single" w:sz="6" w:space="0" w:color="auto"/>
              <w:right w:val="nil"/>
            </w:tcBorders>
            <w:vAlign w:val="bottom"/>
          </w:tcPr>
          <w:p w14:paraId="2FBF23DE" w14:textId="77777777" w:rsidR="00A54219" w:rsidRDefault="006F71EE">
            <w:pPr>
              <w:ind w:left="220"/>
              <w:jc w:val="center"/>
            </w:pPr>
            <w:r>
              <w:rPr>
                <w:rFonts w:ascii="Arial" w:eastAsia="Arial" w:hAnsi="Arial" w:cs="Arial"/>
                <w:sz w:val="17"/>
              </w:rPr>
              <w:t>-</w:t>
            </w:r>
          </w:p>
        </w:tc>
        <w:tc>
          <w:tcPr>
            <w:tcW w:w="689" w:type="dxa"/>
            <w:vMerge w:val="restart"/>
            <w:tcBorders>
              <w:top w:val="single" w:sz="6" w:space="0" w:color="auto"/>
              <w:left w:val="nil"/>
              <w:bottom w:val="single" w:sz="6" w:space="0" w:color="auto"/>
              <w:right w:val="nil"/>
            </w:tcBorders>
            <w:vAlign w:val="bottom"/>
          </w:tcPr>
          <w:p w14:paraId="52CFD02B" w14:textId="77777777" w:rsidR="00A54219" w:rsidRDefault="006F71EE">
            <w:pPr>
              <w:ind w:left="525"/>
            </w:pPr>
            <w:r>
              <w:rPr>
                <w:rFonts w:ascii="Arial" w:eastAsia="Arial" w:hAnsi="Arial" w:cs="Arial"/>
                <w:sz w:val="17"/>
              </w:rPr>
              <w:t>-</w:t>
            </w:r>
          </w:p>
        </w:tc>
      </w:tr>
      <w:tr w:rsidR="00A54219" w14:paraId="46294D11" w14:textId="77777777">
        <w:trPr>
          <w:trHeight w:val="682"/>
        </w:trPr>
        <w:tc>
          <w:tcPr>
            <w:tcW w:w="4080" w:type="dxa"/>
            <w:vMerge w:val="restart"/>
            <w:tcBorders>
              <w:top w:val="nil"/>
              <w:left w:val="nil"/>
              <w:bottom w:val="single" w:sz="6" w:space="0" w:color="auto"/>
              <w:right w:val="nil"/>
            </w:tcBorders>
          </w:tcPr>
          <w:p w14:paraId="6F5C16C7" w14:textId="77777777" w:rsidR="00A54219" w:rsidRDefault="006F71EE">
            <w:pPr>
              <w:spacing w:after="20"/>
              <w:ind w:left="300"/>
            </w:pPr>
            <w:r>
              <w:rPr>
                <w:rFonts w:ascii="Arial" w:eastAsia="Arial" w:hAnsi="Arial" w:cs="Arial"/>
                <w:sz w:val="17"/>
              </w:rPr>
              <w:t>Ordinary annual services</w:t>
            </w:r>
          </w:p>
          <w:p w14:paraId="3AE2D0A5" w14:textId="77777777" w:rsidR="00A54219" w:rsidRDefault="006F71EE">
            <w:pPr>
              <w:spacing w:after="34"/>
              <w:ind w:left="300"/>
            </w:pPr>
            <w:r>
              <w:rPr>
                <w:rFonts w:ascii="Arial" w:eastAsia="Arial" w:hAnsi="Arial" w:cs="Arial"/>
                <w:sz w:val="17"/>
              </w:rPr>
              <w:t xml:space="preserve">  (Appropriation Bill No. 1 and </w:t>
            </w:r>
          </w:p>
          <w:p w14:paraId="2A6B29A0" w14:textId="77777777" w:rsidR="00A54219" w:rsidRDefault="006F71EE">
            <w:pPr>
              <w:tabs>
                <w:tab w:val="center" w:pos="1008"/>
                <w:tab w:val="right" w:pos="4080"/>
              </w:tabs>
              <w:spacing w:after="40"/>
            </w:pPr>
            <w:r>
              <w:tab/>
            </w:r>
            <w:r>
              <w:rPr>
                <w:rFonts w:ascii="Arial" w:eastAsia="Arial" w:hAnsi="Arial" w:cs="Arial"/>
                <w:sz w:val="17"/>
              </w:rPr>
              <w:t xml:space="preserve">  Supply Bill (No. 1))</w:t>
            </w:r>
            <w:r>
              <w:rPr>
                <w:rFonts w:ascii="Arial" w:eastAsia="Arial" w:hAnsi="Arial" w:cs="Arial"/>
                <w:sz w:val="17"/>
              </w:rPr>
              <w:tab/>
              <w:t>5,400</w:t>
            </w:r>
          </w:p>
          <w:p w14:paraId="6C28B73D" w14:textId="77777777" w:rsidR="00A54219" w:rsidRDefault="006F71EE">
            <w:pPr>
              <w:tabs>
                <w:tab w:val="right" w:pos="4080"/>
              </w:tabs>
            </w:pPr>
            <w:r>
              <w:rPr>
                <w:rFonts w:ascii="Arial" w:eastAsia="Arial" w:hAnsi="Arial" w:cs="Arial"/>
                <w:sz w:val="17"/>
              </w:rPr>
              <w:t>Total component 3 expenses</w:t>
            </w:r>
            <w:r>
              <w:rPr>
                <w:rFonts w:ascii="Arial" w:eastAsia="Arial" w:hAnsi="Arial" w:cs="Arial"/>
                <w:sz w:val="17"/>
              </w:rPr>
              <w:tab/>
            </w:r>
            <w:r>
              <w:rPr>
                <w:rFonts w:ascii="Arial" w:eastAsia="Arial" w:hAnsi="Arial" w:cs="Arial"/>
                <w:b/>
                <w:sz w:val="17"/>
              </w:rPr>
              <w:t>5,400</w:t>
            </w:r>
          </w:p>
        </w:tc>
        <w:tc>
          <w:tcPr>
            <w:tcW w:w="900" w:type="dxa"/>
            <w:tcBorders>
              <w:top w:val="nil"/>
              <w:left w:val="nil"/>
              <w:bottom w:val="single" w:sz="6" w:space="0" w:color="auto"/>
              <w:right w:val="nil"/>
            </w:tcBorders>
            <w:shd w:val="clear" w:color="auto" w:fill="E6E6E6"/>
            <w:vAlign w:val="bottom"/>
          </w:tcPr>
          <w:p w14:paraId="710A9060" w14:textId="77777777" w:rsidR="00A54219" w:rsidRDefault="006F71EE">
            <w:pPr>
              <w:ind w:left="390"/>
            </w:pPr>
            <w:r>
              <w:rPr>
                <w:rFonts w:ascii="Arial" w:eastAsia="Arial" w:hAnsi="Arial" w:cs="Arial"/>
                <w:sz w:val="17"/>
              </w:rPr>
              <w:t>3,100</w:t>
            </w:r>
          </w:p>
        </w:tc>
        <w:tc>
          <w:tcPr>
            <w:tcW w:w="0" w:type="auto"/>
            <w:vMerge/>
            <w:tcBorders>
              <w:top w:val="nil"/>
              <w:left w:val="nil"/>
              <w:bottom w:val="single" w:sz="6" w:space="0" w:color="auto"/>
              <w:right w:val="nil"/>
            </w:tcBorders>
          </w:tcPr>
          <w:p w14:paraId="3D519E66" w14:textId="77777777" w:rsidR="00A54219" w:rsidRDefault="00A54219"/>
        </w:tc>
        <w:tc>
          <w:tcPr>
            <w:tcW w:w="0" w:type="auto"/>
            <w:vMerge/>
            <w:tcBorders>
              <w:top w:val="nil"/>
              <w:left w:val="nil"/>
              <w:bottom w:val="single" w:sz="6" w:space="0" w:color="auto"/>
              <w:right w:val="nil"/>
            </w:tcBorders>
          </w:tcPr>
          <w:p w14:paraId="7F367BB4" w14:textId="77777777" w:rsidR="00A54219" w:rsidRDefault="00A54219"/>
        </w:tc>
        <w:tc>
          <w:tcPr>
            <w:tcW w:w="0" w:type="auto"/>
            <w:vMerge/>
            <w:tcBorders>
              <w:top w:val="nil"/>
              <w:left w:val="nil"/>
              <w:bottom w:val="single" w:sz="6" w:space="0" w:color="auto"/>
              <w:right w:val="nil"/>
            </w:tcBorders>
          </w:tcPr>
          <w:p w14:paraId="6834A19F" w14:textId="77777777" w:rsidR="00A54219" w:rsidRDefault="00A54219"/>
        </w:tc>
      </w:tr>
      <w:tr w:rsidR="00A54219" w14:paraId="7BC0987B" w14:textId="77777777">
        <w:trPr>
          <w:trHeight w:val="225"/>
        </w:trPr>
        <w:tc>
          <w:tcPr>
            <w:tcW w:w="0" w:type="auto"/>
            <w:vMerge/>
            <w:tcBorders>
              <w:top w:val="nil"/>
              <w:left w:val="nil"/>
              <w:bottom w:val="single" w:sz="6" w:space="0" w:color="auto"/>
              <w:right w:val="nil"/>
            </w:tcBorders>
          </w:tcPr>
          <w:p w14:paraId="397E6C21" w14:textId="77777777" w:rsidR="00A54219" w:rsidRDefault="00A54219"/>
        </w:tc>
        <w:tc>
          <w:tcPr>
            <w:tcW w:w="900" w:type="dxa"/>
            <w:tcBorders>
              <w:top w:val="single" w:sz="6" w:space="0" w:color="auto"/>
              <w:left w:val="nil"/>
              <w:bottom w:val="single" w:sz="6" w:space="0" w:color="auto"/>
              <w:right w:val="nil"/>
            </w:tcBorders>
            <w:shd w:val="clear" w:color="auto" w:fill="E6E6E6"/>
          </w:tcPr>
          <w:p w14:paraId="4206F77E" w14:textId="77777777" w:rsidR="00A54219" w:rsidRDefault="006F71EE">
            <w:pPr>
              <w:ind w:left="390"/>
            </w:pPr>
            <w:r>
              <w:rPr>
                <w:rFonts w:ascii="Arial" w:eastAsia="Arial" w:hAnsi="Arial" w:cs="Arial"/>
                <w:b/>
                <w:sz w:val="17"/>
              </w:rPr>
              <w:t>3,100</w:t>
            </w:r>
          </w:p>
        </w:tc>
        <w:tc>
          <w:tcPr>
            <w:tcW w:w="1080" w:type="dxa"/>
            <w:tcBorders>
              <w:top w:val="single" w:sz="6" w:space="0" w:color="auto"/>
              <w:left w:val="nil"/>
              <w:bottom w:val="single" w:sz="6" w:space="0" w:color="auto"/>
              <w:right w:val="nil"/>
            </w:tcBorders>
          </w:tcPr>
          <w:p w14:paraId="20517DE2" w14:textId="77777777" w:rsidR="00A54219" w:rsidRDefault="006F71EE">
            <w:pPr>
              <w:ind w:left="415"/>
              <w:jc w:val="center"/>
            </w:pPr>
            <w:r>
              <w:rPr>
                <w:rFonts w:ascii="Arial" w:eastAsia="Arial" w:hAnsi="Arial" w:cs="Arial"/>
                <w:b/>
                <w:sz w:val="17"/>
              </w:rPr>
              <w:t>-</w:t>
            </w:r>
          </w:p>
        </w:tc>
        <w:tc>
          <w:tcPr>
            <w:tcW w:w="885" w:type="dxa"/>
            <w:tcBorders>
              <w:top w:val="single" w:sz="6" w:space="0" w:color="auto"/>
              <w:left w:val="nil"/>
              <w:bottom w:val="single" w:sz="6" w:space="0" w:color="auto"/>
              <w:right w:val="nil"/>
            </w:tcBorders>
          </w:tcPr>
          <w:p w14:paraId="71570A29" w14:textId="77777777" w:rsidR="00A54219" w:rsidRDefault="006F71EE">
            <w:pPr>
              <w:ind w:left="220"/>
              <w:jc w:val="center"/>
            </w:pPr>
            <w:r>
              <w:rPr>
                <w:rFonts w:ascii="Arial" w:eastAsia="Arial" w:hAnsi="Arial" w:cs="Arial"/>
                <w:b/>
                <w:sz w:val="17"/>
              </w:rPr>
              <w:t>-</w:t>
            </w:r>
          </w:p>
        </w:tc>
        <w:tc>
          <w:tcPr>
            <w:tcW w:w="689" w:type="dxa"/>
            <w:tcBorders>
              <w:top w:val="single" w:sz="6" w:space="0" w:color="auto"/>
              <w:left w:val="nil"/>
              <w:bottom w:val="single" w:sz="6" w:space="0" w:color="auto"/>
              <w:right w:val="nil"/>
            </w:tcBorders>
          </w:tcPr>
          <w:p w14:paraId="332DB68A" w14:textId="77777777" w:rsidR="00A54219" w:rsidRDefault="006F71EE">
            <w:pPr>
              <w:ind w:left="525"/>
            </w:pPr>
            <w:r>
              <w:rPr>
                <w:rFonts w:ascii="Arial" w:eastAsia="Arial" w:hAnsi="Arial" w:cs="Arial"/>
                <w:b/>
                <w:sz w:val="17"/>
              </w:rPr>
              <w:t>-</w:t>
            </w:r>
          </w:p>
        </w:tc>
      </w:tr>
      <w:tr w:rsidR="00A54219" w14:paraId="0F880DC6" w14:textId="77777777">
        <w:trPr>
          <w:trHeight w:val="227"/>
        </w:trPr>
        <w:tc>
          <w:tcPr>
            <w:tcW w:w="4980" w:type="dxa"/>
            <w:gridSpan w:val="2"/>
            <w:tcBorders>
              <w:top w:val="single" w:sz="6" w:space="0" w:color="auto"/>
              <w:left w:val="nil"/>
              <w:bottom w:val="single" w:sz="6" w:space="0" w:color="auto"/>
              <w:right w:val="nil"/>
            </w:tcBorders>
            <w:shd w:val="clear" w:color="auto" w:fill="E6E6E6"/>
          </w:tcPr>
          <w:p w14:paraId="26A6AA69" w14:textId="77777777" w:rsidR="00A54219" w:rsidRDefault="006F71EE">
            <w:pPr>
              <w:ind w:left="30"/>
            </w:pPr>
            <w:r>
              <w:rPr>
                <w:rFonts w:ascii="Arial" w:eastAsia="Arial" w:hAnsi="Arial" w:cs="Arial"/>
                <w:sz w:val="17"/>
              </w:rPr>
              <w:t>1.2.4 - Component 4: Sculpture by the Sea</w:t>
            </w:r>
          </w:p>
        </w:tc>
        <w:tc>
          <w:tcPr>
            <w:tcW w:w="1080" w:type="dxa"/>
            <w:tcBorders>
              <w:top w:val="single" w:sz="6" w:space="0" w:color="auto"/>
              <w:left w:val="nil"/>
              <w:bottom w:val="single" w:sz="6" w:space="0" w:color="auto"/>
              <w:right w:val="nil"/>
            </w:tcBorders>
            <w:shd w:val="clear" w:color="auto" w:fill="E6E6E6"/>
          </w:tcPr>
          <w:p w14:paraId="62E43E35" w14:textId="77777777" w:rsidR="00A54219" w:rsidRDefault="00A54219"/>
        </w:tc>
        <w:tc>
          <w:tcPr>
            <w:tcW w:w="885" w:type="dxa"/>
            <w:tcBorders>
              <w:top w:val="single" w:sz="6" w:space="0" w:color="auto"/>
              <w:left w:val="nil"/>
              <w:bottom w:val="single" w:sz="6" w:space="0" w:color="auto"/>
              <w:right w:val="nil"/>
            </w:tcBorders>
            <w:shd w:val="clear" w:color="auto" w:fill="E6E6E6"/>
          </w:tcPr>
          <w:p w14:paraId="69335CB4" w14:textId="77777777" w:rsidR="00A54219" w:rsidRDefault="00A54219"/>
        </w:tc>
        <w:tc>
          <w:tcPr>
            <w:tcW w:w="689" w:type="dxa"/>
            <w:tcBorders>
              <w:top w:val="single" w:sz="6" w:space="0" w:color="auto"/>
              <w:left w:val="nil"/>
              <w:bottom w:val="single" w:sz="6" w:space="0" w:color="auto"/>
              <w:right w:val="nil"/>
            </w:tcBorders>
            <w:shd w:val="clear" w:color="auto" w:fill="E6E6E6"/>
          </w:tcPr>
          <w:p w14:paraId="72786358" w14:textId="77777777" w:rsidR="00A54219" w:rsidRDefault="00A54219"/>
        </w:tc>
      </w:tr>
      <w:tr w:rsidR="00A54219" w14:paraId="0436C364" w14:textId="77777777">
        <w:trPr>
          <w:trHeight w:val="216"/>
        </w:trPr>
        <w:tc>
          <w:tcPr>
            <w:tcW w:w="4980" w:type="dxa"/>
            <w:gridSpan w:val="2"/>
            <w:tcBorders>
              <w:top w:val="single" w:sz="6" w:space="0" w:color="auto"/>
              <w:left w:val="nil"/>
              <w:bottom w:val="nil"/>
              <w:right w:val="nil"/>
            </w:tcBorders>
          </w:tcPr>
          <w:p w14:paraId="7185207F" w14:textId="77777777" w:rsidR="00A54219" w:rsidRDefault="006F71EE">
            <w:pPr>
              <w:tabs>
                <w:tab w:val="right" w:pos="4980"/>
              </w:tabs>
            </w:pPr>
            <w:r>
              <w:rPr>
                <w:rFonts w:ascii="Arial" w:eastAsia="Arial" w:hAnsi="Arial" w:cs="Arial"/>
                <w:sz w:val="17"/>
              </w:rPr>
              <w:t>Annual administered expenses:</w:t>
            </w:r>
            <w:r>
              <w:rPr>
                <w:rFonts w:ascii="Arial" w:eastAsia="Arial" w:hAnsi="Arial" w:cs="Arial"/>
                <w:sz w:val="17"/>
              </w:rPr>
              <w:tab/>
            </w:r>
            <w:r>
              <w:rPr>
                <w:noProof/>
              </w:rPr>
              <mc:AlternateContent>
                <mc:Choice Requires="wpg">
                  <w:drawing>
                    <wp:inline distT="0" distB="0" distL="0" distR="0" wp14:anchorId="725D58F0" wp14:editId="0229EB7F">
                      <wp:extent cx="571584" cy="152304"/>
                      <wp:effectExtent l="0" t="0" r="0" b="0"/>
                      <wp:docPr id="49776" name="Group 49776"/>
                      <wp:cNvGraphicFramePr/>
                      <a:graphic xmlns:a="http://schemas.openxmlformats.org/drawingml/2006/main">
                        <a:graphicData uri="http://schemas.microsoft.com/office/word/2010/wordprocessingGroup">
                          <wpg:wgp>
                            <wpg:cNvGrpSpPr/>
                            <wpg:grpSpPr>
                              <a:xfrm>
                                <a:off x="0" y="0"/>
                                <a:ext cx="571584" cy="152304"/>
                                <a:chOff x="0" y="0"/>
                                <a:chExt cx="571584" cy="152304"/>
                              </a:xfrm>
                            </wpg:grpSpPr>
                            <wps:wsp>
                              <wps:cNvPr id="1693" name="Shape 1693"/>
                              <wps:cNvSpPr/>
                              <wps:spPr>
                                <a:xfrm>
                                  <a:off x="0" y="0"/>
                                  <a:ext cx="571584" cy="152304"/>
                                </a:xfrm>
                                <a:custGeom>
                                  <a:avLst/>
                                  <a:gdLst/>
                                  <a:ahLst/>
                                  <a:cxnLst/>
                                  <a:rect l="0" t="0" r="0" b="0"/>
                                  <a:pathLst>
                                    <a:path w="571584" h="152304">
                                      <a:moveTo>
                                        <a:pt x="0" y="0"/>
                                      </a:moveTo>
                                      <a:lnTo>
                                        <a:pt x="571584" y="0"/>
                                      </a:lnTo>
                                      <a:lnTo>
                                        <a:pt x="571584" y="152304"/>
                                      </a:lnTo>
                                      <a:lnTo>
                                        <a:pt x="0" y="152304"/>
                                      </a:lnTo>
                                      <a:lnTo>
                                        <a:pt x="0" y="0"/>
                                      </a:lnTo>
                                      <a:close/>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inline>
                  </w:drawing>
                </mc:Choice>
                <mc:Fallback>
                  <w:pict>
                    <v:group w14:anchorId="381E3ABD" id="Group 49776" o:spid="_x0000_s1026" style="width:45pt;height:12pt;mso-position-horizontal-relative:char;mso-position-vertical-relative:line" coordsize="5715,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">
                      <v:shape id="Shape 1693" o:spid="_x0000_s1027" style="position:absolute;width:5715;height:1523;visibility:visible;mso-wrap-style:square;v-text-anchor:top" coordsize="571584,15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" path="m,l571584,r,152304l,152304,,xe" fillcolor="#e6e6e6" stroked="f" strokeweight="0">
                        <v:stroke miterlimit="83231f" joinstyle="miter"/>
                        <v:path arrowok="t" textboxrect="0,0,571584,152304"/>
                      </v:shape>
                      <w10:anchorlock/>
                    </v:group>
                  </w:pict>
                </mc:Fallback>
              </mc:AlternateContent>
            </w:r>
          </w:p>
        </w:tc>
        <w:tc>
          <w:tcPr>
            <w:tcW w:w="1080" w:type="dxa"/>
            <w:vMerge w:val="restart"/>
            <w:tcBorders>
              <w:top w:val="single" w:sz="6" w:space="0" w:color="auto"/>
              <w:left w:val="nil"/>
              <w:bottom w:val="single" w:sz="6" w:space="0" w:color="auto"/>
              <w:right w:val="nil"/>
            </w:tcBorders>
            <w:vAlign w:val="bottom"/>
          </w:tcPr>
          <w:p w14:paraId="1B3C917D" w14:textId="77777777" w:rsidR="00A54219" w:rsidRDefault="006F71EE">
            <w:pPr>
              <w:ind w:left="415"/>
              <w:jc w:val="center"/>
            </w:pPr>
            <w:r>
              <w:rPr>
                <w:rFonts w:ascii="Arial" w:eastAsia="Arial" w:hAnsi="Arial" w:cs="Arial"/>
                <w:sz w:val="17"/>
              </w:rPr>
              <w:t>-</w:t>
            </w:r>
          </w:p>
        </w:tc>
        <w:tc>
          <w:tcPr>
            <w:tcW w:w="885" w:type="dxa"/>
            <w:vMerge w:val="restart"/>
            <w:tcBorders>
              <w:top w:val="single" w:sz="6" w:space="0" w:color="auto"/>
              <w:left w:val="nil"/>
              <w:bottom w:val="single" w:sz="6" w:space="0" w:color="auto"/>
              <w:right w:val="nil"/>
            </w:tcBorders>
            <w:vAlign w:val="bottom"/>
          </w:tcPr>
          <w:p w14:paraId="7DA62ADE" w14:textId="77777777" w:rsidR="00A54219" w:rsidRDefault="006F71EE">
            <w:pPr>
              <w:ind w:left="220"/>
              <w:jc w:val="center"/>
            </w:pPr>
            <w:r>
              <w:rPr>
                <w:rFonts w:ascii="Arial" w:eastAsia="Arial" w:hAnsi="Arial" w:cs="Arial"/>
                <w:sz w:val="17"/>
              </w:rPr>
              <w:t>-</w:t>
            </w:r>
          </w:p>
        </w:tc>
        <w:tc>
          <w:tcPr>
            <w:tcW w:w="689" w:type="dxa"/>
            <w:vMerge w:val="restart"/>
            <w:tcBorders>
              <w:top w:val="single" w:sz="6" w:space="0" w:color="auto"/>
              <w:left w:val="nil"/>
              <w:bottom w:val="single" w:sz="6" w:space="0" w:color="auto"/>
              <w:right w:val="nil"/>
            </w:tcBorders>
            <w:vAlign w:val="bottom"/>
          </w:tcPr>
          <w:p w14:paraId="6AC78B45" w14:textId="77777777" w:rsidR="00A54219" w:rsidRDefault="006F71EE">
            <w:pPr>
              <w:ind w:left="525"/>
            </w:pPr>
            <w:r>
              <w:rPr>
                <w:rFonts w:ascii="Arial" w:eastAsia="Arial" w:hAnsi="Arial" w:cs="Arial"/>
                <w:sz w:val="17"/>
              </w:rPr>
              <w:t>-</w:t>
            </w:r>
          </w:p>
        </w:tc>
      </w:tr>
      <w:tr w:rsidR="00A54219" w14:paraId="34303D86" w14:textId="77777777">
        <w:trPr>
          <w:trHeight w:val="682"/>
        </w:trPr>
        <w:tc>
          <w:tcPr>
            <w:tcW w:w="4080" w:type="dxa"/>
            <w:vMerge w:val="restart"/>
            <w:tcBorders>
              <w:top w:val="nil"/>
              <w:left w:val="nil"/>
              <w:bottom w:val="single" w:sz="6" w:space="0" w:color="auto"/>
              <w:right w:val="nil"/>
            </w:tcBorders>
          </w:tcPr>
          <w:p w14:paraId="43F28767" w14:textId="77777777" w:rsidR="00A54219" w:rsidRDefault="006F71EE">
            <w:pPr>
              <w:spacing w:after="20"/>
              <w:ind w:left="300"/>
            </w:pPr>
            <w:r>
              <w:rPr>
                <w:rFonts w:ascii="Arial" w:eastAsia="Arial" w:hAnsi="Arial" w:cs="Arial"/>
                <w:sz w:val="17"/>
              </w:rPr>
              <w:t>Ordinary annual services</w:t>
            </w:r>
          </w:p>
          <w:p w14:paraId="4A415D79" w14:textId="77777777" w:rsidR="00A54219" w:rsidRDefault="006F71EE">
            <w:pPr>
              <w:spacing w:after="34"/>
              <w:ind w:left="300"/>
            </w:pPr>
            <w:r>
              <w:rPr>
                <w:rFonts w:ascii="Arial" w:eastAsia="Arial" w:hAnsi="Arial" w:cs="Arial"/>
                <w:sz w:val="17"/>
              </w:rPr>
              <w:t xml:space="preserve">  (Appropriation Bill No. 1 and </w:t>
            </w:r>
          </w:p>
          <w:p w14:paraId="48ABC9BE" w14:textId="77777777" w:rsidR="00A54219" w:rsidRDefault="006F71EE">
            <w:pPr>
              <w:tabs>
                <w:tab w:val="center" w:pos="1008"/>
                <w:tab w:val="right" w:pos="4080"/>
              </w:tabs>
              <w:spacing w:after="40"/>
            </w:pPr>
            <w:r>
              <w:tab/>
            </w:r>
            <w:r>
              <w:rPr>
                <w:rFonts w:ascii="Arial" w:eastAsia="Arial" w:hAnsi="Arial" w:cs="Arial"/>
                <w:sz w:val="17"/>
              </w:rPr>
              <w:t xml:space="preserve">  Supply Bill (No. 1))</w:t>
            </w:r>
            <w:r>
              <w:rPr>
                <w:rFonts w:ascii="Arial" w:eastAsia="Arial" w:hAnsi="Arial" w:cs="Arial"/>
                <w:sz w:val="17"/>
              </w:rPr>
              <w:tab/>
              <w:t>750</w:t>
            </w:r>
          </w:p>
          <w:p w14:paraId="5FDA2495" w14:textId="30BFD281" w:rsidR="002765D0" w:rsidRDefault="006F71EE">
            <w:pPr>
              <w:ind w:left="30" w:firstLine="135"/>
              <w:jc w:val="both"/>
              <w:rPr>
                <w:rFonts w:ascii="Arial" w:eastAsia="Arial" w:hAnsi="Arial" w:cs="Arial"/>
                <w:b/>
                <w:sz w:val="17"/>
              </w:rPr>
            </w:pPr>
            <w:r>
              <w:rPr>
                <w:rFonts w:ascii="Arial" w:eastAsia="Arial" w:hAnsi="Arial" w:cs="Arial"/>
                <w:sz w:val="17"/>
              </w:rPr>
              <w:t xml:space="preserve">Total component 4 expenses </w:t>
            </w:r>
            <w:r w:rsidR="002765D0">
              <w:rPr>
                <w:rFonts w:ascii="Arial" w:eastAsia="Arial" w:hAnsi="Arial" w:cs="Arial"/>
                <w:sz w:val="17"/>
              </w:rPr>
              <w:t xml:space="preserve">                              </w:t>
            </w:r>
            <w:r>
              <w:rPr>
                <w:rFonts w:ascii="Arial" w:eastAsia="Arial" w:hAnsi="Arial" w:cs="Arial"/>
                <w:b/>
                <w:sz w:val="17"/>
              </w:rPr>
              <w:t>750</w:t>
            </w:r>
          </w:p>
          <w:p w14:paraId="01674F40" w14:textId="6DD2381B" w:rsidR="00A54219" w:rsidRDefault="006F71EE">
            <w:pPr>
              <w:ind w:left="30" w:firstLine="135"/>
              <w:jc w:val="both"/>
            </w:pPr>
            <w:r>
              <w:rPr>
                <w:rFonts w:ascii="Arial" w:eastAsia="Arial" w:hAnsi="Arial" w:cs="Arial"/>
                <w:b/>
                <w:sz w:val="17"/>
              </w:rPr>
              <w:t xml:space="preserve">Total program expenses </w:t>
            </w:r>
            <w:r w:rsidR="002765D0">
              <w:rPr>
                <w:rFonts w:ascii="Arial" w:eastAsia="Arial" w:hAnsi="Arial" w:cs="Arial"/>
                <w:b/>
                <w:sz w:val="17"/>
              </w:rPr>
              <w:t xml:space="preserve">                             </w:t>
            </w:r>
            <w:r>
              <w:rPr>
                <w:rFonts w:ascii="Arial" w:eastAsia="Arial" w:hAnsi="Arial" w:cs="Arial"/>
                <w:b/>
                <w:sz w:val="17"/>
              </w:rPr>
              <w:t>170,250</w:t>
            </w:r>
          </w:p>
        </w:tc>
        <w:tc>
          <w:tcPr>
            <w:tcW w:w="900" w:type="dxa"/>
            <w:tcBorders>
              <w:top w:val="nil"/>
              <w:left w:val="nil"/>
              <w:bottom w:val="single" w:sz="6" w:space="0" w:color="auto"/>
              <w:right w:val="nil"/>
            </w:tcBorders>
            <w:shd w:val="clear" w:color="auto" w:fill="E6E6E6"/>
            <w:vAlign w:val="bottom"/>
          </w:tcPr>
          <w:p w14:paraId="7357F9D4" w14:textId="77777777" w:rsidR="00A54219" w:rsidRDefault="006F71EE">
            <w:pPr>
              <w:ind w:right="104"/>
              <w:jc w:val="right"/>
            </w:pPr>
            <w:r>
              <w:rPr>
                <w:rFonts w:ascii="Arial" w:eastAsia="Arial" w:hAnsi="Arial" w:cs="Arial"/>
                <w:sz w:val="17"/>
              </w:rPr>
              <w:t>750</w:t>
            </w:r>
          </w:p>
        </w:tc>
        <w:tc>
          <w:tcPr>
            <w:tcW w:w="0" w:type="auto"/>
            <w:vMerge/>
            <w:tcBorders>
              <w:top w:val="nil"/>
              <w:left w:val="nil"/>
              <w:bottom w:val="single" w:sz="6" w:space="0" w:color="auto"/>
              <w:right w:val="nil"/>
            </w:tcBorders>
          </w:tcPr>
          <w:p w14:paraId="111820F9" w14:textId="77777777" w:rsidR="00A54219" w:rsidRDefault="00A54219"/>
        </w:tc>
        <w:tc>
          <w:tcPr>
            <w:tcW w:w="0" w:type="auto"/>
            <w:vMerge/>
            <w:tcBorders>
              <w:top w:val="nil"/>
              <w:left w:val="nil"/>
              <w:bottom w:val="single" w:sz="6" w:space="0" w:color="auto"/>
              <w:right w:val="nil"/>
            </w:tcBorders>
          </w:tcPr>
          <w:p w14:paraId="65B59F23" w14:textId="77777777" w:rsidR="00A54219" w:rsidRDefault="00A54219"/>
        </w:tc>
        <w:tc>
          <w:tcPr>
            <w:tcW w:w="0" w:type="auto"/>
            <w:vMerge/>
            <w:tcBorders>
              <w:top w:val="nil"/>
              <w:left w:val="nil"/>
              <w:bottom w:val="single" w:sz="6" w:space="0" w:color="auto"/>
              <w:right w:val="nil"/>
            </w:tcBorders>
          </w:tcPr>
          <w:p w14:paraId="03A6E1C7" w14:textId="77777777" w:rsidR="00A54219" w:rsidRDefault="00A54219"/>
        </w:tc>
      </w:tr>
      <w:tr w:rsidR="00A54219" w14:paraId="5C05C653" w14:textId="77777777">
        <w:trPr>
          <w:trHeight w:val="225"/>
        </w:trPr>
        <w:tc>
          <w:tcPr>
            <w:tcW w:w="0" w:type="auto"/>
            <w:vMerge/>
            <w:tcBorders>
              <w:top w:val="nil"/>
              <w:left w:val="nil"/>
              <w:bottom w:val="nil"/>
              <w:right w:val="nil"/>
            </w:tcBorders>
          </w:tcPr>
          <w:p w14:paraId="39B51A4B" w14:textId="77777777" w:rsidR="00A54219" w:rsidRDefault="00A54219"/>
        </w:tc>
        <w:tc>
          <w:tcPr>
            <w:tcW w:w="900" w:type="dxa"/>
            <w:tcBorders>
              <w:top w:val="single" w:sz="6" w:space="0" w:color="auto"/>
              <w:left w:val="nil"/>
              <w:bottom w:val="single" w:sz="6" w:space="0" w:color="auto"/>
              <w:right w:val="nil"/>
            </w:tcBorders>
            <w:shd w:val="clear" w:color="auto" w:fill="E6E6E6"/>
          </w:tcPr>
          <w:p w14:paraId="73BE7633" w14:textId="77777777" w:rsidR="00A54219" w:rsidRDefault="006F71EE">
            <w:pPr>
              <w:ind w:right="104"/>
              <w:jc w:val="right"/>
            </w:pPr>
            <w:r>
              <w:rPr>
                <w:rFonts w:ascii="Arial" w:eastAsia="Arial" w:hAnsi="Arial" w:cs="Arial"/>
                <w:b/>
                <w:sz w:val="17"/>
              </w:rPr>
              <w:t>750</w:t>
            </w:r>
          </w:p>
        </w:tc>
        <w:tc>
          <w:tcPr>
            <w:tcW w:w="1080" w:type="dxa"/>
            <w:tcBorders>
              <w:top w:val="single" w:sz="6" w:space="0" w:color="auto"/>
              <w:left w:val="nil"/>
              <w:bottom w:val="single" w:sz="6" w:space="0" w:color="auto"/>
              <w:right w:val="nil"/>
            </w:tcBorders>
          </w:tcPr>
          <w:p w14:paraId="6CC98340" w14:textId="77777777" w:rsidR="00A54219" w:rsidRDefault="006F71EE">
            <w:pPr>
              <w:ind w:left="415"/>
              <w:jc w:val="center"/>
            </w:pPr>
            <w:r>
              <w:rPr>
                <w:rFonts w:ascii="Arial" w:eastAsia="Arial" w:hAnsi="Arial" w:cs="Arial"/>
                <w:b/>
                <w:sz w:val="17"/>
              </w:rPr>
              <w:t>-</w:t>
            </w:r>
          </w:p>
        </w:tc>
        <w:tc>
          <w:tcPr>
            <w:tcW w:w="885" w:type="dxa"/>
            <w:tcBorders>
              <w:top w:val="single" w:sz="6" w:space="0" w:color="auto"/>
              <w:left w:val="nil"/>
              <w:bottom w:val="single" w:sz="6" w:space="0" w:color="auto"/>
              <w:right w:val="nil"/>
            </w:tcBorders>
          </w:tcPr>
          <w:p w14:paraId="09BD30DB" w14:textId="77777777" w:rsidR="00A54219" w:rsidRDefault="006F71EE">
            <w:pPr>
              <w:ind w:left="220"/>
              <w:jc w:val="center"/>
            </w:pPr>
            <w:r>
              <w:rPr>
                <w:rFonts w:ascii="Arial" w:eastAsia="Arial" w:hAnsi="Arial" w:cs="Arial"/>
                <w:b/>
                <w:sz w:val="17"/>
              </w:rPr>
              <w:t>-</w:t>
            </w:r>
          </w:p>
        </w:tc>
        <w:tc>
          <w:tcPr>
            <w:tcW w:w="689" w:type="dxa"/>
            <w:tcBorders>
              <w:top w:val="single" w:sz="6" w:space="0" w:color="auto"/>
              <w:left w:val="nil"/>
              <w:bottom w:val="single" w:sz="6" w:space="0" w:color="auto"/>
              <w:right w:val="nil"/>
            </w:tcBorders>
          </w:tcPr>
          <w:p w14:paraId="3A07E5C0" w14:textId="77777777" w:rsidR="00A54219" w:rsidRDefault="006F71EE">
            <w:pPr>
              <w:ind w:left="525"/>
            </w:pPr>
            <w:r>
              <w:rPr>
                <w:rFonts w:ascii="Arial" w:eastAsia="Arial" w:hAnsi="Arial" w:cs="Arial"/>
                <w:b/>
                <w:sz w:val="17"/>
              </w:rPr>
              <w:t>-</w:t>
            </w:r>
          </w:p>
        </w:tc>
      </w:tr>
      <w:tr w:rsidR="00A54219" w14:paraId="247DABB9" w14:textId="77777777">
        <w:trPr>
          <w:trHeight w:val="227"/>
        </w:trPr>
        <w:tc>
          <w:tcPr>
            <w:tcW w:w="0" w:type="auto"/>
            <w:vMerge/>
            <w:tcBorders>
              <w:top w:val="nil"/>
              <w:left w:val="nil"/>
              <w:bottom w:val="single" w:sz="6" w:space="0" w:color="auto"/>
              <w:right w:val="nil"/>
            </w:tcBorders>
          </w:tcPr>
          <w:p w14:paraId="6496343E" w14:textId="77777777" w:rsidR="00A54219" w:rsidRDefault="00A54219"/>
        </w:tc>
        <w:tc>
          <w:tcPr>
            <w:tcW w:w="900" w:type="dxa"/>
            <w:tcBorders>
              <w:top w:val="single" w:sz="6" w:space="0" w:color="auto"/>
              <w:left w:val="nil"/>
              <w:bottom w:val="single" w:sz="6" w:space="0" w:color="auto"/>
              <w:right w:val="nil"/>
            </w:tcBorders>
            <w:shd w:val="clear" w:color="auto" w:fill="E6E6E6"/>
          </w:tcPr>
          <w:p w14:paraId="715F2369" w14:textId="77777777" w:rsidR="00A54219" w:rsidRDefault="006F71EE">
            <w:pPr>
              <w:ind w:left="106"/>
              <w:jc w:val="center"/>
            </w:pPr>
            <w:r>
              <w:rPr>
                <w:rFonts w:ascii="Arial" w:eastAsia="Arial" w:hAnsi="Arial" w:cs="Arial"/>
                <w:b/>
                <w:sz w:val="17"/>
              </w:rPr>
              <w:t>113,850</w:t>
            </w:r>
          </w:p>
        </w:tc>
        <w:tc>
          <w:tcPr>
            <w:tcW w:w="1080" w:type="dxa"/>
            <w:tcBorders>
              <w:top w:val="single" w:sz="6" w:space="0" w:color="auto"/>
              <w:left w:val="nil"/>
              <w:bottom w:val="single" w:sz="6" w:space="0" w:color="auto"/>
              <w:right w:val="nil"/>
            </w:tcBorders>
          </w:tcPr>
          <w:p w14:paraId="69DE5AC5" w14:textId="77777777" w:rsidR="00A54219" w:rsidRDefault="006F71EE">
            <w:pPr>
              <w:ind w:left="195"/>
            </w:pPr>
            <w:r>
              <w:rPr>
                <w:rFonts w:ascii="Arial" w:eastAsia="Arial" w:hAnsi="Arial" w:cs="Arial"/>
                <w:b/>
                <w:sz w:val="17"/>
              </w:rPr>
              <w:t>110,000</w:t>
            </w:r>
          </w:p>
        </w:tc>
        <w:tc>
          <w:tcPr>
            <w:tcW w:w="885" w:type="dxa"/>
            <w:tcBorders>
              <w:top w:val="single" w:sz="6" w:space="0" w:color="auto"/>
              <w:left w:val="nil"/>
              <w:bottom w:val="single" w:sz="6" w:space="0" w:color="auto"/>
              <w:right w:val="nil"/>
            </w:tcBorders>
          </w:tcPr>
          <w:p w14:paraId="124D1980" w14:textId="77777777" w:rsidR="00A54219" w:rsidRDefault="006F71EE">
            <w:r>
              <w:rPr>
                <w:rFonts w:ascii="Arial" w:eastAsia="Arial" w:hAnsi="Arial" w:cs="Arial"/>
                <w:b/>
                <w:sz w:val="17"/>
              </w:rPr>
              <w:t>110,000</w:t>
            </w:r>
          </w:p>
        </w:tc>
        <w:tc>
          <w:tcPr>
            <w:tcW w:w="689" w:type="dxa"/>
            <w:tcBorders>
              <w:top w:val="single" w:sz="6" w:space="0" w:color="auto"/>
              <w:left w:val="nil"/>
              <w:bottom w:val="single" w:sz="6" w:space="0" w:color="auto"/>
              <w:right w:val="nil"/>
            </w:tcBorders>
          </w:tcPr>
          <w:p w14:paraId="32D8067D" w14:textId="77777777" w:rsidR="00A54219" w:rsidRDefault="006F71EE">
            <w:r>
              <w:rPr>
                <w:rFonts w:ascii="Arial" w:eastAsia="Arial" w:hAnsi="Arial" w:cs="Arial"/>
                <w:b/>
                <w:sz w:val="17"/>
              </w:rPr>
              <w:t>110,000</w:t>
            </w:r>
          </w:p>
        </w:tc>
      </w:tr>
    </w:tbl>
    <w:p w14:paraId="0431A889" w14:textId="77777777" w:rsidR="00A54219" w:rsidRDefault="006F71EE">
      <w:pPr>
        <w:spacing w:after="0"/>
      </w:pPr>
      <w:r>
        <w:rPr>
          <w:rFonts w:ascii="Book Antiqua" w:eastAsia="Book Antiqua" w:hAnsi="Book Antiqua" w:cs="Book Antiqua"/>
          <w:sz w:val="19"/>
        </w:rPr>
        <w:t xml:space="preserve"> </w:t>
      </w:r>
    </w:p>
    <w:p w14:paraId="001B3876" w14:textId="489B4C61" w:rsidR="002765D0" w:rsidRDefault="006F71EE">
      <w:pPr>
        <w:spacing w:after="0"/>
        <w:rPr>
          <w:rFonts w:ascii="Book Antiqua" w:eastAsia="Book Antiqua" w:hAnsi="Book Antiqua" w:cs="Book Antiqua"/>
          <w:sz w:val="19"/>
        </w:rPr>
      </w:pPr>
      <w:r>
        <w:rPr>
          <w:rFonts w:ascii="Book Antiqua" w:eastAsia="Book Antiqua" w:hAnsi="Book Antiqua" w:cs="Book Antiqua"/>
          <w:sz w:val="19"/>
        </w:rPr>
        <w:t xml:space="preserve"> </w:t>
      </w:r>
    </w:p>
    <w:p w14:paraId="29AF63FB" w14:textId="2423CEEB" w:rsidR="00A54219" w:rsidRPr="002765D0" w:rsidRDefault="002765D0" w:rsidP="002765D0">
      <w:pPr>
        <w:spacing w:line="278" w:lineRule="auto"/>
        <w:rPr>
          <w:rFonts w:ascii="Book Antiqua" w:eastAsia="Book Antiqua" w:hAnsi="Book Antiqua" w:cs="Book Antiqua"/>
          <w:sz w:val="19"/>
        </w:rPr>
      </w:pPr>
      <w:r>
        <w:rPr>
          <w:rFonts w:ascii="Book Antiqua" w:eastAsia="Book Antiqua" w:hAnsi="Book Antiqua" w:cs="Book Antiqua"/>
          <w:sz w:val="19"/>
        </w:rPr>
        <w:br w:type="page"/>
      </w:r>
    </w:p>
    <w:p w14:paraId="2F51AC2F" w14:textId="77777777" w:rsidR="00A54219" w:rsidRDefault="006F71EE">
      <w:pPr>
        <w:pStyle w:val="Heading2"/>
        <w:spacing w:after="228"/>
        <w:ind w:left="-5"/>
      </w:pPr>
      <w:r>
        <w:t xml:space="preserve">Table 2.1.3: Performance measures </w:t>
      </w:r>
      <w:r>
        <w:t xml:space="preserve">for Outcome 1 </w:t>
      </w:r>
    </w:p>
    <w:p w14:paraId="6B474C15" w14:textId="77777777" w:rsidR="00A54219" w:rsidRDefault="006F71EE">
      <w:pPr>
        <w:spacing w:after="7" w:line="251" w:lineRule="auto"/>
        <w:ind w:left="-5" w:hanging="10"/>
        <w:rPr>
          <w:rFonts w:ascii="Book Antiqua" w:eastAsia="Book Antiqua" w:hAnsi="Book Antiqua" w:cs="Book Antiqua"/>
          <w:sz w:val="19"/>
        </w:rPr>
      </w:pPr>
      <w:r>
        <w:rPr>
          <w:rFonts w:ascii="Book Antiqua" w:eastAsia="Book Antiqua" w:hAnsi="Book Antiqua" w:cs="Book Antiqua"/>
          <w:sz w:val="19"/>
        </w:rPr>
        <w:t>Table 2.1.3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2025-26 Budget measures that have created new programs or materially changed existing programs ar</w:t>
      </w:r>
      <w:r>
        <w:rPr>
          <w:rFonts w:ascii="Book Antiqua" w:eastAsia="Book Antiqua" w:hAnsi="Book Antiqua" w:cs="Book Antiqua"/>
          <w:sz w:val="19"/>
        </w:rPr>
        <w:t xml:space="preserve">e provided. </w:t>
      </w:r>
    </w:p>
    <w:p w14:paraId="1E1EA17C" w14:textId="77777777" w:rsidR="002765D0" w:rsidRDefault="002765D0">
      <w:pPr>
        <w:spacing w:after="7" w:line="251" w:lineRule="auto"/>
        <w:ind w:left="-5" w:hanging="10"/>
      </w:pPr>
    </w:p>
    <w:tbl>
      <w:tblPr>
        <w:tblStyle w:val="TableGrid"/>
        <w:tblW w:w="7794" w:type="dxa"/>
        <w:tblInd w:w="1" w:type="dxa"/>
        <w:tblCellMar>
          <w:top w:w="76" w:type="dxa"/>
          <w:left w:w="107" w:type="dxa"/>
          <w:bottom w:w="0" w:type="dxa"/>
          <w:right w:w="30" w:type="dxa"/>
        </w:tblCellMar>
        <w:tblLook w:val="04A0" w:firstRow="1" w:lastRow="0" w:firstColumn="1" w:lastColumn="0" w:noHBand="0" w:noVBand="1"/>
      </w:tblPr>
      <w:tblGrid>
        <w:gridCol w:w="1558"/>
        <w:gridCol w:w="3119"/>
        <w:gridCol w:w="3117"/>
      </w:tblGrid>
      <w:tr w:rsidR="00A54219" w14:paraId="65B3502A" w14:textId="77777777">
        <w:trPr>
          <w:trHeight w:val="643"/>
        </w:trPr>
        <w:tc>
          <w:tcPr>
            <w:tcW w:w="7794" w:type="dxa"/>
            <w:gridSpan w:val="3"/>
            <w:tcBorders>
              <w:top w:val="single" w:sz="4" w:space="0" w:color="000000"/>
              <w:left w:val="single" w:sz="4" w:space="0" w:color="000000"/>
              <w:bottom w:val="single" w:sz="4" w:space="0" w:color="000000"/>
              <w:right w:val="single" w:sz="4" w:space="0" w:color="000000"/>
            </w:tcBorders>
            <w:shd w:val="clear" w:color="auto" w:fill="F2F2F2"/>
          </w:tcPr>
          <w:p w14:paraId="293EB505" w14:textId="77777777" w:rsidR="00A54219" w:rsidRDefault="006F71EE">
            <w:pPr>
              <w:ind w:right="48"/>
            </w:pPr>
            <w:r>
              <w:rPr>
                <w:rFonts w:ascii="Arial" w:eastAsia="Arial" w:hAnsi="Arial" w:cs="Arial"/>
                <w:b/>
                <w:sz w:val="16"/>
              </w:rPr>
              <w:t xml:space="preserve">Outcome 1 – To contribute to Australia’s economic prosperity by supporting Australian exporters to expand internationally, attracting productive international investment, and growing the visitor economy. </w:t>
            </w:r>
          </w:p>
        </w:tc>
      </w:tr>
      <w:tr w:rsidR="00A54219" w14:paraId="366ADA17" w14:textId="77777777">
        <w:trPr>
          <w:trHeight w:val="529"/>
        </w:trPr>
        <w:tc>
          <w:tcPr>
            <w:tcW w:w="7794" w:type="dxa"/>
            <w:gridSpan w:val="3"/>
            <w:tcBorders>
              <w:top w:val="single" w:sz="4" w:space="0" w:color="000000"/>
              <w:left w:val="single" w:sz="4" w:space="0" w:color="000000"/>
              <w:bottom w:val="single" w:sz="4" w:space="0" w:color="000000"/>
              <w:right w:val="single" w:sz="4" w:space="0" w:color="000000"/>
            </w:tcBorders>
            <w:shd w:val="clear" w:color="auto" w:fill="F2F2F2"/>
          </w:tcPr>
          <w:p w14:paraId="2B1742CF" w14:textId="77777777" w:rsidR="00A54219" w:rsidRDefault="006F71EE">
            <w:r>
              <w:rPr>
                <w:rFonts w:ascii="Arial" w:eastAsia="Arial" w:hAnsi="Arial" w:cs="Arial"/>
                <w:b/>
                <w:sz w:val="16"/>
              </w:rPr>
              <w:t xml:space="preserve">Program 1.1 – </w:t>
            </w:r>
            <w:r>
              <w:rPr>
                <w:rFonts w:ascii="Arial" w:eastAsia="Arial" w:hAnsi="Arial" w:cs="Arial"/>
                <w:b/>
                <w:sz w:val="16"/>
              </w:rPr>
              <w:t xml:space="preserve">Supporting Australian exporters to expand internationally, attracting productive international investment, and growing the visitor economy </w:t>
            </w:r>
          </w:p>
        </w:tc>
      </w:tr>
      <w:tr w:rsidR="00A54219" w14:paraId="03898627" w14:textId="77777777">
        <w:trPr>
          <w:trHeight w:val="2459"/>
        </w:trPr>
        <w:tc>
          <w:tcPr>
            <w:tcW w:w="1559" w:type="dxa"/>
            <w:tcBorders>
              <w:top w:val="single" w:sz="4" w:space="0" w:color="000000"/>
              <w:left w:val="single" w:sz="4" w:space="0" w:color="000000"/>
              <w:bottom w:val="double" w:sz="4" w:space="0" w:color="000000"/>
              <w:right w:val="single" w:sz="4" w:space="0" w:color="000000"/>
            </w:tcBorders>
          </w:tcPr>
          <w:p w14:paraId="3C3D647F" w14:textId="77777777" w:rsidR="00A54219" w:rsidRDefault="006F71EE">
            <w:r>
              <w:rPr>
                <w:rFonts w:ascii="Arial" w:eastAsia="Arial" w:hAnsi="Arial" w:cs="Arial"/>
                <w:b/>
                <w:sz w:val="16"/>
              </w:rPr>
              <w:t xml:space="preserve">Key activities </w:t>
            </w:r>
          </w:p>
        </w:tc>
        <w:tc>
          <w:tcPr>
            <w:tcW w:w="6236" w:type="dxa"/>
            <w:gridSpan w:val="2"/>
            <w:tcBorders>
              <w:top w:val="single" w:sz="4" w:space="0" w:color="000000"/>
              <w:left w:val="single" w:sz="4" w:space="0" w:color="000000"/>
              <w:bottom w:val="double" w:sz="4" w:space="0" w:color="000000"/>
              <w:right w:val="single" w:sz="4" w:space="0" w:color="000000"/>
            </w:tcBorders>
          </w:tcPr>
          <w:p w14:paraId="1A452233" w14:textId="77777777" w:rsidR="00A54219" w:rsidRDefault="006F71EE">
            <w:pPr>
              <w:spacing w:after="70"/>
              <w:ind w:left="2"/>
            </w:pPr>
            <w:r>
              <w:rPr>
                <w:rFonts w:ascii="Arial" w:eastAsia="Arial" w:hAnsi="Arial" w:cs="Arial"/>
                <w:sz w:val="16"/>
              </w:rPr>
              <w:t xml:space="preserve">Austrade: </w:t>
            </w:r>
          </w:p>
          <w:p w14:paraId="693DABA2" w14:textId="77777777" w:rsidR="00A54219" w:rsidRDefault="006F71EE">
            <w:pPr>
              <w:numPr>
                <w:ilvl w:val="0"/>
                <w:numId w:val="11"/>
              </w:numPr>
              <w:spacing w:after="40" w:line="249" w:lineRule="auto"/>
              <w:ind w:hanging="348"/>
            </w:pPr>
            <w:r>
              <w:rPr>
                <w:rFonts w:ascii="Arial" w:eastAsia="Arial" w:hAnsi="Arial" w:cs="Arial"/>
                <w:sz w:val="16"/>
              </w:rPr>
              <w:t xml:space="preserve">supports Australian businesses to expand, through trade advice, connections, and </w:t>
            </w:r>
            <w:proofErr w:type="gramStart"/>
            <w:r>
              <w:rPr>
                <w:rFonts w:ascii="Arial" w:eastAsia="Arial" w:hAnsi="Arial" w:cs="Arial"/>
                <w:sz w:val="16"/>
              </w:rPr>
              <w:t>support;</w:t>
            </w:r>
            <w:proofErr w:type="gramEnd"/>
            <w:r>
              <w:rPr>
                <w:rFonts w:ascii="Arial" w:eastAsia="Arial" w:hAnsi="Arial" w:cs="Arial"/>
                <w:sz w:val="16"/>
              </w:rPr>
              <w:t xml:space="preserve"> </w:t>
            </w:r>
          </w:p>
          <w:p w14:paraId="7DEE4D06" w14:textId="77777777" w:rsidR="00A54219" w:rsidRDefault="006F71EE">
            <w:pPr>
              <w:numPr>
                <w:ilvl w:val="0"/>
                <w:numId w:val="11"/>
              </w:numPr>
              <w:spacing w:after="57" w:line="249" w:lineRule="auto"/>
              <w:ind w:hanging="348"/>
            </w:pPr>
            <w:r>
              <w:rPr>
                <w:rFonts w:ascii="Arial" w:eastAsia="Arial" w:hAnsi="Arial" w:cs="Arial"/>
                <w:sz w:val="16"/>
              </w:rPr>
              <w:t xml:space="preserve">facilitates high-quality inwards international investment, and outward investment via the Southeast Asia Investment Deal </w:t>
            </w:r>
            <w:proofErr w:type="gramStart"/>
            <w:r>
              <w:rPr>
                <w:rFonts w:ascii="Arial" w:eastAsia="Arial" w:hAnsi="Arial" w:cs="Arial"/>
                <w:sz w:val="16"/>
              </w:rPr>
              <w:t>Teams;</w:t>
            </w:r>
            <w:proofErr w:type="gramEnd"/>
            <w:r>
              <w:rPr>
                <w:rFonts w:ascii="Arial" w:eastAsia="Arial" w:hAnsi="Arial" w:cs="Arial"/>
                <w:sz w:val="16"/>
              </w:rPr>
              <w:t xml:space="preserve">  </w:t>
            </w:r>
          </w:p>
          <w:p w14:paraId="3A0DE3F4" w14:textId="77777777" w:rsidR="00A54219" w:rsidRDefault="006F71EE">
            <w:pPr>
              <w:numPr>
                <w:ilvl w:val="0"/>
                <w:numId w:val="11"/>
              </w:numPr>
              <w:spacing w:after="59" w:line="246" w:lineRule="auto"/>
              <w:ind w:hanging="348"/>
            </w:pPr>
            <w:r>
              <w:rPr>
                <w:rFonts w:ascii="Arial" w:eastAsia="Arial" w:hAnsi="Arial" w:cs="Arial"/>
                <w:sz w:val="16"/>
              </w:rPr>
              <w:t xml:space="preserve">conducts global marketing and promotion to create brand awareness, generate demand and support conversion of leads for trade and investment; and </w:t>
            </w:r>
          </w:p>
          <w:p w14:paraId="41EEDC62" w14:textId="77777777" w:rsidR="00A54219" w:rsidRDefault="006F71EE">
            <w:pPr>
              <w:numPr>
                <w:ilvl w:val="0"/>
                <w:numId w:val="11"/>
              </w:numPr>
              <w:ind w:hanging="348"/>
            </w:pPr>
            <w:r>
              <w:rPr>
                <w:rFonts w:ascii="Arial" w:eastAsia="Arial" w:hAnsi="Arial" w:cs="Arial"/>
                <w:sz w:val="16"/>
              </w:rPr>
              <w:t xml:space="preserve">leads national visitor economy policy development and implementation, publication of official tourism statistics through TRA, and uses Austrade’s global network and commercial perspectives on trade and investment to contribute to Government policy development and implementation. </w:t>
            </w:r>
          </w:p>
        </w:tc>
      </w:tr>
      <w:tr w:rsidR="00A54219" w14:paraId="16894251" w14:textId="77777777">
        <w:trPr>
          <w:trHeight w:val="284"/>
        </w:trPr>
        <w:tc>
          <w:tcPr>
            <w:tcW w:w="1559" w:type="dxa"/>
            <w:tcBorders>
              <w:top w:val="double" w:sz="4" w:space="0" w:color="000000"/>
              <w:left w:val="single" w:sz="4" w:space="0" w:color="000000"/>
              <w:bottom w:val="single" w:sz="4" w:space="0" w:color="000000"/>
              <w:right w:val="single" w:sz="4" w:space="0" w:color="000000"/>
            </w:tcBorders>
          </w:tcPr>
          <w:p w14:paraId="4DEC44E2" w14:textId="77777777" w:rsidR="00A54219" w:rsidRDefault="006F71EE">
            <w:r>
              <w:rPr>
                <w:rFonts w:ascii="Arial" w:eastAsia="Arial" w:hAnsi="Arial" w:cs="Arial"/>
                <w:b/>
                <w:sz w:val="16"/>
              </w:rPr>
              <w:t xml:space="preserve">Year </w:t>
            </w:r>
          </w:p>
        </w:tc>
        <w:tc>
          <w:tcPr>
            <w:tcW w:w="3119" w:type="dxa"/>
            <w:tcBorders>
              <w:top w:val="double" w:sz="4" w:space="0" w:color="000000"/>
              <w:left w:val="single" w:sz="4" w:space="0" w:color="000000"/>
              <w:bottom w:val="single" w:sz="4" w:space="0" w:color="000000"/>
              <w:right w:val="single" w:sz="4" w:space="0" w:color="000000"/>
            </w:tcBorders>
          </w:tcPr>
          <w:p w14:paraId="7C1B6D36" w14:textId="77777777" w:rsidR="00A54219" w:rsidRDefault="006F71EE">
            <w:pPr>
              <w:ind w:left="2"/>
            </w:pPr>
            <w:r>
              <w:rPr>
                <w:rFonts w:ascii="Arial" w:eastAsia="Arial" w:hAnsi="Arial" w:cs="Arial"/>
                <w:b/>
                <w:sz w:val="16"/>
              </w:rPr>
              <w:t xml:space="preserve">Performance measures </w:t>
            </w:r>
          </w:p>
        </w:tc>
        <w:tc>
          <w:tcPr>
            <w:tcW w:w="3117" w:type="dxa"/>
            <w:tcBorders>
              <w:top w:val="double" w:sz="4" w:space="0" w:color="000000"/>
              <w:left w:val="single" w:sz="4" w:space="0" w:color="000000"/>
              <w:bottom w:val="single" w:sz="4" w:space="0" w:color="000000"/>
              <w:right w:val="single" w:sz="4" w:space="0" w:color="000000"/>
            </w:tcBorders>
          </w:tcPr>
          <w:p w14:paraId="4339AC06" w14:textId="77777777" w:rsidR="00A54219" w:rsidRDefault="006F71EE">
            <w:pPr>
              <w:ind w:left="1"/>
            </w:pPr>
            <w:r>
              <w:rPr>
                <w:rFonts w:ascii="Arial" w:eastAsia="Arial" w:hAnsi="Arial" w:cs="Arial"/>
                <w:b/>
                <w:sz w:val="16"/>
              </w:rPr>
              <w:t xml:space="preserve">Expected performance results </w:t>
            </w:r>
          </w:p>
        </w:tc>
      </w:tr>
      <w:tr w:rsidR="00A54219" w14:paraId="547025C6" w14:textId="77777777">
        <w:trPr>
          <w:trHeight w:val="653"/>
        </w:trPr>
        <w:tc>
          <w:tcPr>
            <w:tcW w:w="1559" w:type="dxa"/>
            <w:tcBorders>
              <w:top w:val="single" w:sz="4" w:space="0" w:color="000000"/>
              <w:left w:val="single" w:sz="4" w:space="0" w:color="000000"/>
              <w:bottom w:val="single" w:sz="4" w:space="0" w:color="000000"/>
              <w:right w:val="single" w:sz="4" w:space="0" w:color="000000"/>
            </w:tcBorders>
          </w:tcPr>
          <w:p w14:paraId="2AC1D2A0" w14:textId="77777777" w:rsidR="00A54219" w:rsidRDefault="006F71EE">
            <w:pPr>
              <w:spacing w:after="24"/>
            </w:pPr>
            <w:r>
              <w:rPr>
                <w:rFonts w:ascii="Arial" w:eastAsia="Arial" w:hAnsi="Arial" w:cs="Arial"/>
                <w:sz w:val="16"/>
              </w:rPr>
              <w:t xml:space="preserve">Current Year  </w:t>
            </w:r>
          </w:p>
          <w:p w14:paraId="68BA1C9D" w14:textId="77777777" w:rsidR="00A54219" w:rsidRDefault="006F71EE">
            <w:r>
              <w:rPr>
                <w:rFonts w:ascii="Arial" w:eastAsia="Arial" w:hAnsi="Arial" w:cs="Arial"/>
                <w:sz w:val="16"/>
              </w:rPr>
              <w:t xml:space="preserve">2024–25 </w:t>
            </w:r>
          </w:p>
        </w:tc>
        <w:tc>
          <w:tcPr>
            <w:tcW w:w="3119" w:type="dxa"/>
            <w:tcBorders>
              <w:top w:val="single" w:sz="4" w:space="0" w:color="000000"/>
              <w:left w:val="single" w:sz="4" w:space="0" w:color="000000"/>
              <w:bottom w:val="single" w:sz="4" w:space="0" w:color="000000"/>
              <w:right w:val="single" w:sz="4" w:space="0" w:color="000000"/>
            </w:tcBorders>
          </w:tcPr>
          <w:p w14:paraId="46E8A0BB" w14:textId="77777777" w:rsidR="00A54219" w:rsidRDefault="006F71EE">
            <w:pPr>
              <w:ind w:left="2"/>
            </w:pPr>
            <w:r>
              <w:rPr>
                <w:rFonts w:ascii="Arial" w:eastAsia="Arial" w:hAnsi="Arial" w:cs="Arial"/>
                <w:sz w:val="16"/>
              </w:rPr>
              <w:t xml:space="preserve">High level of satisfaction for Austrade’s clients with Austrade’s services. </w:t>
            </w:r>
          </w:p>
        </w:tc>
        <w:tc>
          <w:tcPr>
            <w:tcW w:w="3117" w:type="dxa"/>
            <w:tcBorders>
              <w:top w:val="single" w:sz="4" w:space="0" w:color="000000"/>
              <w:left w:val="single" w:sz="4" w:space="0" w:color="000000"/>
              <w:bottom w:val="single" w:sz="4" w:space="0" w:color="000000"/>
              <w:right w:val="single" w:sz="4" w:space="0" w:color="000000"/>
            </w:tcBorders>
          </w:tcPr>
          <w:p w14:paraId="656AFCC6" w14:textId="77777777" w:rsidR="00A54219" w:rsidRDefault="006F71EE">
            <w:pPr>
              <w:ind w:left="1"/>
            </w:pPr>
            <w:r>
              <w:rPr>
                <w:rFonts w:ascii="Arial" w:eastAsia="Arial" w:hAnsi="Arial" w:cs="Arial"/>
                <w:sz w:val="16"/>
              </w:rPr>
              <w:t xml:space="preserve">At least 85 per cent. </w:t>
            </w:r>
          </w:p>
        </w:tc>
      </w:tr>
      <w:tr w:rsidR="00A54219" w14:paraId="23D9B321" w14:textId="77777777">
        <w:trPr>
          <w:trHeight w:val="274"/>
        </w:trPr>
        <w:tc>
          <w:tcPr>
            <w:tcW w:w="1559" w:type="dxa"/>
            <w:tcBorders>
              <w:top w:val="single" w:sz="4" w:space="0" w:color="000000"/>
              <w:left w:val="single" w:sz="4" w:space="0" w:color="000000"/>
              <w:bottom w:val="single" w:sz="4" w:space="0" w:color="000000"/>
              <w:right w:val="single" w:sz="4" w:space="0" w:color="000000"/>
            </w:tcBorders>
          </w:tcPr>
          <w:p w14:paraId="6D6601B5" w14:textId="77777777" w:rsidR="00A54219" w:rsidRDefault="006F71EE">
            <w:r>
              <w:rPr>
                <w:rFonts w:ascii="Arial" w:eastAsia="Arial" w:hAnsi="Arial" w:cs="Arial"/>
                <w:b/>
                <w:sz w:val="16"/>
              </w:rPr>
              <w:t xml:space="preserve">Year </w:t>
            </w:r>
          </w:p>
        </w:tc>
        <w:tc>
          <w:tcPr>
            <w:tcW w:w="3119" w:type="dxa"/>
            <w:tcBorders>
              <w:top w:val="single" w:sz="4" w:space="0" w:color="000000"/>
              <w:left w:val="single" w:sz="4" w:space="0" w:color="000000"/>
              <w:bottom w:val="single" w:sz="4" w:space="0" w:color="000000"/>
              <w:right w:val="single" w:sz="4" w:space="0" w:color="000000"/>
            </w:tcBorders>
          </w:tcPr>
          <w:p w14:paraId="7D5C625A" w14:textId="77777777" w:rsidR="00A54219" w:rsidRDefault="006F71EE">
            <w:pPr>
              <w:ind w:left="2"/>
            </w:pPr>
            <w:r>
              <w:rPr>
                <w:rFonts w:ascii="Arial" w:eastAsia="Arial" w:hAnsi="Arial" w:cs="Arial"/>
                <w:b/>
                <w:sz w:val="16"/>
              </w:rPr>
              <w:t xml:space="preserve">Performance measures </w:t>
            </w:r>
          </w:p>
        </w:tc>
        <w:tc>
          <w:tcPr>
            <w:tcW w:w="3117" w:type="dxa"/>
            <w:tcBorders>
              <w:top w:val="single" w:sz="4" w:space="0" w:color="000000"/>
              <w:left w:val="single" w:sz="4" w:space="0" w:color="000000"/>
              <w:bottom w:val="single" w:sz="4" w:space="0" w:color="000000"/>
              <w:right w:val="single" w:sz="4" w:space="0" w:color="000000"/>
            </w:tcBorders>
          </w:tcPr>
          <w:p w14:paraId="5C362296" w14:textId="77777777" w:rsidR="00A54219" w:rsidRDefault="006F71EE">
            <w:pPr>
              <w:ind w:left="1"/>
            </w:pPr>
            <w:r>
              <w:rPr>
                <w:rFonts w:ascii="Arial" w:eastAsia="Arial" w:hAnsi="Arial" w:cs="Arial"/>
                <w:b/>
                <w:sz w:val="16"/>
              </w:rPr>
              <w:t xml:space="preserve">Planned performance results </w:t>
            </w:r>
          </w:p>
        </w:tc>
      </w:tr>
      <w:tr w:rsidR="00A54219" w14:paraId="0488C979" w14:textId="77777777">
        <w:trPr>
          <w:trHeight w:val="792"/>
        </w:trPr>
        <w:tc>
          <w:tcPr>
            <w:tcW w:w="1559" w:type="dxa"/>
            <w:tcBorders>
              <w:top w:val="single" w:sz="4" w:space="0" w:color="000000"/>
              <w:left w:val="single" w:sz="4" w:space="0" w:color="000000"/>
              <w:bottom w:val="dashed" w:sz="4" w:space="0" w:color="000000"/>
              <w:right w:val="single" w:sz="4" w:space="0" w:color="000000"/>
            </w:tcBorders>
          </w:tcPr>
          <w:p w14:paraId="71B9BC45" w14:textId="77777777" w:rsidR="00A54219" w:rsidRDefault="006F71EE">
            <w:pPr>
              <w:spacing w:after="24"/>
            </w:pPr>
            <w:r>
              <w:rPr>
                <w:rFonts w:ascii="Arial" w:eastAsia="Arial" w:hAnsi="Arial" w:cs="Arial"/>
                <w:sz w:val="16"/>
              </w:rPr>
              <w:t xml:space="preserve">Budget Year  </w:t>
            </w:r>
          </w:p>
          <w:p w14:paraId="7D78A79C" w14:textId="77777777" w:rsidR="00A54219" w:rsidRDefault="006F71EE">
            <w:r>
              <w:rPr>
                <w:rFonts w:ascii="Arial" w:eastAsia="Arial" w:hAnsi="Arial" w:cs="Arial"/>
                <w:sz w:val="16"/>
              </w:rPr>
              <w:t xml:space="preserve">2025–26 </w:t>
            </w:r>
          </w:p>
        </w:tc>
        <w:tc>
          <w:tcPr>
            <w:tcW w:w="3119" w:type="dxa"/>
            <w:tcBorders>
              <w:top w:val="single" w:sz="4" w:space="0" w:color="000000"/>
              <w:left w:val="single" w:sz="4" w:space="0" w:color="000000"/>
              <w:bottom w:val="dashed" w:sz="4" w:space="0" w:color="000000"/>
              <w:right w:val="single" w:sz="4" w:space="0" w:color="000000"/>
            </w:tcBorders>
          </w:tcPr>
          <w:p w14:paraId="18C31851" w14:textId="77777777" w:rsidR="00A54219" w:rsidRDefault="006F71EE">
            <w:pPr>
              <w:ind w:left="2"/>
            </w:pPr>
            <w:r>
              <w:rPr>
                <w:rFonts w:ascii="Arial" w:eastAsia="Arial" w:hAnsi="Arial" w:cs="Arial"/>
                <w:sz w:val="16"/>
              </w:rPr>
              <w:t xml:space="preserve">High level of satisfaction for Austrade’s clients with Austrade’s services. </w:t>
            </w:r>
          </w:p>
        </w:tc>
        <w:tc>
          <w:tcPr>
            <w:tcW w:w="3117" w:type="dxa"/>
            <w:tcBorders>
              <w:top w:val="single" w:sz="4" w:space="0" w:color="000000"/>
              <w:left w:val="single" w:sz="4" w:space="0" w:color="000000"/>
              <w:bottom w:val="dashed" w:sz="4" w:space="0" w:color="000000"/>
              <w:right w:val="single" w:sz="4" w:space="0" w:color="000000"/>
            </w:tcBorders>
          </w:tcPr>
          <w:p w14:paraId="0F888CA8" w14:textId="77777777" w:rsidR="00A54219" w:rsidRDefault="006F71EE">
            <w:pPr>
              <w:ind w:left="1"/>
            </w:pPr>
            <w:r>
              <w:rPr>
                <w:rFonts w:ascii="Arial" w:eastAsia="Arial" w:hAnsi="Arial" w:cs="Arial"/>
                <w:sz w:val="16"/>
              </w:rPr>
              <w:t xml:space="preserve">Maintained or improved compared to the previous year. </w:t>
            </w:r>
          </w:p>
        </w:tc>
      </w:tr>
      <w:tr w:rsidR="00A54219" w14:paraId="09D9282D" w14:textId="77777777">
        <w:trPr>
          <w:trHeight w:val="502"/>
        </w:trPr>
        <w:tc>
          <w:tcPr>
            <w:tcW w:w="1559" w:type="dxa"/>
            <w:tcBorders>
              <w:top w:val="dashed" w:sz="4" w:space="0" w:color="000000"/>
              <w:left w:val="single" w:sz="4" w:space="0" w:color="000000"/>
              <w:bottom w:val="single" w:sz="4" w:space="0" w:color="000000"/>
              <w:right w:val="single" w:sz="4" w:space="0" w:color="000000"/>
            </w:tcBorders>
          </w:tcPr>
          <w:p w14:paraId="0EA5E287" w14:textId="77777777" w:rsidR="00A54219" w:rsidRDefault="006F71EE">
            <w:pPr>
              <w:spacing w:after="24"/>
            </w:pPr>
            <w:r>
              <w:rPr>
                <w:rFonts w:ascii="Arial" w:eastAsia="Arial" w:hAnsi="Arial" w:cs="Arial"/>
                <w:sz w:val="16"/>
              </w:rPr>
              <w:t xml:space="preserve">Forward Estimates  </w:t>
            </w:r>
          </w:p>
          <w:p w14:paraId="0CF01808" w14:textId="77777777" w:rsidR="00A54219" w:rsidRDefault="006F71EE">
            <w:r>
              <w:rPr>
                <w:rFonts w:ascii="Arial" w:eastAsia="Arial" w:hAnsi="Arial" w:cs="Arial"/>
                <w:sz w:val="16"/>
              </w:rPr>
              <w:t>2026–29</w:t>
            </w:r>
            <w:r>
              <w:rPr>
                <w:rFonts w:ascii="Arial" w:eastAsia="Arial" w:hAnsi="Arial" w:cs="Arial"/>
                <w:b/>
                <w:sz w:val="16"/>
              </w:rPr>
              <w:t xml:space="preserve"> </w:t>
            </w:r>
          </w:p>
        </w:tc>
        <w:tc>
          <w:tcPr>
            <w:tcW w:w="3119" w:type="dxa"/>
            <w:tcBorders>
              <w:top w:val="dashed" w:sz="4" w:space="0" w:color="000000"/>
              <w:left w:val="single" w:sz="4" w:space="0" w:color="000000"/>
              <w:bottom w:val="single" w:sz="4" w:space="0" w:color="000000"/>
              <w:right w:val="single" w:sz="4" w:space="0" w:color="000000"/>
            </w:tcBorders>
          </w:tcPr>
          <w:p w14:paraId="71D6AD37" w14:textId="77777777" w:rsidR="00A54219" w:rsidRDefault="006F71EE">
            <w:pPr>
              <w:ind w:left="2"/>
            </w:pPr>
            <w:r>
              <w:rPr>
                <w:rFonts w:ascii="Arial" w:eastAsia="Arial" w:hAnsi="Arial" w:cs="Arial"/>
                <w:sz w:val="16"/>
              </w:rPr>
              <w:t>As per 2025-26</w:t>
            </w:r>
            <w:r>
              <w:rPr>
                <w:rFonts w:ascii="Arial" w:eastAsia="Arial" w:hAnsi="Arial" w:cs="Arial"/>
                <w:b/>
                <w:sz w:val="16"/>
              </w:rPr>
              <w:t xml:space="preserve"> </w:t>
            </w:r>
          </w:p>
        </w:tc>
        <w:tc>
          <w:tcPr>
            <w:tcW w:w="3117" w:type="dxa"/>
            <w:tcBorders>
              <w:top w:val="dashed" w:sz="4" w:space="0" w:color="000000"/>
              <w:left w:val="single" w:sz="4" w:space="0" w:color="000000"/>
              <w:bottom w:val="single" w:sz="4" w:space="0" w:color="000000"/>
              <w:right w:val="single" w:sz="4" w:space="0" w:color="000000"/>
            </w:tcBorders>
          </w:tcPr>
          <w:p w14:paraId="53C00DAA" w14:textId="77777777" w:rsidR="00A54219" w:rsidRDefault="006F71EE">
            <w:pPr>
              <w:ind w:left="1"/>
            </w:pPr>
            <w:r>
              <w:rPr>
                <w:rFonts w:ascii="Arial" w:eastAsia="Arial" w:hAnsi="Arial" w:cs="Arial"/>
                <w:sz w:val="16"/>
              </w:rPr>
              <w:t>As per 2025-26</w:t>
            </w:r>
            <w:r>
              <w:rPr>
                <w:rFonts w:ascii="Arial" w:eastAsia="Arial" w:hAnsi="Arial" w:cs="Arial"/>
                <w:b/>
                <w:sz w:val="16"/>
              </w:rPr>
              <w:t xml:space="preserve"> </w:t>
            </w:r>
          </w:p>
        </w:tc>
      </w:tr>
    </w:tbl>
    <w:p w14:paraId="6AE6EBA9" w14:textId="000A8988" w:rsidR="00C43494" w:rsidRDefault="006F71EE">
      <w:pPr>
        <w:spacing w:after="44" w:line="248" w:lineRule="auto"/>
        <w:ind w:left="-5" w:hanging="10"/>
        <w:rPr>
          <w:rFonts w:ascii="Arial" w:eastAsia="Arial" w:hAnsi="Arial" w:cs="Arial"/>
          <w:sz w:val="16"/>
        </w:rPr>
      </w:pPr>
      <w:r>
        <w:rPr>
          <w:rFonts w:ascii="Arial" w:eastAsia="Arial" w:hAnsi="Arial" w:cs="Arial"/>
          <w:sz w:val="16"/>
        </w:rPr>
        <w:t xml:space="preserve">Table </w:t>
      </w:r>
      <w:proofErr w:type="gramStart"/>
      <w:r>
        <w:rPr>
          <w:rFonts w:ascii="Arial" w:eastAsia="Arial" w:hAnsi="Arial" w:cs="Arial"/>
          <w:sz w:val="16"/>
        </w:rPr>
        <w:t>continued on</w:t>
      </w:r>
      <w:proofErr w:type="gramEnd"/>
      <w:r>
        <w:rPr>
          <w:rFonts w:ascii="Arial" w:eastAsia="Arial" w:hAnsi="Arial" w:cs="Arial"/>
          <w:sz w:val="16"/>
        </w:rPr>
        <w:t xml:space="preserve"> the next page. </w:t>
      </w:r>
    </w:p>
    <w:p w14:paraId="37EB9DC5" w14:textId="3058B9C4" w:rsidR="00A54219" w:rsidRPr="00C43494" w:rsidRDefault="00C43494" w:rsidP="00C43494">
      <w:pPr>
        <w:spacing w:line="278" w:lineRule="auto"/>
        <w:rPr>
          <w:rFonts w:ascii="Arial" w:eastAsia="Arial" w:hAnsi="Arial" w:cs="Arial"/>
          <w:sz w:val="16"/>
        </w:rPr>
      </w:pPr>
      <w:r>
        <w:rPr>
          <w:rFonts w:ascii="Arial" w:eastAsia="Arial" w:hAnsi="Arial" w:cs="Arial"/>
          <w:sz w:val="16"/>
        </w:rPr>
        <w:br w:type="page"/>
      </w:r>
      <w:r w:rsidR="006F71EE">
        <w:rPr>
          <w:rFonts w:ascii="Times New Roman" w:eastAsia="Times New Roman" w:hAnsi="Times New Roman" w:cs="Times New Roman"/>
          <w:sz w:val="19"/>
        </w:rPr>
        <w:t xml:space="preserve"> </w:t>
      </w:r>
      <w:r w:rsidR="006F71EE">
        <w:rPr>
          <w:rFonts w:ascii="Times New Roman" w:eastAsia="Times New Roman" w:hAnsi="Times New Roman" w:cs="Times New Roman"/>
          <w:sz w:val="19"/>
        </w:rPr>
        <w:tab/>
      </w:r>
      <w:r w:rsidR="006F71EE">
        <w:rPr>
          <w:rFonts w:ascii="Book Antiqua" w:eastAsia="Book Antiqua" w:hAnsi="Book Antiqua" w:cs="Book Antiqua"/>
          <w:sz w:val="19"/>
        </w:rPr>
        <w:t xml:space="preserve"> </w:t>
      </w:r>
    </w:p>
    <w:p w14:paraId="65104D48" w14:textId="77777777" w:rsidR="00A54219" w:rsidRDefault="006F71EE" w:rsidP="00C43494">
      <w:pPr>
        <w:pStyle w:val="Heading2"/>
        <w:ind w:left="0" w:firstLine="0"/>
      </w:pPr>
      <w:r>
        <w:t xml:space="preserve">Table 2.1.3: Performance measures for Outcome 1 (continued) </w:t>
      </w:r>
    </w:p>
    <w:tbl>
      <w:tblPr>
        <w:tblStyle w:val="TableGrid"/>
        <w:tblW w:w="7794" w:type="dxa"/>
        <w:tblInd w:w="1" w:type="dxa"/>
        <w:tblCellMar>
          <w:top w:w="77" w:type="dxa"/>
          <w:left w:w="107" w:type="dxa"/>
          <w:bottom w:w="0" w:type="dxa"/>
          <w:right w:w="30" w:type="dxa"/>
        </w:tblCellMar>
        <w:tblLook w:val="04A0" w:firstRow="1" w:lastRow="0" w:firstColumn="1" w:lastColumn="0" w:noHBand="0" w:noVBand="1"/>
      </w:tblPr>
      <w:tblGrid>
        <w:gridCol w:w="1558"/>
        <w:gridCol w:w="3119"/>
        <w:gridCol w:w="3117"/>
      </w:tblGrid>
      <w:tr w:rsidR="00A54219" w14:paraId="4AD1921C" w14:textId="77777777">
        <w:trPr>
          <w:trHeight w:val="529"/>
        </w:trPr>
        <w:tc>
          <w:tcPr>
            <w:tcW w:w="7794" w:type="dxa"/>
            <w:gridSpan w:val="3"/>
            <w:tcBorders>
              <w:top w:val="single" w:sz="4" w:space="0" w:color="000000"/>
              <w:left w:val="single" w:sz="4" w:space="0" w:color="000000"/>
              <w:bottom w:val="single" w:sz="4" w:space="0" w:color="000000"/>
              <w:right w:val="single" w:sz="4" w:space="0" w:color="000000"/>
            </w:tcBorders>
            <w:shd w:val="clear" w:color="auto" w:fill="F2F2F2"/>
          </w:tcPr>
          <w:p w14:paraId="3D719E45" w14:textId="77777777" w:rsidR="00A54219" w:rsidRDefault="006F71EE">
            <w:pPr>
              <w:jc w:val="both"/>
            </w:pPr>
            <w:r>
              <w:rPr>
                <w:rFonts w:ascii="Arial" w:eastAsia="Arial" w:hAnsi="Arial" w:cs="Arial"/>
                <w:b/>
                <w:sz w:val="16"/>
              </w:rPr>
              <w:t>P</w:t>
            </w:r>
            <w:r>
              <w:rPr>
                <w:rFonts w:ascii="Arial" w:eastAsia="Arial" w:hAnsi="Arial" w:cs="Arial"/>
                <w:b/>
                <w:sz w:val="16"/>
              </w:rPr>
              <w:t xml:space="preserve">rogram 1.2 – Programs to support Australian exporters to expand internationally, attract productive international investment, and grow the visitor economy </w:t>
            </w:r>
          </w:p>
        </w:tc>
      </w:tr>
      <w:tr w:rsidR="00A54219" w14:paraId="784E6127" w14:textId="77777777">
        <w:trPr>
          <w:trHeight w:val="469"/>
        </w:trPr>
        <w:tc>
          <w:tcPr>
            <w:tcW w:w="1559" w:type="dxa"/>
            <w:tcBorders>
              <w:top w:val="single" w:sz="4" w:space="0" w:color="000000"/>
              <w:left w:val="single" w:sz="4" w:space="0" w:color="000000"/>
              <w:bottom w:val="double" w:sz="4" w:space="0" w:color="000000"/>
              <w:right w:val="single" w:sz="4" w:space="0" w:color="000000"/>
            </w:tcBorders>
          </w:tcPr>
          <w:p w14:paraId="64DF1C3A" w14:textId="77777777" w:rsidR="00A54219" w:rsidRDefault="006F71EE">
            <w:r>
              <w:rPr>
                <w:rFonts w:ascii="Arial" w:eastAsia="Arial" w:hAnsi="Arial" w:cs="Arial"/>
                <w:b/>
                <w:sz w:val="16"/>
              </w:rPr>
              <w:t xml:space="preserve">Key activities </w:t>
            </w:r>
          </w:p>
        </w:tc>
        <w:tc>
          <w:tcPr>
            <w:tcW w:w="6236" w:type="dxa"/>
            <w:gridSpan w:val="2"/>
            <w:tcBorders>
              <w:top w:val="single" w:sz="4" w:space="0" w:color="000000"/>
              <w:left w:val="single" w:sz="4" w:space="0" w:color="000000"/>
              <w:bottom w:val="double" w:sz="4" w:space="0" w:color="000000"/>
              <w:right w:val="single" w:sz="4" w:space="0" w:color="000000"/>
            </w:tcBorders>
          </w:tcPr>
          <w:p w14:paraId="5E4AD807" w14:textId="77777777" w:rsidR="00A54219" w:rsidRDefault="006F71EE">
            <w:pPr>
              <w:ind w:left="2"/>
            </w:pPr>
            <w:r>
              <w:rPr>
                <w:rFonts w:ascii="Arial" w:eastAsia="Arial" w:hAnsi="Arial" w:cs="Arial"/>
                <w:sz w:val="16"/>
              </w:rPr>
              <w:t xml:space="preserve">Support Australian businesses to expand internationally through program support, including through the Export Market Development Grants (EMDG) Scheme. </w:t>
            </w:r>
          </w:p>
        </w:tc>
      </w:tr>
      <w:tr w:rsidR="00A54219" w14:paraId="71113531" w14:textId="77777777">
        <w:trPr>
          <w:trHeight w:val="283"/>
        </w:trPr>
        <w:tc>
          <w:tcPr>
            <w:tcW w:w="1559" w:type="dxa"/>
            <w:tcBorders>
              <w:top w:val="double" w:sz="4" w:space="0" w:color="000000"/>
              <w:left w:val="single" w:sz="4" w:space="0" w:color="000000"/>
              <w:bottom w:val="single" w:sz="4" w:space="0" w:color="000000"/>
              <w:right w:val="single" w:sz="4" w:space="0" w:color="000000"/>
            </w:tcBorders>
          </w:tcPr>
          <w:p w14:paraId="71F2027C" w14:textId="77777777" w:rsidR="00A54219" w:rsidRDefault="006F71EE">
            <w:r>
              <w:rPr>
                <w:rFonts w:ascii="Arial" w:eastAsia="Arial" w:hAnsi="Arial" w:cs="Arial"/>
                <w:b/>
                <w:sz w:val="16"/>
              </w:rPr>
              <w:t xml:space="preserve">Year </w:t>
            </w:r>
          </w:p>
        </w:tc>
        <w:tc>
          <w:tcPr>
            <w:tcW w:w="3119" w:type="dxa"/>
            <w:tcBorders>
              <w:top w:val="double" w:sz="4" w:space="0" w:color="000000"/>
              <w:left w:val="single" w:sz="4" w:space="0" w:color="000000"/>
              <w:bottom w:val="single" w:sz="4" w:space="0" w:color="000000"/>
              <w:right w:val="single" w:sz="4" w:space="0" w:color="000000"/>
            </w:tcBorders>
          </w:tcPr>
          <w:p w14:paraId="6C564FD9" w14:textId="77777777" w:rsidR="00A54219" w:rsidRDefault="006F71EE">
            <w:pPr>
              <w:ind w:left="2"/>
            </w:pPr>
            <w:r>
              <w:rPr>
                <w:rFonts w:ascii="Arial" w:eastAsia="Arial" w:hAnsi="Arial" w:cs="Arial"/>
                <w:b/>
                <w:sz w:val="16"/>
              </w:rPr>
              <w:t xml:space="preserve">Performance measures </w:t>
            </w:r>
          </w:p>
        </w:tc>
        <w:tc>
          <w:tcPr>
            <w:tcW w:w="3117" w:type="dxa"/>
            <w:tcBorders>
              <w:top w:val="double" w:sz="4" w:space="0" w:color="000000"/>
              <w:left w:val="single" w:sz="4" w:space="0" w:color="000000"/>
              <w:bottom w:val="single" w:sz="4" w:space="0" w:color="000000"/>
              <w:right w:val="single" w:sz="4" w:space="0" w:color="000000"/>
            </w:tcBorders>
          </w:tcPr>
          <w:p w14:paraId="46421AF6" w14:textId="77777777" w:rsidR="00A54219" w:rsidRDefault="006F71EE">
            <w:pPr>
              <w:ind w:left="1"/>
            </w:pPr>
            <w:r>
              <w:rPr>
                <w:rFonts w:ascii="Arial" w:eastAsia="Arial" w:hAnsi="Arial" w:cs="Arial"/>
                <w:b/>
                <w:sz w:val="16"/>
              </w:rPr>
              <w:t xml:space="preserve">Expected performance results </w:t>
            </w:r>
          </w:p>
        </w:tc>
      </w:tr>
      <w:tr w:rsidR="00A54219" w14:paraId="62103852" w14:textId="77777777">
        <w:trPr>
          <w:trHeight w:val="653"/>
        </w:trPr>
        <w:tc>
          <w:tcPr>
            <w:tcW w:w="1559" w:type="dxa"/>
            <w:tcBorders>
              <w:top w:val="single" w:sz="4" w:space="0" w:color="000000"/>
              <w:left w:val="single" w:sz="4" w:space="0" w:color="000000"/>
              <w:bottom w:val="single" w:sz="4" w:space="0" w:color="000000"/>
              <w:right w:val="single" w:sz="4" w:space="0" w:color="000000"/>
            </w:tcBorders>
          </w:tcPr>
          <w:p w14:paraId="3C32933C" w14:textId="77777777" w:rsidR="00A54219" w:rsidRDefault="006F71EE">
            <w:pPr>
              <w:spacing w:after="24"/>
            </w:pPr>
            <w:r>
              <w:rPr>
                <w:rFonts w:ascii="Arial" w:eastAsia="Arial" w:hAnsi="Arial" w:cs="Arial"/>
                <w:sz w:val="16"/>
              </w:rPr>
              <w:t xml:space="preserve">Current Year  </w:t>
            </w:r>
          </w:p>
          <w:p w14:paraId="7B473724" w14:textId="77777777" w:rsidR="00A54219" w:rsidRDefault="006F71EE">
            <w:r>
              <w:rPr>
                <w:rFonts w:ascii="Arial" w:eastAsia="Arial" w:hAnsi="Arial" w:cs="Arial"/>
                <w:sz w:val="16"/>
              </w:rPr>
              <w:t xml:space="preserve">2024–25 </w:t>
            </w:r>
          </w:p>
        </w:tc>
        <w:tc>
          <w:tcPr>
            <w:tcW w:w="3119" w:type="dxa"/>
            <w:tcBorders>
              <w:top w:val="single" w:sz="4" w:space="0" w:color="000000"/>
              <w:left w:val="single" w:sz="4" w:space="0" w:color="000000"/>
              <w:bottom w:val="single" w:sz="4" w:space="0" w:color="000000"/>
              <w:right w:val="single" w:sz="4" w:space="0" w:color="000000"/>
            </w:tcBorders>
          </w:tcPr>
          <w:p w14:paraId="761B51D1" w14:textId="77777777" w:rsidR="00A54219" w:rsidRDefault="006F71EE">
            <w:pPr>
              <w:ind w:left="2" w:right="30"/>
            </w:pPr>
            <w:r>
              <w:rPr>
                <w:rFonts w:ascii="Arial" w:eastAsia="Arial" w:hAnsi="Arial" w:cs="Arial"/>
                <w:sz w:val="16"/>
              </w:rPr>
              <w:t xml:space="preserve">EMDG recipients report that the receipt of a grant encouraged them to increase their export promotion activities. </w:t>
            </w:r>
          </w:p>
        </w:tc>
        <w:tc>
          <w:tcPr>
            <w:tcW w:w="3117" w:type="dxa"/>
            <w:tcBorders>
              <w:top w:val="single" w:sz="4" w:space="0" w:color="000000"/>
              <w:left w:val="single" w:sz="4" w:space="0" w:color="000000"/>
              <w:bottom w:val="single" w:sz="4" w:space="0" w:color="000000"/>
              <w:right w:val="single" w:sz="4" w:space="0" w:color="000000"/>
            </w:tcBorders>
          </w:tcPr>
          <w:p w14:paraId="111EB4F1" w14:textId="77777777" w:rsidR="00A54219" w:rsidRDefault="006F71EE">
            <w:pPr>
              <w:ind w:left="1"/>
            </w:pPr>
            <w:r>
              <w:rPr>
                <w:rFonts w:ascii="Arial" w:eastAsia="Arial" w:hAnsi="Arial" w:cs="Arial"/>
                <w:sz w:val="16"/>
              </w:rPr>
              <w:t xml:space="preserve">At least 70 per cent. </w:t>
            </w:r>
          </w:p>
        </w:tc>
      </w:tr>
      <w:tr w:rsidR="00A54219" w14:paraId="24EA6EA7" w14:textId="77777777">
        <w:trPr>
          <w:trHeight w:val="274"/>
        </w:trPr>
        <w:tc>
          <w:tcPr>
            <w:tcW w:w="1559" w:type="dxa"/>
            <w:tcBorders>
              <w:top w:val="single" w:sz="4" w:space="0" w:color="000000"/>
              <w:left w:val="single" w:sz="4" w:space="0" w:color="000000"/>
              <w:bottom w:val="single" w:sz="4" w:space="0" w:color="000000"/>
              <w:right w:val="single" w:sz="4" w:space="0" w:color="000000"/>
            </w:tcBorders>
          </w:tcPr>
          <w:p w14:paraId="234D9987" w14:textId="77777777" w:rsidR="00A54219" w:rsidRDefault="006F71EE">
            <w:r>
              <w:rPr>
                <w:rFonts w:ascii="Arial" w:eastAsia="Arial" w:hAnsi="Arial" w:cs="Arial"/>
                <w:b/>
                <w:sz w:val="16"/>
              </w:rPr>
              <w:t xml:space="preserve">Year </w:t>
            </w:r>
          </w:p>
        </w:tc>
        <w:tc>
          <w:tcPr>
            <w:tcW w:w="3119" w:type="dxa"/>
            <w:tcBorders>
              <w:top w:val="single" w:sz="4" w:space="0" w:color="000000"/>
              <w:left w:val="single" w:sz="4" w:space="0" w:color="000000"/>
              <w:bottom w:val="single" w:sz="4" w:space="0" w:color="000000"/>
              <w:right w:val="single" w:sz="4" w:space="0" w:color="000000"/>
            </w:tcBorders>
          </w:tcPr>
          <w:p w14:paraId="73078D8E" w14:textId="77777777" w:rsidR="00A54219" w:rsidRDefault="006F71EE">
            <w:pPr>
              <w:ind w:left="2"/>
            </w:pPr>
            <w:r>
              <w:rPr>
                <w:rFonts w:ascii="Arial" w:eastAsia="Arial" w:hAnsi="Arial" w:cs="Arial"/>
                <w:b/>
                <w:sz w:val="16"/>
              </w:rPr>
              <w:t xml:space="preserve">Performance measures </w:t>
            </w:r>
          </w:p>
        </w:tc>
        <w:tc>
          <w:tcPr>
            <w:tcW w:w="3117" w:type="dxa"/>
            <w:tcBorders>
              <w:top w:val="single" w:sz="4" w:space="0" w:color="000000"/>
              <w:left w:val="single" w:sz="4" w:space="0" w:color="000000"/>
              <w:bottom w:val="single" w:sz="4" w:space="0" w:color="000000"/>
              <w:right w:val="single" w:sz="4" w:space="0" w:color="000000"/>
            </w:tcBorders>
          </w:tcPr>
          <w:p w14:paraId="03CE85AA" w14:textId="77777777" w:rsidR="00A54219" w:rsidRDefault="006F71EE">
            <w:pPr>
              <w:ind w:left="1"/>
            </w:pPr>
            <w:r>
              <w:rPr>
                <w:rFonts w:ascii="Arial" w:eastAsia="Arial" w:hAnsi="Arial" w:cs="Arial"/>
                <w:b/>
                <w:sz w:val="16"/>
              </w:rPr>
              <w:t xml:space="preserve">Planned performance results </w:t>
            </w:r>
          </w:p>
        </w:tc>
      </w:tr>
      <w:tr w:rsidR="00A54219" w14:paraId="74D88615" w14:textId="77777777">
        <w:trPr>
          <w:trHeight w:val="792"/>
        </w:trPr>
        <w:tc>
          <w:tcPr>
            <w:tcW w:w="1559" w:type="dxa"/>
            <w:tcBorders>
              <w:top w:val="single" w:sz="4" w:space="0" w:color="000000"/>
              <w:left w:val="single" w:sz="4" w:space="0" w:color="000000"/>
              <w:bottom w:val="dashed" w:sz="4" w:space="0" w:color="000000"/>
              <w:right w:val="single" w:sz="4" w:space="0" w:color="000000"/>
            </w:tcBorders>
          </w:tcPr>
          <w:p w14:paraId="50A3B05E" w14:textId="77777777" w:rsidR="00A54219" w:rsidRDefault="006F71EE">
            <w:pPr>
              <w:spacing w:after="24"/>
            </w:pPr>
            <w:r>
              <w:rPr>
                <w:rFonts w:ascii="Arial" w:eastAsia="Arial" w:hAnsi="Arial" w:cs="Arial"/>
                <w:sz w:val="16"/>
              </w:rPr>
              <w:t xml:space="preserve">Budget Year  </w:t>
            </w:r>
          </w:p>
          <w:p w14:paraId="32B1ECBA" w14:textId="77777777" w:rsidR="00A54219" w:rsidRDefault="006F71EE">
            <w:r>
              <w:rPr>
                <w:rFonts w:ascii="Arial" w:eastAsia="Arial" w:hAnsi="Arial" w:cs="Arial"/>
                <w:sz w:val="16"/>
              </w:rPr>
              <w:t xml:space="preserve">2025–26 </w:t>
            </w:r>
          </w:p>
        </w:tc>
        <w:tc>
          <w:tcPr>
            <w:tcW w:w="3119" w:type="dxa"/>
            <w:tcBorders>
              <w:top w:val="single" w:sz="4" w:space="0" w:color="000000"/>
              <w:left w:val="single" w:sz="4" w:space="0" w:color="000000"/>
              <w:bottom w:val="dashed" w:sz="4" w:space="0" w:color="000000"/>
              <w:right w:val="single" w:sz="4" w:space="0" w:color="000000"/>
            </w:tcBorders>
          </w:tcPr>
          <w:p w14:paraId="6ED36898" w14:textId="77777777" w:rsidR="00A54219" w:rsidRDefault="006F71EE">
            <w:pPr>
              <w:ind w:left="2" w:right="30"/>
            </w:pPr>
            <w:r>
              <w:rPr>
                <w:rFonts w:ascii="Arial" w:eastAsia="Arial" w:hAnsi="Arial" w:cs="Arial"/>
                <w:sz w:val="16"/>
              </w:rPr>
              <w:t xml:space="preserve">EMDG recipients report that the receipt of a grant encouraged them to increase their export promotion activities. </w:t>
            </w:r>
          </w:p>
        </w:tc>
        <w:tc>
          <w:tcPr>
            <w:tcW w:w="3117" w:type="dxa"/>
            <w:tcBorders>
              <w:top w:val="single" w:sz="4" w:space="0" w:color="000000"/>
              <w:left w:val="single" w:sz="4" w:space="0" w:color="000000"/>
              <w:bottom w:val="dashed" w:sz="4" w:space="0" w:color="000000"/>
              <w:right w:val="single" w:sz="4" w:space="0" w:color="000000"/>
            </w:tcBorders>
          </w:tcPr>
          <w:p w14:paraId="3F6084EE" w14:textId="77777777" w:rsidR="00A54219" w:rsidRDefault="006F71EE">
            <w:pPr>
              <w:ind w:left="1"/>
            </w:pPr>
            <w:r>
              <w:rPr>
                <w:rFonts w:ascii="Arial" w:eastAsia="Arial" w:hAnsi="Arial" w:cs="Arial"/>
                <w:sz w:val="16"/>
              </w:rPr>
              <w:t xml:space="preserve">Maintained or improved compared to the previous year. </w:t>
            </w:r>
          </w:p>
        </w:tc>
      </w:tr>
      <w:tr w:rsidR="00A54219" w14:paraId="638A977B" w14:textId="77777777">
        <w:trPr>
          <w:trHeight w:val="502"/>
        </w:trPr>
        <w:tc>
          <w:tcPr>
            <w:tcW w:w="1559" w:type="dxa"/>
            <w:tcBorders>
              <w:top w:val="dashed" w:sz="4" w:space="0" w:color="000000"/>
              <w:left w:val="single" w:sz="4" w:space="0" w:color="000000"/>
              <w:bottom w:val="single" w:sz="4" w:space="0" w:color="000000"/>
              <w:right w:val="single" w:sz="4" w:space="0" w:color="000000"/>
            </w:tcBorders>
          </w:tcPr>
          <w:p w14:paraId="319CDBDA" w14:textId="77777777" w:rsidR="00A54219" w:rsidRDefault="006F71EE">
            <w:pPr>
              <w:spacing w:after="24"/>
            </w:pPr>
            <w:r>
              <w:rPr>
                <w:rFonts w:ascii="Arial" w:eastAsia="Arial" w:hAnsi="Arial" w:cs="Arial"/>
                <w:sz w:val="16"/>
              </w:rPr>
              <w:t xml:space="preserve">Forward Estimates  </w:t>
            </w:r>
          </w:p>
          <w:p w14:paraId="69AAF65C" w14:textId="77777777" w:rsidR="00A54219" w:rsidRDefault="006F71EE">
            <w:r>
              <w:rPr>
                <w:rFonts w:ascii="Arial" w:eastAsia="Arial" w:hAnsi="Arial" w:cs="Arial"/>
                <w:sz w:val="16"/>
              </w:rPr>
              <w:t>2026–29</w:t>
            </w:r>
            <w:r>
              <w:rPr>
                <w:rFonts w:ascii="Arial" w:eastAsia="Arial" w:hAnsi="Arial" w:cs="Arial"/>
                <w:b/>
                <w:sz w:val="16"/>
              </w:rPr>
              <w:t xml:space="preserve"> </w:t>
            </w:r>
          </w:p>
        </w:tc>
        <w:tc>
          <w:tcPr>
            <w:tcW w:w="3119" w:type="dxa"/>
            <w:tcBorders>
              <w:top w:val="dashed" w:sz="4" w:space="0" w:color="000000"/>
              <w:left w:val="single" w:sz="4" w:space="0" w:color="000000"/>
              <w:bottom w:val="single" w:sz="4" w:space="0" w:color="000000"/>
              <w:right w:val="single" w:sz="4" w:space="0" w:color="000000"/>
            </w:tcBorders>
          </w:tcPr>
          <w:p w14:paraId="5EBA2227" w14:textId="77777777" w:rsidR="00A54219" w:rsidRDefault="006F71EE">
            <w:pPr>
              <w:ind w:left="2"/>
            </w:pPr>
            <w:r>
              <w:rPr>
                <w:rFonts w:ascii="Arial" w:eastAsia="Arial" w:hAnsi="Arial" w:cs="Arial"/>
                <w:sz w:val="16"/>
              </w:rPr>
              <w:t>As per 2025-26</w:t>
            </w:r>
            <w:r>
              <w:rPr>
                <w:rFonts w:ascii="Arial" w:eastAsia="Arial" w:hAnsi="Arial" w:cs="Arial"/>
                <w:b/>
                <w:sz w:val="16"/>
              </w:rPr>
              <w:t xml:space="preserve"> </w:t>
            </w:r>
          </w:p>
        </w:tc>
        <w:tc>
          <w:tcPr>
            <w:tcW w:w="3117" w:type="dxa"/>
            <w:tcBorders>
              <w:top w:val="dashed" w:sz="4" w:space="0" w:color="000000"/>
              <w:left w:val="single" w:sz="4" w:space="0" w:color="000000"/>
              <w:bottom w:val="single" w:sz="4" w:space="0" w:color="000000"/>
              <w:right w:val="single" w:sz="4" w:space="0" w:color="000000"/>
            </w:tcBorders>
          </w:tcPr>
          <w:p w14:paraId="25BD203D" w14:textId="77777777" w:rsidR="00A54219" w:rsidRDefault="006F71EE">
            <w:pPr>
              <w:ind w:left="1"/>
            </w:pPr>
            <w:r>
              <w:rPr>
                <w:rFonts w:ascii="Arial" w:eastAsia="Arial" w:hAnsi="Arial" w:cs="Arial"/>
                <w:sz w:val="16"/>
              </w:rPr>
              <w:t>As per 2025-26</w:t>
            </w:r>
            <w:r>
              <w:rPr>
                <w:rFonts w:ascii="Arial" w:eastAsia="Arial" w:hAnsi="Arial" w:cs="Arial"/>
                <w:b/>
                <w:sz w:val="16"/>
              </w:rPr>
              <w:t xml:space="preserve"> </w:t>
            </w:r>
          </w:p>
        </w:tc>
      </w:tr>
    </w:tbl>
    <w:p w14:paraId="3C629E63" w14:textId="137F291C" w:rsidR="00A54219" w:rsidRDefault="00A54219">
      <w:pPr>
        <w:spacing w:after="0"/>
      </w:pPr>
    </w:p>
    <w:p w14:paraId="2D1097C3" w14:textId="77777777" w:rsidR="00C43494" w:rsidRDefault="00C43494">
      <w:pPr>
        <w:spacing w:line="278" w:lineRule="auto"/>
        <w:rPr>
          <w:rFonts w:ascii="Arial" w:eastAsia="Arial" w:hAnsi="Arial" w:cs="Arial"/>
          <w:b/>
        </w:rPr>
      </w:pPr>
      <w:bookmarkStart w:id="7" w:name="_Toc67954"/>
      <w:r>
        <w:br w:type="page"/>
      </w:r>
    </w:p>
    <w:p w14:paraId="2E630FF6" w14:textId="5C366013" w:rsidR="00A54219" w:rsidRDefault="006F71EE">
      <w:pPr>
        <w:pStyle w:val="Heading1"/>
        <w:ind w:left="-5"/>
      </w:pPr>
      <w:proofErr w:type="gramStart"/>
      <w:r>
        <w:t xml:space="preserve">2.2  </w:t>
      </w:r>
      <w:r>
        <w:t>Budgeted</w:t>
      </w:r>
      <w:proofErr w:type="gramEnd"/>
      <w:r>
        <w:t xml:space="preserve"> expenses and performance for Outcome 2 </w:t>
      </w:r>
      <w:bookmarkEnd w:id="7"/>
    </w:p>
    <w:p w14:paraId="29681B99" w14:textId="77777777" w:rsidR="00A54219" w:rsidRDefault="006F71EE">
      <w:pPr>
        <w:pBdr>
          <w:top w:val="single" w:sz="2" w:space="0" w:color="000000"/>
          <w:left w:val="single" w:sz="2" w:space="0" w:color="000000"/>
          <w:bottom w:val="single" w:sz="2" w:space="0" w:color="000000"/>
          <w:right w:val="single" w:sz="2" w:space="0" w:color="000000"/>
        </w:pBdr>
        <w:shd w:val="clear" w:color="auto" w:fill="E6E6E6"/>
        <w:spacing w:after="74" w:line="240" w:lineRule="auto"/>
        <w:ind w:left="105" w:right="62" w:hanging="10"/>
      </w:pPr>
      <w:r>
        <w:rPr>
          <w:rFonts w:ascii="Arial" w:eastAsia="Arial" w:hAnsi="Arial" w:cs="Arial"/>
          <w:b/>
          <w:sz w:val="16"/>
        </w:rPr>
        <w:t xml:space="preserve">Outcome 2: The protection and welfare of Australians abroad though timely and responsive consular and passport services in specific locations overseas. </w:t>
      </w:r>
    </w:p>
    <w:p w14:paraId="19F77E26" w14:textId="77777777" w:rsidR="00A54219" w:rsidRDefault="006F71EE">
      <w:pPr>
        <w:spacing w:after="0"/>
      </w:pPr>
      <w:r>
        <w:rPr>
          <w:rFonts w:ascii="Book Antiqua" w:eastAsia="Book Antiqua" w:hAnsi="Book Antiqua" w:cs="Book Antiqua"/>
          <w:sz w:val="19"/>
        </w:rPr>
        <w:t xml:space="preserve"> </w:t>
      </w:r>
    </w:p>
    <w:p w14:paraId="46AF28CF" w14:textId="77777777" w:rsidR="00A54219" w:rsidRDefault="006F71EE">
      <w:pPr>
        <w:pStyle w:val="Heading2"/>
        <w:spacing w:after="10" w:line="250" w:lineRule="auto"/>
        <w:ind w:left="-5"/>
      </w:pPr>
      <w:r>
        <w:t xml:space="preserve">Linked programs  </w:t>
      </w:r>
    </w:p>
    <w:tbl>
      <w:tblPr>
        <w:tblStyle w:val="TableGrid"/>
        <w:tblW w:w="7701" w:type="dxa"/>
        <w:tblInd w:w="5" w:type="dxa"/>
        <w:tblCellMar>
          <w:top w:w="0" w:type="dxa"/>
          <w:left w:w="108" w:type="dxa"/>
          <w:bottom w:w="0" w:type="dxa"/>
          <w:right w:w="115" w:type="dxa"/>
        </w:tblCellMar>
        <w:tblLook w:val="04A0" w:firstRow="1" w:lastRow="0" w:firstColumn="1" w:lastColumn="0" w:noHBand="0" w:noVBand="1"/>
      </w:tblPr>
      <w:tblGrid>
        <w:gridCol w:w="7701"/>
      </w:tblGrid>
      <w:tr w:rsidR="00A54219" w14:paraId="23F60A04" w14:textId="77777777">
        <w:trPr>
          <w:trHeight w:val="480"/>
        </w:trPr>
        <w:tc>
          <w:tcPr>
            <w:tcW w:w="7701" w:type="dxa"/>
            <w:tcBorders>
              <w:top w:val="single" w:sz="4" w:space="0" w:color="000000"/>
              <w:left w:val="single" w:sz="4" w:space="0" w:color="000000"/>
              <w:bottom w:val="dashed" w:sz="4" w:space="0" w:color="000000"/>
              <w:right w:val="single" w:sz="4" w:space="0" w:color="000000"/>
            </w:tcBorders>
            <w:vAlign w:val="center"/>
          </w:tcPr>
          <w:p w14:paraId="48BD5F18" w14:textId="77777777" w:rsidR="00A54219" w:rsidRDefault="006F71EE">
            <w:r>
              <w:rPr>
                <w:rFonts w:ascii="Arial" w:eastAsia="Arial" w:hAnsi="Arial" w:cs="Arial"/>
                <w:b/>
                <w:sz w:val="20"/>
              </w:rPr>
              <w:t xml:space="preserve">Department of Foreign Affairs and Trade </w:t>
            </w:r>
          </w:p>
        </w:tc>
      </w:tr>
      <w:tr w:rsidR="00A54219" w14:paraId="33A4A7DA" w14:textId="77777777">
        <w:trPr>
          <w:trHeight w:val="1546"/>
        </w:trPr>
        <w:tc>
          <w:tcPr>
            <w:tcW w:w="7701" w:type="dxa"/>
            <w:tcBorders>
              <w:top w:val="dashed" w:sz="4" w:space="0" w:color="000000"/>
              <w:left w:val="single" w:sz="4" w:space="0" w:color="000000"/>
              <w:bottom w:val="single" w:sz="4" w:space="0" w:color="000000"/>
              <w:right w:val="single" w:sz="4" w:space="0" w:color="000000"/>
            </w:tcBorders>
            <w:vAlign w:val="center"/>
          </w:tcPr>
          <w:p w14:paraId="30EAFD51" w14:textId="77777777" w:rsidR="00A54219" w:rsidRDefault="006F71EE">
            <w:pPr>
              <w:spacing w:after="114"/>
            </w:pPr>
            <w:r>
              <w:rPr>
                <w:rFonts w:ascii="Book Antiqua" w:eastAsia="Book Antiqua" w:hAnsi="Book Antiqua" w:cs="Book Antiqua"/>
                <w:b/>
                <w:sz w:val="19"/>
              </w:rPr>
              <w:t xml:space="preserve">Programs </w:t>
            </w:r>
          </w:p>
          <w:p w14:paraId="4204D94D" w14:textId="77777777" w:rsidR="00A54219" w:rsidRDefault="006F71EE">
            <w:pPr>
              <w:numPr>
                <w:ilvl w:val="0"/>
                <w:numId w:val="12"/>
              </w:numPr>
              <w:spacing w:after="118"/>
              <w:ind w:hanging="283"/>
            </w:pPr>
            <w:r>
              <w:rPr>
                <w:rFonts w:ascii="Book Antiqua" w:eastAsia="Book Antiqua" w:hAnsi="Book Antiqua" w:cs="Book Antiqua"/>
                <w:sz w:val="19"/>
              </w:rPr>
              <w:t>Program 1.1 –</w:t>
            </w:r>
            <w:r>
              <w:rPr>
                <w:rFonts w:ascii="Book Antiqua" w:eastAsia="Book Antiqua" w:hAnsi="Book Antiqua" w:cs="Book Antiqua"/>
                <w:b/>
                <w:i/>
                <w:sz w:val="19"/>
              </w:rPr>
              <w:t xml:space="preserve"> </w:t>
            </w:r>
            <w:r>
              <w:rPr>
                <w:rFonts w:ascii="Book Antiqua" w:eastAsia="Book Antiqua" w:hAnsi="Book Antiqua" w:cs="Book Antiqua"/>
                <w:sz w:val="19"/>
              </w:rPr>
              <w:t>Foreign Affairs and Trade Operations</w:t>
            </w:r>
            <w:r>
              <w:rPr>
                <w:rFonts w:ascii="Book Antiqua" w:eastAsia="Book Antiqua" w:hAnsi="Book Antiqua" w:cs="Book Antiqua"/>
                <w:i/>
                <w:sz w:val="19"/>
              </w:rPr>
              <w:t xml:space="preserve"> </w:t>
            </w:r>
          </w:p>
          <w:p w14:paraId="4F1146BF" w14:textId="77777777" w:rsidR="00A54219" w:rsidRDefault="006F71EE">
            <w:pPr>
              <w:numPr>
                <w:ilvl w:val="0"/>
                <w:numId w:val="12"/>
              </w:numPr>
              <w:spacing w:after="116"/>
              <w:ind w:hanging="283"/>
            </w:pPr>
            <w:r>
              <w:rPr>
                <w:rFonts w:ascii="Book Antiqua" w:eastAsia="Book Antiqua" w:hAnsi="Book Antiqua" w:cs="Book Antiqua"/>
                <w:sz w:val="19"/>
              </w:rPr>
              <w:t xml:space="preserve">Program 2.1 – Consular Services </w:t>
            </w:r>
          </w:p>
          <w:p w14:paraId="64D3FD2E" w14:textId="77777777" w:rsidR="00A54219" w:rsidRDefault="006F71EE">
            <w:pPr>
              <w:numPr>
                <w:ilvl w:val="0"/>
                <w:numId w:val="12"/>
              </w:numPr>
              <w:ind w:hanging="283"/>
            </w:pPr>
            <w:r>
              <w:rPr>
                <w:rFonts w:ascii="Book Antiqua" w:eastAsia="Book Antiqua" w:hAnsi="Book Antiqua" w:cs="Book Antiqua"/>
                <w:sz w:val="19"/>
              </w:rPr>
              <w:t xml:space="preserve">Program 2.2 – Passport Services </w:t>
            </w:r>
          </w:p>
        </w:tc>
      </w:tr>
      <w:tr w:rsidR="00A54219" w14:paraId="3DB2EA2A" w14:textId="77777777">
        <w:trPr>
          <w:trHeight w:val="1080"/>
        </w:trPr>
        <w:tc>
          <w:tcPr>
            <w:tcW w:w="7701" w:type="dxa"/>
            <w:tcBorders>
              <w:top w:val="single" w:sz="4" w:space="0" w:color="000000"/>
              <w:left w:val="single" w:sz="4" w:space="0" w:color="000000"/>
              <w:bottom w:val="single" w:sz="4" w:space="0" w:color="000000"/>
              <w:right w:val="single" w:sz="4" w:space="0" w:color="000000"/>
            </w:tcBorders>
            <w:vAlign w:val="center"/>
          </w:tcPr>
          <w:p w14:paraId="4EC81D60" w14:textId="77777777" w:rsidR="00A54219" w:rsidRDefault="006F71EE">
            <w:pPr>
              <w:spacing w:after="99"/>
            </w:pPr>
            <w:r>
              <w:rPr>
                <w:rFonts w:ascii="Book Antiqua" w:eastAsia="Book Antiqua" w:hAnsi="Book Antiqua" w:cs="Book Antiqua"/>
                <w:sz w:val="19"/>
              </w:rPr>
              <w:t xml:space="preserve">Contribution to Outcome 2 made by linked programs </w:t>
            </w:r>
          </w:p>
          <w:p w14:paraId="6E1BDB24" w14:textId="77777777" w:rsidR="00A54219" w:rsidRDefault="006F71EE">
            <w:r>
              <w:rPr>
                <w:rFonts w:ascii="Book Antiqua" w:eastAsia="Book Antiqua" w:hAnsi="Book Antiqua" w:cs="Book Antiqua"/>
                <w:sz w:val="19"/>
              </w:rPr>
              <w:t xml:space="preserve">Austrade delivers consular and passport services on behalf of the </w:t>
            </w:r>
            <w:proofErr w:type="gramStart"/>
            <w:r>
              <w:rPr>
                <w:rFonts w:ascii="Book Antiqua" w:eastAsia="Book Antiqua" w:hAnsi="Book Antiqua" w:cs="Book Antiqua"/>
                <w:sz w:val="19"/>
              </w:rPr>
              <w:t>Australian</w:t>
            </w:r>
            <w:r>
              <w:rPr>
                <w:rFonts w:ascii="Times New Roman" w:eastAsia="Times New Roman" w:hAnsi="Times New Roman" w:cs="Times New Roman"/>
                <w:sz w:val="19"/>
              </w:rPr>
              <w:t xml:space="preserve">  </w:t>
            </w:r>
            <w:r>
              <w:rPr>
                <w:rFonts w:ascii="Book Antiqua" w:eastAsia="Book Antiqua" w:hAnsi="Book Antiqua" w:cs="Book Antiqua"/>
                <w:sz w:val="19"/>
              </w:rPr>
              <w:t>Government</w:t>
            </w:r>
            <w:proofErr w:type="gramEnd"/>
            <w:r>
              <w:rPr>
                <w:rFonts w:ascii="Book Antiqua" w:eastAsia="Book Antiqua" w:hAnsi="Book Antiqua" w:cs="Book Antiqua"/>
                <w:sz w:val="19"/>
              </w:rPr>
              <w:t xml:space="preserve"> in 11 locations where DFAT does not have a presence.</w:t>
            </w:r>
            <w:r>
              <w:rPr>
                <w:rFonts w:ascii="Times New Roman" w:eastAsia="Times New Roman" w:hAnsi="Times New Roman" w:cs="Times New Roman"/>
                <w:sz w:val="19"/>
              </w:rPr>
              <w:t xml:space="preserve"> </w:t>
            </w:r>
          </w:p>
        </w:tc>
      </w:tr>
    </w:tbl>
    <w:p w14:paraId="13CE314A" w14:textId="77777777" w:rsidR="00A54219" w:rsidRDefault="006F71EE">
      <w:r>
        <w:br w:type="page"/>
      </w:r>
    </w:p>
    <w:p w14:paraId="6845AA2A" w14:textId="77777777" w:rsidR="00A54219" w:rsidRDefault="006F71EE">
      <w:pPr>
        <w:pStyle w:val="Heading2"/>
        <w:spacing w:after="228"/>
        <w:ind w:left="-5"/>
      </w:pPr>
      <w:r>
        <w:t xml:space="preserve">Budgeted expenses for Outcome 2 </w:t>
      </w:r>
    </w:p>
    <w:p w14:paraId="539DF5A2" w14:textId="77777777" w:rsidR="00A54219" w:rsidRDefault="006F71EE">
      <w:pPr>
        <w:spacing w:after="231" w:line="251" w:lineRule="auto"/>
        <w:ind w:left="-5" w:hanging="10"/>
      </w:pPr>
      <w:r>
        <w:rPr>
          <w:rFonts w:ascii="Book Antiqua" w:eastAsia="Book Antiqua" w:hAnsi="Book Antiqua" w:cs="Book Antiqua"/>
          <w:sz w:val="19"/>
        </w:rPr>
        <w:t xml:space="preserve">This table shows how much the entity intends to spend (on an accrual basis) on achieving the outcome, broken down by program, as well as by Administered and Departmental funding sources. </w:t>
      </w:r>
    </w:p>
    <w:p w14:paraId="6DE522AA" w14:textId="77777777" w:rsidR="00A54219" w:rsidRDefault="006F71EE">
      <w:pPr>
        <w:pStyle w:val="Heading2"/>
        <w:ind w:left="-5"/>
      </w:pPr>
      <w:r>
        <w:t>Table 2.2.1: Budgeted expenses for Outcome 2</w:t>
      </w:r>
      <w:r>
        <w:rPr>
          <w:rFonts w:ascii="Times New Roman" w:eastAsia="Times New Roman" w:hAnsi="Times New Roman" w:cs="Times New Roman"/>
        </w:rPr>
        <w:t xml:space="preserve"> </w:t>
      </w:r>
    </w:p>
    <w:p w14:paraId="0A6FB34C" w14:textId="77777777" w:rsidR="00A54219" w:rsidRDefault="006F71EE">
      <w:pPr>
        <w:spacing w:after="45"/>
      </w:pPr>
      <w:r>
        <w:rPr>
          <w:noProof/>
        </w:rPr>
        <mc:AlternateContent>
          <mc:Choice Requires="wpg">
            <w:drawing>
              <wp:inline distT="0" distB="0" distL="0" distR="0" wp14:anchorId="1D3C27CD" wp14:editId="27CFB3F3">
                <wp:extent cx="4858343" cy="9496"/>
                <wp:effectExtent l="0" t="0" r="0" b="0"/>
                <wp:docPr id="62073" name="Group 62073"/>
                <wp:cNvGraphicFramePr/>
                <a:graphic xmlns:a="http://schemas.openxmlformats.org/drawingml/2006/main">
                  <a:graphicData uri="http://schemas.microsoft.com/office/word/2010/wordprocessingGroup">
                    <wpg:wgp>
                      <wpg:cNvGrpSpPr/>
                      <wpg:grpSpPr>
                        <a:xfrm>
                          <a:off x="0" y="0"/>
                          <a:ext cx="4858343" cy="9496"/>
                          <a:chOff x="0" y="0"/>
                          <a:chExt cx="4858343" cy="9496"/>
                        </a:xfrm>
                      </wpg:grpSpPr>
                      <wps:wsp>
                        <wps:cNvPr id="2531" name="Shape 2531"/>
                        <wps:cNvSpPr/>
                        <wps:spPr>
                          <a:xfrm>
                            <a:off x="4754" y="4811"/>
                            <a:ext cx="4849026" cy="0"/>
                          </a:xfrm>
                          <a:custGeom>
                            <a:avLst/>
                            <a:gdLst/>
                            <a:ahLst/>
                            <a:cxnLst/>
                            <a:rect l="0" t="0" r="0" b="0"/>
                            <a:pathLst>
                              <a:path w="4849026">
                                <a:moveTo>
                                  <a:pt x="0" y="0"/>
                                </a:moveTo>
                                <a:lnTo>
                                  <a:pt x="4849026" y="0"/>
                                </a:lnTo>
                              </a:path>
                            </a:pathLst>
                          </a:custGeom>
                          <a:ln w="9496" cap="sq">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4771" name="Picture 64771"/>
                          <pic:cNvPicPr/>
                        </pic:nvPicPr>
                        <pic:blipFill>
                          <a:blip r:embed="rId23"/>
                          <a:stretch>
                            <a:fillRect/>
                          </a:stretch>
                        </pic:blipFill>
                        <pic:spPr>
                          <a:xfrm>
                            <a:off x="-3301" y="-4988"/>
                            <a:ext cx="4861560" cy="15240"/>
                          </a:xfrm>
                          <a:prstGeom prst="rect">
                            <a:avLst/>
                          </a:prstGeom>
                        </pic:spPr>
                      </pic:pic>
                    </wpg:wgp>
                  </a:graphicData>
                </a:graphic>
              </wp:inline>
            </w:drawing>
          </mc:Choice>
          <mc:Fallback>
            <w:pict>
              <v:group w14:anchorId="7F0E1ED6" id="Group 62073" o:spid="_x0000_s1026" style="width:382.55pt;height:.75pt;mso-position-horizontal-relative:char;mso-position-vertical-relative:line" coordsize="485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">
                <v:shape id="Shape 2531" o:spid="_x0000_s1027" style="position:absolute;left:47;top:48;width:48490;height:0;visibility:visible;mso-wrap-style:square;v-text-anchor:top" coordsize="4849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" path="m,l4849026,e" filled="f" strokeweight=".26378mm">
                  <v:stroke endcap="square"/>
                  <v:path arrowok="t" textboxrect="0,0,4849026,0"/>
                </v:shape>
                <v:shape id="Picture 64771" o:spid="_x0000_s1028" type="#_x0000_t75" style="position:absolute;left:-33;top:-49;width:48615;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">
                  <v:imagedata r:id="rId24" o:title=""/>
                </v:shape>
                <w10:anchorlock/>
              </v:group>
            </w:pict>
          </mc:Fallback>
        </mc:AlternateContent>
      </w:r>
    </w:p>
    <w:p w14:paraId="7A3E0E7F" w14:textId="77777777" w:rsidR="00A54219" w:rsidRDefault="006F71EE">
      <w:pPr>
        <w:spacing w:after="0"/>
        <w:ind w:left="40" w:right="513" w:hanging="10"/>
        <w:jc w:val="both"/>
      </w:pPr>
      <w:r>
        <w:rPr>
          <w:rFonts w:ascii="Arial" w:eastAsia="Arial" w:hAnsi="Arial" w:cs="Arial"/>
          <w:b/>
          <w:sz w:val="16"/>
        </w:rPr>
        <w:t>Outcome 2:  The protection and welfare of Australians abroad through timely and responsive consular and passport services in specific locations overseas.</w:t>
      </w:r>
    </w:p>
    <w:tbl>
      <w:tblPr>
        <w:tblStyle w:val="TableGrid"/>
        <w:tblW w:w="7636" w:type="dxa"/>
        <w:tblInd w:w="15" w:type="dxa"/>
        <w:tblCellMar>
          <w:top w:w="37" w:type="dxa"/>
          <w:left w:w="0" w:type="dxa"/>
          <w:bottom w:w="3" w:type="dxa"/>
          <w:right w:w="0" w:type="dxa"/>
        </w:tblCellMar>
        <w:tblLook w:val="04A0" w:firstRow="1" w:lastRow="0" w:firstColumn="1" w:lastColumn="0" w:noHBand="0" w:noVBand="1"/>
      </w:tblPr>
      <w:tblGrid>
        <w:gridCol w:w="16"/>
        <w:gridCol w:w="3211"/>
        <w:gridCol w:w="238"/>
        <w:gridCol w:w="629"/>
        <w:gridCol w:w="898"/>
        <w:gridCol w:w="1090"/>
        <w:gridCol w:w="880"/>
        <w:gridCol w:w="674"/>
      </w:tblGrid>
      <w:tr w:rsidR="00A54219" w14:paraId="5AE77E7C" w14:textId="77777777">
        <w:trPr>
          <w:gridBefore w:val="1"/>
          <w:wBefore w:w="15" w:type="dxa"/>
          <w:trHeight w:val="902"/>
        </w:trPr>
        <w:tc>
          <w:tcPr>
            <w:tcW w:w="4081" w:type="dxa"/>
            <w:gridSpan w:val="3"/>
            <w:tcBorders>
              <w:top w:val="single" w:sz="6" w:space="0" w:color="auto"/>
              <w:left w:val="nil"/>
              <w:bottom w:val="single" w:sz="6" w:space="0" w:color="auto"/>
              <w:right w:val="nil"/>
            </w:tcBorders>
          </w:tcPr>
          <w:p w14:paraId="39BF1E91" w14:textId="77777777" w:rsidR="00A54219" w:rsidRDefault="006F71EE">
            <w:pPr>
              <w:spacing w:after="20"/>
              <w:ind w:right="29"/>
              <w:jc w:val="right"/>
            </w:pPr>
            <w:r>
              <w:rPr>
                <w:rFonts w:ascii="Arial" w:eastAsia="Arial" w:hAnsi="Arial" w:cs="Arial"/>
                <w:sz w:val="16"/>
              </w:rPr>
              <w:t xml:space="preserve">2024-25 </w:t>
            </w:r>
          </w:p>
          <w:p w14:paraId="74046109" w14:textId="77777777" w:rsidR="00A54219" w:rsidRDefault="006F71EE">
            <w:pPr>
              <w:ind w:left="3247" w:right="24" w:hanging="23"/>
              <w:jc w:val="right"/>
            </w:pPr>
            <w:r>
              <w:rPr>
                <w:rFonts w:ascii="Arial" w:eastAsia="Arial" w:hAnsi="Arial" w:cs="Arial"/>
                <w:sz w:val="16"/>
              </w:rPr>
              <w:t>Estimated actual $'000</w:t>
            </w:r>
          </w:p>
        </w:tc>
        <w:tc>
          <w:tcPr>
            <w:tcW w:w="900" w:type="dxa"/>
            <w:tcBorders>
              <w:top w:val="single" w:sz="6" w:space="0" w:color="auto"/>
              <w:left w:val="nil"/>
              <w:bottom w:val="single" w:sz="6" w:space="0" w:color="auto"/>
              <w:right w:val="nil"/>
            </w:tcBorders>
            <w:shd w:val="clear" w:color="auto" w:fill="E6E6E6"/>
          </w:tcPr>
          <w:p w14:paraId="670B9798" w14:textId="77777777" w:rsidR="00A54219" w:rsidRDefault="006F71EE">
            <w:pPr>
              <w:spacing w:after="20"/>
              <w:ind w:right="44"/>
              <w:jc w:val="right"/>
            </w:pPr>
            <w:r>
              <w:rPr>
                <w:rFonts w:ascii="Arial" w:eastAsia="Arial" w:hAnsi="Arial" w:cs="Arial"/>
                <w:sz w:val="16"/>
              </w:rPr>
              <w:t>2025-26</w:t>
            </w:r>
          </w:p>
          <w:p w14:paraId="42C38FD7" w14:textId="77777777" w:rsidR="00A54219" w:rsidRDefault="006F71EE">
            <w:pPr>
              <w:spacing w:after="245"/>
              <w:ind w:right="45"/>
              <w:jc w:val="right"/>
            </w:pPr>
            <w:r>
              <w:rPr>
                <w:rFonts w:ascii="Arial" w:eastAsia="Arial" w:hAnsi="Arial" w:cs="Arial"/>
                <w:sz w:val="16"/>
              </w:rPr>
              <w:t>Budget</w:t>
            </w:r>
          </w:p>
          <w:p w14:paraId="6371FAFA" w14:textId="77777777" w:rsidR="00A54219" w:rsidRDefault="006F71EE">
            <w:pPr>
              <w:ind w:right="44"/>
              <w:jc w:val="right"/>
            </w:pPr>
            <w:r>
              <w:rPr>
                <w:rFonts w:ascii="Arial" w:eastAsia="Arial" w:hAnsi="Arial" w:cs="Arial"/>
                <w:sz w:val="16"/>
              </w:rPr>
              <w:t>$'000</w:t>
            </w:r>
          </w:p>
        </w:tc>
        <w:tc>
          <w:tcPr>
            <w:tcW w:w="1095" w:type="dxa"/>
            <w:tcBorders>
              <w:top w:val="single" w:sz="6" w:space="0" w:color="auto"/>
              <w:left w:val="nil"/>
              <w:bottom w:val="single" w:sz="6" w:space="0" w:color="auto"/>
              <w:right w:val="nil"/>
            </w:tcBorders>
          </w:tcPr>
          <w:p w14:paraId="26B63ACA" w14:textId="77777777" w:rsidR="00A54219" w:rsidRDefault="006F71EE">
            <w:pPr>
              <w:ind w:right="253"/>
              <w:jc w:val="right"/>
            </w:pPr>
            <w:r>
              <w:rPr>
                <w:rFonts w:ascii="Arial" w:eastAsia="Arial" w:hAnsi="Arial" w:cs="Arial"/>
                <w:sz w:val="16"/>
              </w:rPr>
              <w:t>2026-27 Forward estimate $'000</w:t>
            </w:r>
          </w:p>
        </w:tc>
        <w:tc>
          <w:tcPr>
            <w:tcW w:w="885" w:type="dxa"/>
            <w:tcBorders>
              <w:top w:val="single" w:sz="6" w:space="0" w:color="auto"/>
              <w:left w:val="nil"/>
              <w:bottom w:val="single" w:sz="6" w:space="0" w:color="auto"/>
              <w:right w:val="nil"/>
            </w:tcBorders>
          </w:tcPr>
          <w:p w14:paraId="37FA156D" w14:textId="77777777" w:rsidR="00A54219" w:rsidRDefault="006F71EE">
            <w:pPr>
              <w:ind w:firstLine="30"/>
            </w:pPr>
            <w:r>
              <w:rPr>
                <w:rFonts w:ascii="Arial" w:eastAsia="Arial" w:hAnsi="Arial" w:cs="Arial"/>
                <w:sz w:val="16"/>
              </w:rPr>
              <w:t>2027-28 Forward estimate $'000</w:t>
            </w:r>
          </w:p>
        </w:tc>
        <w:tc>
          <w:tcPr>
            <w:tcW w:w="675" w:type="dxa"/>
            <w:tcBorders>
              <w:top w:val="single" w:sz="6" w:space="0" w:color="auto"/>
              <w:left w:val="nil"/>
              <w:bottom w:val="single" w:sz="6" w:space="0" w:color="auto"/>
              <w:right w:val="nil"/>
            </w:tcBorders>
          </w:tcPr>
          <w:p w14:paraId="1014B95D" w14:textId="77777777" w:rsidR="00A54219" w:rsidRDefault="006F71EE">
            <w:pPr>
              <w:spacing w:after="20"/>
              <w:ind w:left="30"/>
              <w:jc w:val="both"/>
            </w:pPr>
            <w:r>
              <w:rPr>
                <w:rFonts w:ascii="Arial" w:eastAsia="Arial" w:hAnsi="Arial" w:cs="Arial"/>
                <w:sz w:val="16"/>
              </w:rPr>
              <w:t>2028-29</w:t>
            </w:r>
          </w:p>
          <w:p w14:paraId="0617D232" w14:textId="77777777" w:rsidR="00A54219" w:rsidRDefault="006F71EE">
            <w:pPr>
              <w:ind w:right="43"/>
              <w:jc w:val="right"/>
            </w:pPr>
            <w:r>
              <w:rPr>
                <w:rFonts w:ascii="Arial" w:eastAsia="Arial" w:hAnsi="Arial" w:cs="Arial"/>
                <w:sz w:val="16"/>
              </w:rPr>
              <w:t>Forward estimate $'000</w:t>
            </w:r>
          </w:p>
        </w:tc>
      </w:tr>
      <w:tr w:rsidR="00A54219" w14:paraId="43BE9B39" w14:textId="77777777">
        <w:trPr>
          <w:gridBefore w:val="1"/>
          <w:wBefore w:w="15" w:type="dxa"/>
          <w:trHeight w:val="225"/>
        </w:trPr>
        <w:tc>
          <w:tcPr>
            <w:tcW w:w="4081" w:type="dxa"/>
            <w:gridSpan w:val="3"/>
            <w:tcBorders>
              <w:top w:val="single" w:sz="6" w:space="0" w:color="auto"/>
              <w:left w:val="nil"/>
              <w:bottom w:val="single" w:sz="6" w:space="0" w:color="auto"/>
              <w:right w:val="nil"/>
            </w:tcBorders>
            <w:shd w:val="clear" w:color="auto" w:fill="E6E6E6"/>
          </w:tcPr>
          <w:p w14:paraId="7DEC4F55" w14:textId="77777777" w:rsidR="00A54219" w:rsidRDefault="006F71EE">
            <w:pPr>
              <w:ind w:left="30"/>
            </w:pPr>
            <w:r>
              <w:rPr>
                <w:rFonts w:ascii="Arial" w:eastAsia="Arial" w:hAnsi="Arial" w:cs="Arial"/>
                <w:b/>
                <w:sz w:val="16"/>
              </w:rPr>
              <w:t>Program 2.1:  Consular Services</w:t>
            </w:r>
          </w:p>
        </w:tc>
        <w:tc>
          <w:tcPr>
            <w:tcW w:w="900" w:type="dxa"/>
            <w:tcBorders>
              <w:top w:val="single" w:sz="6" w:space="0" w:color="auto"/>
              <w:left w:val="nil"/>
              <w:bottom w:val="single" w:sz="6" w:space="0" w:color="auto"/>
              <w:right w:val="nil"/>
            </w:tcBorders>
            <w:shd w:val="clear" w:color="auto" w:fill="E6E6E6"/>
          </w:tcPr>
          <w:p w14:paraId="6DAC6C7B" w14:textId="77777777" w:rsidR="00A54219" w:rsidRDefault="00A54219"/>
        </w:tc>
        <w:tc>
          <w:tcPr>
            <w:tcW w:w="1095" w:type="dxa"/>
            <w:tcBorders>
              <w:top w:val="single" w:sz="6" w:space="0" w:color="auto"/>
              <w:left w:val="nil"/>
              <w:bottom w:val="single" w:sz="6" w:space="0" w:color="auto"/>
              <w:right w:val="nil"/>
            </w:tcBorders>
            <w:shd w:val="clear" w:color="auto" w:fill="E6E6E6"/>
          </w:tcPr>
          <w:p w14:paraId="0ACAAD96" w14:textId="77777777" w:rsidR="00A54219" w:rsidRDefault="00A54219"/>
        </w:tc>
        <w:tc>
          <w:tcPr>
            <w:tcW w:w="885" w:type="dxa"/>
            <w:tcBorders>
              <w:top w:val="single" w:sz="6" w:space="0" w:color="auto"/>
              <w:left w:val="nil"/>
              <w:bottom w:val="single" w:sz="6" w:space="0" w:color="auto"/>
              <w:right w:val="nil"/>
            </w:tcBorders>
            <w:shd w:val="clear" w:color="auto" w:fill="E6E6E6"/>
          </w:tcPr>
          <w:p w14:paraId="1C72138F" w14:textId="77777777" w:rsidR="00A54219" w:rsidRDefault="00A54219"/>
        </w:tc>
        <w:tc>
          <w:tcPr>
            <w:tcW w:w="675" w:type="dxa"/>
            <w:tcBorders>
              <w:top w:val="single" w:sz="6" w:space="0" w:color="auto"/>
              <w:left w:val="nil"/>
              <w:bottom w:val="single" w:sz="6" w:space="0" w:color="auto"/>
              <w:right w:val="nil"/>
            </w:tcBorders>
            <w:shd w:val="clear" w:color="auto" w:fill="E6E6E6"/>
          </w:tcPr>
          <w:p w14:paraId="5F65140A" w14:textId="77777777" w:rsidR="00A54219" w:rsidRDefault="00A54219"/>
        </w:tc>
      </w:tr>
      <w:tr w:rsidR="00A54219" w14:paraId="5BDA3DDE" w14:textId="77777777">
        <w:trPr>
          <w:gridBefore w:val="1"/>
          <w:wBefore w:w="15" w:type="dxa"/>
          <w:trHeight w:val="630"/>
        </w:trPr>
        <w:tc>
          <w:tcPr>
            <w:tcW w:w="3211" w:type="dxa"/>
            <w:tcBorders>
              <w:top w:val="single" w:sz="6" w:space="0" w:color="auto"/>
              <w:left w:val="nil"/>
              <w:bottom w:val="nil"/>
              <w:right w:val="nil"/>
            </w:tcBorders>
            <w:shd w:val="clear" w:color="auto" w:fill="FFFFFF"/>
          </w:tcPr>
          <w:p w14:paraId="0255C083" w14:textId="77777777" w:rsidR="00A54219" w:rsidRDefault="006F71EE">
            <w:pPr>
              <w:ind w:left="165" w:right="1112" w:hanging="135"/>
              <w:jc w:val="both"/>
            </w:pPr>
            <w:r>
              <w:rPr>
                <w:rFonts w:ascii="Arial" w:eastAsia="Arial" w:hAnsi="Arial" w:cs="Arial"/>
                <w:sz w:val="16"/>
              </w:rPr>
              <w:t>Departmental expenses Departmental appropriation s74 External Revenue (a)</w:t>
            </w:r>
          </w:p>
        </w:tc>
        <w:tc>
          <w:tcPr>
            <w:tcW w:w="870" w:type="dxa"/>
            <w:gridSpan w:val="2"/>
            <w:tcBorders>
              <w:top w:val="single" w:sz="6" w:space="0" w:color="auto"/>
              <w:left w:val="nil"/>
              <w:bottom w:val="single" w:sz="6" w:space="0" w:color="auto"/>
              <w:right w:val="nil"/>
            </w:tcBorders>
            <w:vAlign w:val="bottom"/>
          </w:tcPr>
          <w:p w14:paraId="2EC71D29" w14:textId="77777777" w:rsidR="00A54219" w:rsidRDefault="006F71EE">
            <w:pPr>
              <w:ind w:right="89"/>
              <w:jc w:val="right"/>
            </w:pPr>
            <w:r>
              <w:rPr>
                <w:rFonts w:ascii="Arial" w:eastAsia="Arial" w:hAnsi="Arial" w:cs="Arial"/>
                <w:sz w:val="16"/>
              </w:rPr>
              <w:t>11,315 1,000</w:t>
            </w:r>
          </w:p>
        </w:tc>
        <w:tc>
          <w:tcPr>
            <w:tcW w:w="900" w:type="dxa"/>
            <w:tcBorders>
              <w:top w:val="single" w:sz="6" w:space="0" w:color="auto"/>
              <w:left w:val="nil"/>
              <w:bottom w:val="single" w:sz="6" w:space="0" w:color="auto"/>
              <w:right w:val="nil"/>
            </w:tcBorders>
            <w:shd w:val="clear" w:color="auto" w:fill="E6E6E6"/>
            <w:vAlign w:val="bottom"/>
          </w:tcPr>
          <w:p w14:paraId="27B670E2" w14:textId="77777777" w:rsidR="00A54219" w:rsidRDefault="006F71EE">
            <w:pPr>
              <w:ind w:right="104"/>
              <w:jc w:val="right"/>
            </w:pPr>
            <w:r>
              <w:rPr>
                <w:rFonts w:ascii="Arial" w:eastAsia="Arial" w:hAnsi="Arial" w:cs="Arial"/>
                <w:sz w:val="16"/>
              </w:rPr>
              <w:t>11,436 1,000</w:t>
            </w:r>
          </w:p>
        </w:tc>
        <w:tc>
          <w:tcPr>
            <w:tcW w:w="1095" w:type="dxa"/>
            <w:tcBorders>
              <w:top w:val="single" w:sz="6" w:space="0" w:color="auto"/>
              <w:left w:val="nil"/>
              <w:bottom w:val="single" w:sz="6" w:space="0" w:color="auto"/>
              <w:right w:val="nil"/>
            </w:tcBorders>
            <w:vAlign w:val="bottom"/>
          </w:tcPr>
          <w:p w14:paraId="1D15676B" w14:textId="77777777" w:rsidR="00A54219" w:rsidRDefault="006F71EE">
            <w:pPr>
              <w:ind w:left="375" w:hanging="90"/>
            </w:pPr>
            <w:r>
              <w:rPr>
                <w:rFonts w:ascii="Arial" w:eastAsia="Arial" w:hAnsi="Arial" w:cs="Arial"/>
                <w:sz w:val="16"/>
              </w:rPr>
              <w:t>11,589 1,000</w:t>
            </w:r>
          </w:p>
        </w:tc>
        <w:tc>
          <w:tcPr>
            <w:tcW w:w="885" w:type="dxa"/>
            <w:tcBorders>
              <w:top w:val="single" w:sz="6" w:space="0" w:color="auto"/>
              <w:left w:val="nil"/>
              <w:bottom w:val="single" w:sz="6" w:space="0" w:color="auto"/>
              <w:right w:val="nil"/>
            </w:tcBorders>
            <w:vAlign w:val="bottom"/>
          </w:tcPr>
          <w:p w14:paraId="592D3B20" w14:textId="77777777" w:rsidR="00A54219" w:rsidRDefault="006F71EE">
            <w:pPr>
              <w:ind w:left="165" w:hanging="90"/>
            </w:pPr>
            <w:r>
              <w:rPr>
                <w:rFonts w:ascii="Arial" w:eastAsia="Arial" w:hAnsi="Arial" w:cs="Arial"/>
                <w:sz w:val="16"/>
              </w:rPr>
              <w:t>11,745 1,000</w:t>
            </w:r>
          </w:p>
        </w:tc>
        <w:tc>
          <w:tcPr>
            <w:tcW w:w="675" w:type="dxa"/>
            <w:tcBorders>
              <w:top w:val="single" w:sz="6" w:space="0" w:color="auto"/>
              <w:left w:val="nil"/>
              <w:bottom w:val="single" w:sz="6" w:space="0" w:color="auto"/>
              <w:right w:val="nil"/>
            </w:tcBorders>
            <w:vAlign w:val="bottom"/>
          </w:tcPr>
          <w:p w14:paraId="374230DD" w14:textId="77777777" w:rsidR="00A54219" w:rsidRDefault="006F71EE">
            <w:pPr>
              <w:spacing w:after="5"/>
              <w:ind w:left="75"/>
            </w:pPr>
            <w:r>
              <w:rPr>
                <w:rFonts w:ascii="Arial" w:eastAsia="Arial" w:hAnsi="Arial" w:cs="Arial"/>
                <w:sz w:val="16"/>
              </w:rPr>
              <w:t>11,906</w:t>
            </w:r>
          </w:p>
          <w:p w14:paraId="015959E4" w14:textId="77777777" w:rsidR="00A54219" w:rsidRDefault="006F71EE">
            <w:pPr>
              <w:ind w:left="510"/>
            </w:pPr>
            <w:r>
              <w:rPr>
                <w:rFonts w:ascii="Arial" w:eastAsia="Arial" w:hAnsi="Arial" w:cs="Arial"/>
                <w:sz w:val="16"/>
              </w:rPr>
              <w:t>-</w:t>
            </w:r>
          </w:p>
        </w:tc>
      </w:tr>
      <w:tr w:rsidR="00A54219" w14:paraId="7DE5F818" w14:textId="77777777">
        <w:trPr>
          <w:gridBefore w:val="1"/>
          <w:wBefore w:w="15" w:type="dxa"/>
          <w:trHeight w:val="210"/>
        </w:trPr>
        <w:tc>
          <w:tcPr>
            <w:tcW w:w="4081" w:type="dxa"/>
            <w:gridSpan w:val="3"/>
            <w:tcBorders>
              <w:top w:val="nil"/>
              <w:left w:val="nil"/>
              <w:bottom w:val="nil"/>
              <w:right w:val="nil"/>
            </w:tcBorders>
          </w:tcPr>
          <w:p w14:paraId="5E8456C6" w14:textId="77777777" w:rsidR="00A54219" w:rsidRDefault="006F71EE">
            <w:pPr>
              <w:tabs>
                <w:tab w:val="center" w:pos="2406"/>
                <w:tab w:val="right" w:pos="4081"/>
              </w:tabs>
            </w:pPr>
            <w:r>
              <w:tab/>
            </w:r>
            <w:r>
              <w:rPr>
                <w:rFonts w:ascii="Arial" w:eastAsia="Arial" w:hAnsi="Arial" w:cs="Arial"/>
                <w:b/>
                <w:sz w:val="16"/>
              </w:rPr>
              <w:t>Departmental total</w:t>
            </w:r>
            <w:r>
              <w:rPr>
                <w:rFonts w:ascii="Arial" w:eastAsia="Arial" w:hAnsi="Arial" w:cs="Arial"/>
                <w:b/>
                <w:sz w:val="16"/>
              </w:rPr>
              <w:tab/>
              <w:t>12,315</w:t>
            </w:r>
          </w:p>
        </w:tc>
        <w:tc>
          <w:tcPr>
            <w:tcW w:w="900" w:type="dxa"/>
            <w:tcBorders>
              <w:top w:val="single" w:sz="6" w:space="0" w:color="auto"/>
              <w:left w:val="nil"/>
              <w:bottom w:val="single" w:sz="6" w:space="0" w:color="auto"/>
              <w:right w:val="nil"/>
            </w:tcBorders>
            <w:shd w:val="clear" w:color="auto" w:fill="E6E6E6"/>
          </w:tcPr>
          <w:p w14:paraId="1601C92B" w14:textId="77777777" w:rsidR="00A54219" w:rsidRDefault="006F71EE">
            <w:pPr>
              <w:ind w:left="300"/>
            </w:pPr>
            <w:r>
              <w:rPr>
                <w:rFonts w:ascii="Arial" w:eastAsia="Arial" w:hAnsi="Arial" w:cs="Arial"/>
                <w:b/>
                <w:sz w:val="16"/>
              </w:rPr>
              <w:t>12,436</w:t>
            </w:r>
          </w:p>
        </w:tc>
        <w:tc>
          <w:tcPr>
            <w:tcW w:w="1095" w:type="dxa"/>
            <w:tcBorders>
              <w:top w:val="single" w:sz="6" w:space="0" w:color="auto"/>
              <w:left w:val="nil"/>
              <w:bottom w:val="single" w:sz="6" w:space="0" w:color="auto"/>
              <w:right w:val="nil"/>
            </w:tcBorders>
          </w:tcPr>
          <w:p w14:paraId="5D8F24ED" w14:textId="77777777" w:rsidR="00A54219" w:rsidRDefault="006F71EE">
            <w:pPr>
              <w:ind w:right="29"/>
              <w:jc w:val="center"/>
            </w:pPr>
            <w:r>
              <w:rPr>
                <w:rFonts w:ascii="Arial" w:eastAsia="Arial" w:hAnsi="Arial" w:cs="Arial"/>
                <w:b/>
                <w:sz w:val="16"/>
              </w:rPr>
              <w:t>12,589</w:t>
            </w:r>
          </w:p>
        </w:tc>
        <w:tc>
          <w:tcPr>
            <w:tcW w:w="885" w:type="dxa"/>
            <w:tcBorders>
              <w:top w:val="single" w:sz="6" w:space="0" w:color="auto"/>
              <w:left w:val="nil"/>
              <w:bottom w:val="single" w:sz="6" w:space="0" w:color="auto"/>
              <w:right w:val="nil"/>
            </w:tcBorders>
          </w:tcPr>
          <w:p w14:paraId="57887BAD" w14:textId="77777777" w:rsidR="00A54219" w:rsidRDefault="006F71EE">
            <w:pPr>
              <w:ind w:left="75"/>
            </w:pPr>
            <w:r>
              <w:rPr>
                <w:rFonts w:ascii="Arial" w:eastAsia="Arial" w:hAnsi="Arial" w:cs="Arial"/>
                <w:b/>
                <w:sz w:val="16"/>
              </w:rPr>
              <w:t>12,745</w:t>
            </w:r>
          </w:p>
        </w:tc>
        <w:tc>
          <w:tcPr>
            <w:tcW w:w="675" w:type="dxa"/>
            <w:tcBorders>
              <w:top w:val="single" w:sz="6" w:space="0" w:color="auto"/>
              <w:left w:val="nil"/>
              <w:bottom w:val="single" w:sz="6" w:space="0" w:color="auto"/>
              <w:right w:val="nil"/>
            </w:tcBorders>
          </w:tcPr>
          <w:p w14:paraId="29FD850C" w14:textId="77777777" w:rsidR="00A54219" w:rsidRDefault="006F71EE">
            <w:pPr>
              <w:ind w:left="75"/>
            </w:pPr>
            <w:r>
              <w:rPr>
                <w:rFonts w:ascii="Arial" w:eastAsia="Arial" w:hAnsi="Arial" w:cs="Arial"/>
                <w:b/>
                <w:sz w:val="16"/>
              </w:rPr>
              <w:t>11,906</w:t>
            </w:r>
          </w:p>
        </w:tc>
      </w:tr>
      <w:tr w:rsidR="00A54219" w14:paraId="37279D05" w14:textId="77777777">
        <w:trPr>
          <w:gridBefore w:val="1"/>
          <w:wBefore w:w="15" w:type="dxa"/>
          <w:trHeight w:val="210"/>
        </w:trPr>
        <w:tc>
          <w:tcPr>
            <w:tcW w:w="4081" w:type="dxa"/>
            <w:gridSpan w:val="3"/>
            <w:tcBorders>
              <w:top w:val="nil"/>
              <w:left w:val="nil"/>
              <w:bottom w:val="single" w:sz="6" w:space="0" w:color="auto"/>
              <w:right w:val="nil"/>
            </w:tcBorders>
          </w:tcPr>
          <w:p w14:paraId="7A6BAFA5" w14:textId="77777777" w:rsidR="00A54219" w:rsidRDefault="006F71EE">
            <w:pPr>
              <w:tabs>
                <w:tab w:val="right" w:pos="4081"/>
              </w:tabs>
            </w:pPr>
            <w:r>
              <w:rPr>
                <w:rFonts w:ascii="Arial" w:eastAsia="Arial" w:hAnsi="Arial" w:cs="Arial"/>
                <w:b/>
                <w:sz w:val="16"/>
              </w:rPr>
              <w:t>Total expenses for program 2.1</w:t>
            </w:r>
            <w:r>
              <w:rPr>
                <w:rFonts w:ascii="Arial" w:eastAsia="Arial" w:hAnsi="Arial" w:cs="Arial"/>
                <w:b/>
                <w:sz w:val="16"/>
              </w:rPr>
              <w:tab/>
              <w:t>12,315</w:t>
            </w:r>
          </w:p>
        </w:tc>
        <w:tc>
          <w:tcPr>
            <w:tcW w:w="900" w:type="dxa"/>
            <w:tcBorders>
              <w:top w:val="single" w:sz="6" w:space="0" w:color="auto"/>
              <w:left w:val="nil"/>
              <w:bottom w:val="single" w:sz="6" w:space="0" w:color="auto"/>
              <w:right w:val="nil"/>
            </w:tcBorders>
            <w:shd w:val="clear" w:color="auto" w:fill="E6E6E6"/>
          </w:tcPr>
          <w:p w14:paraId="103E41C2" w14:textId="77777777" w:rsidR="00A54219" w:rsidRDefault="006F71EE">
            <w:pPr>
              <w:ind w:left="300"/>
            </w:pPr>
            <w:r>
              <w:rPr>
                <w:rFonts w:ascii="Arial" w:eastAsia="Arial" w:hAnsi="Arial" w:cs="Arial"/>
                <w:b/>
                <w:sz w:val="16"/>
              </w:rPr>
              <w:t>12,436</w:t>
            </w:r>
          </w:p>
        </w:tc>
        <w:tc>
          <w:tcPr>
            <w:tcW w:w="1095" w:type="dxa"/>
            <w:tcBorders>
              <w:top w:val="single" w:sz="6" w:space="0" w:color="auto"/>
              <w:left w:val="nil"/>
              <w:bottom w:val="single" w:sz="6" w:space="0" w:color="auto"/>
              <w:right w:val="nil"/>
            </w:tcBorders>
          </w:tcPr>
          <w:p w14:paraId="3F6D69D9" w14:textId="77777777" w:rsidR="00A54219" w:rsidRDefault="006F71EE">
            <w:pPr>
              <w:ind w:right="29"/>
              <w:jc w:val="center"/>
            </w:pPr>
            <w:r>
              <w:rPr>
                <w:rFonts w:ascii="Arial" w:eastAsia="Arial" w:hAnsi="Arial" w:cs="Arial"/>
                <w:b/>
                <w:sz w:val="16"/>
              </w:rPr>
              <w:t>12,589</w:t>
            </w:r>
          </w:p>
        </w:tc>
        <w:tc>
          <w:tcPr>
            <w:tcW w:w="885" w:type="dxa"/>
            <w:tcBorders>
              <w:top w:val="single" w:sz="6" w:space="0" w:color="auto"/>
              <w:left w:val="nil"/>
              <w:bottom w:val="single" w:sz="6" w:space="0" w:color="auto"/>
              <w:right w:val="nil"/>
            </w:tcBorders>
          </w:tcPr>
          <w:p w14:paraId="6382706A" w14:textId="77777777" w:rsidR="00A54219" w:rsidRDefault="006F71EE">
            <w:pPr>
              <w:ind w:left="75"/>
            </w:pPr>
            <w:r>
              <w:rPr>
                <w:rFonts w:ascii="Arial" w:eastAsia="Arial" w:hAnsi="Arial" w:cs="Arial"/>
                <w:b/>
                <w:sz w:val="16"/>
              </w:rPr>
              <w:t>12,745</w:t>
            </w:r>
          </w:p>
        </w:tc>
        <w:tc>
          <w:tcPr>
            <w:tcW w:w="675" w:type="dxa"/>
            <w:tcBorders>
              <w:top w:val="single" w:sz="6" w:space="0" w:color="auto"/>
              <w:left w:val="nil"/>
              <w:bottom w:val="single" w:sz="6" w:space="0" w:color="auto"/>
              <w:right w:val="nil"/>
            </w:tcBorders>
          </w:tcPr>
          <w:p w14:paraId="1E1F7065" w14:textId="77777777" w:rsidR="00A54219" w:rsidRDefault="006F71EE">
            <w:pPr>
              <w:ind w:left="75"/>
            </w:pPr>
            <w:r>
              <w:rPr>
                <w:rFonts w:ascii="Arial" w:eastAsia="Arial" w:hAnsi="Arial" w:cs="Arial"/>
                <w:b/>
                <w:sz w:val="16"/>
              </w:rPr>
              <w:t>11,906</w:t>
            </w:r>
          </w:p>
        </w:tc>
      </w:tr>
      <w:tr w:rsidR="00A54219" w14:paraId="47C2018E" w14:textId="77777777">
        <w:trPr>
          <w:gridBefore w:val="1"/>
          <w:wBefore w:w="15" w:type="dxa"/>
          <w:trHeight w:val="225"/>
        </w:trPr>
        <w:tc>
          <w:tcPr>
            <w:tcW w:w="4081" w:type="dxa"/>
            <w:gridSpan w:val="3"/>
            <w:tcBorders>
              <w:top w:val="single" w:sz="6" w:space="0" w:color="auto"/>
              <w:left w:val="nil"/>
              <w:bottom w:val="single" w:sz="6" w:space="0" w:color="auto"/>
              <w:right w:val="nil"/>
            </w:tcBorders>
            <w:shd w:val="clear" w:color="auto" w:fill="E6E6E6"/>
          </w:tcPr>
          <w:p w14:paraId="05BFA9DA" w14:textId="77777777" w:rsidR="00A54219" w:rsidRDefault="006F71EE">
            <w:pPr>
              <w:ind w:left="30"/>
            </w:pPr>
            <w:r>
              <w:rPr>
                <w:rFonts w:ascii="Arial" w:eastAsia="Arial" w:hAnsi="Arial" w:cs="Arial"/>
                <w:b/>
                <w:sz w:val="16"/>
              </w:rPr>
              <w:t>Outcome 2 Totals by appropriation type</w:t>
            </w:r>
          </w:p>
        </w:tc>
        <w:tc>
          <w:tcPr>
            <w:tcW w:w="900" w:type="dxa"/>
            <w:tcBorders>
              <w:top w:val="single" w:sz="6" w:space="0" w:color="auto"/>
              <w:left w:val="nil"/>
              <w:bottom w:val="single" w:sz="6" w:space="0" w:color="auto"/>
              <w:right w:val="nil"/>
            </w:tcBorders>
            <w:shd w:val="clear" w:color="auto" w:fill="E6E6E6"/>
          </w:tcPr>
          <w:p w14:paraId="24E3CC4A" w14:textId="77777777" w:rsidR="00A54219" w:rsidRDefault="00A54219"/>
        </w:tc>
        <w:tc>
          <w:tcPr>
            <w:tcW w:w="1095" w:type="dxa"/>
            <w:tcBorders>
              <w:top w:val="single" w:sz="6" w:space="0" w:color="auto"/>
              <w:left w:val="nil"/>
              <w:bottom w:val="single" w:sz="6" w:space="0" w:color="auto"/>
              <w:right w:val="nil"/>
            </w:tcBorders>
            <w:shd w:val="clear" w:color="auto" w:fill="E6E6E6"/>
          </w:tcPr>
          <w:p w14:paraId="52210048" w14:textId="77777777" w:rsidR="00A54219" w:rsidRDefault="00A54219"/>
        </w:tc>
        <w:tc>
          <w:tcPr>
            <w:tcW w:w="885" w:type="dxa"/>
            <w:tcBorders>
              <w:top w:val="single" w:sz="6" w:space="0" w:color="auto"/>
              <w:left w:val="nil"/>
              <w:bottom w:val="single" w:sz="6" w:space="0" w:color="auto"/>
              <w:right w:val="nil"/>
            </w:tcBorders>
            <w:shd w:val="clear" w:color="auto" w:fill="E6E6E6"/>
          </w:tcPr>
          <w:p w14:paraId="5714BC59" w14:textId="77777777" w:rsidR="00A54219" w:rsidRDefault="00A54219"/>
        </w:tc>
        <w:tc>
          <w:tcPr>
            <w:tcW w:w="675" w:type="dxa"/>
            <w:tcBorders>
              <w:top w:val="single" w:sz="6" w:space="0" w:color="auto"/>
              <w:left w:val="nil"/>
              <w:bottom w:val="single" w:sz="6" w:space="0" w:color="auto"/>
              <w:right w:val="nil"/>
            </w:tcBorders>
            <w:shd w:val="clear" w:color="auto" w:fill="E6E6E6"/>
          </w:tcPr>
          <w:p w14:paraId="518A7547" w14:textId="77777777" w:rsidR="00A54219" w:rsidRDefault="00A54219"/>
        </w:tc>
      </w:tr>
      <w:tr w:rsidR="00A54219" w14:paraId="185D9A80" w14:textId="77777777">
        <w:trPr>
          <w:gridBefore w:val="1"/>
          <w:wBefore w:w="15" w:type="dxa"/>
          <w:trHeight w:val="675"/>
        </w:trPr>
        <w:tc>
          <w:tcPr>
            <w:tcW w:w="3211" w:type="dxa"/>
            <w:tcBorders>
              <w:top w:val="single" w:sz="6" w:space="0" w:color="auto"/>
              <w:left w:val="nil"/>
              <w:bottom w:val="nil"/>
              <w:right w:val="nil"/>
            </w:tcBorders>
            <w:shd w:val="clear" w:color="auto" w:fill="FFFFFF"/>
          </w:tcPr>
          <w:p w14:paraId="78C2797A" w14:textId="77777777" w:rsidR="00A54219" w:rsidRDefault="006F71EE">
            <w:pPr>
              <w:ind w:left="165" w:right="1112" w:hanging="135"/>
              <w:jc w:val="both"/>
            </w:pPr>
            <w:r>
              <w:rPr>
                <w:rFonts w:ascii="Arial" w:eastAsia="Arial" w:hAnsi="Arial" w:cs="Arial"/>
                <w:sz w:val="16"/>
              </w:rPr>
              <w:t>Departmental expenses Departmental appropriation s74 External Revenue (a)</w:t>
            </w:r>
          </w:p>
        </w:tc>
        <w:tc>
          <w:tcPr>
            <w:tcW w:w="870" w:type="dxa"/>
            <w:gridSpan w:val="2"/>
            <w:tcBorders>
              <w:top w:val="single" w:sz="6" w:space="0" w:color="auto"/>
              <w:left w:val="nil"/>
              <w:bottom w:val="single" w:sz="6" w:space="0" w:color="auto"/>
              <w:right w:val="nil"/>
            </w:tcBorders>
            <w:vAlign w:val="bottom"/>
          </w:tcPr>
          <w:p w14:paraId="57BB35CE" w14:textId="77777777" w:rsidR="00A54219" w:rsidRDefault="006F71EE">
            <w:pPr>
              <w:ind w:right="89"/>
              <w:jc w:val="right"/>
            </w:pPr>
            <w:r>
              <w:rPr>
                <w:rFonts w:ascii="Arial" w:eastAsia="Arial" w:hAnsi="Arial" w:cs="Arial"/>
                <w:sz w:val="16"/>
              </w:rPr>
              <w:t>11,315 1,000</w:t>
            </w:r>
          </w:p>
        </w:tc>
        <w:tc>
          <w:tcPr>
            <w:tcW w:w="900" w:type="dxa"/>
            <w:tcBorders>
              <w:top w:val="single" w:sz="6" w:space="0" w:color="auto"/>
              <w:left w:val="nil"/>
              <w:bottom w:val="single" w:sz="6" w:space="0" w:color="auto"/>
              <w:right w:val="nil"/>
            </w:tcBorders>
            <w:shd w:val="clear" w:color="auto" w:fill="E6E6E6"/>
            <w:vAlign w:val="bottom"/>
          </w:tcPr>
          <w:p w14:paraId="440BFCAC" w14:textId="77777777" w:rsidR="00A54219" w:rsidRDefault="006F71EE">
            <w:pPr>
              <w:ind w:right="104"/>
              <w:jc w:val="right"/>
            </w:pPr>
            <w:r>
              <w:rPr>
                <w:rFonts w:ascii="Arial" w:eastAsia="Arial" w:hAnsi="Arial" w:cs="Arial"/>
                <w:sz w:val="16"/>
              </w:rPr>
              <w:t>11,436 1,000</w:t>
            </w:r>
          </w:p>
        </w:tc>
        <w:tc>
          <w:tcPr>
            <w:tcW w:w="1095" w:type="dxa"/>
            <w:tcBorders>
              <w:top w:val="single" w:sz="6" w:space="0" w:color="auto"/>
              <w:left w:val="nil"/>
              <w:bottom w:val="single" w:sz="6" w:space="0" w:color="auto"/>
              <w:right w:val="nil"/>
            </w:tcBorders>
            <w:vAlign w:val="bottom"/>
          </w:tcPr>
          <w:p w14:paraId="1AE92E59" w14:textId="77777777" w:rsidR="00A54219" w:rsidRDefault="006F71EE">
            <w:pPr>
              <w:ind w:left="375" w:hanging="90"/>
            </w:pPr>
            <w:r>
              <w:rPr>
                <w:rFonts w:ascii="Arial" w:eastAsia="Arial" w:hAnsi="Arial" w:cs="Arial"/>
                <w:sz w:val="16"/>
              </w:rPr>
              <w:t>11,589 1,000</w:t>
            </w:r>
          </w:p>
        </w:tc>
        <w:tc>
          <w:tcPr>
            <w:tcW w:w="885" w:type="dxa"/>
            <w:tcBorders>
              <w:top w:val="single" w:sz="6" w:space="0" w:color="auto"/>
              <w:left w:val="nil"/>
              <w:bottom w:val="single" w:sz="6" w:space="0" w:color="auto"/>
              <w:right w:val="nil"/>
            </w:tcBorders>
            <w:vAlign w:val="bottom"/>
          </w:tcPr>
          <w:p w14:paraId="7EA3DA54" w14:textId="77777777" w:rsidR="00A54219" w:rsidRDefault="006F71EE">
            <w:pPr>
              <w:ind w:left="165" w:hanging="90"/>
            </w:pPr>
            <w:r>
              <w:rPr>
                <w:rFonts w:ascii="Arial" w:eastAsia="Arial" w:hAnsi="Arial" w:cs="Arial"/>
                <w:sz w:val="16"/>
              </w:rPr>
              <w:t>11,745 1,000</w:t>
            </w:r>
          </w:p>
        </w:tc>
        <w:tc>
          <w:tcPr>
            <w:tcW w:w="675" w:type="dxa"/>
            <w:tcBorders>
              <w:top w:val="single" w:sz="6" w:space="0" w:color="auto"/>
              <w:left w:val="nil"/>
              <w:bottom w:val="single" w:sz="6" w:space="0" w:color="auto"/>
              <w:right w:val="nil"/>
            </w:tcBorders>
            <w:vAlign w:val="bottom"/>
          </w:tcPr>
          <w:p w14:paraId="6EFBCC16" w14:textId="77777777" w:rsidR="00A54219" w:rsidRDefault="006F71EE">
            <w:pPr>
              <w:spacing w:after="20"/>
              <w:ind w:left="75"/>
            </w:pPr>
            <w:r>
              <w:rPr>
                <w:rFonts w:ascii="Arial" w:eastAsia="Arial" w:hAnsi="Arial" w:cs="Arial"/>
                <w:sz w:val="16"/>
              </w:rPr>
              <w:t>11,906</w:t>
            </w:r>
          </w:p>
          <w:p w14:paraId="4CD166B2" w14:textId="77777777" w:rsidR="00A54219" w:rsidRDefault="006F71EE">
            <w:pPr>
              <w:ind w:left="510"/>
            </w:pPr>
            <w:r>
              <w:rPr>
                <w:rFonts w:ascii="Arial" w:eastAsia="Arial" w:hAnsi="Arial" w:cs="Arial"/>
                <w:sz w:val="16"/>
              </w:rPr>
              <w:t>-</w:t>
            </w:r>
          </w:p>
        </w:tc>
      </w:tr>
      <w:tr w:rsidR="00A54219" w14:paraId="7F206532" w14:textId="77777777">
        <w:trPr>
          <w:gridBefore w:val="1"/>
          <w:wBefore w:w="15" w:type="dxa"/>
          <w:trHeight w:val="225"/>
        </w:trPr>
        <w:tc>
          <w:tcPr>
            <w:tcW w:w="4081" w:type="dxa"/>
            <w:gridSpan w:val="3"/>
            <w:tcBorders>
              <w:top w:val="nil"/>
              <w:left w:val="nil"/>
              <w:bottom w:val="nil"/>
              <w:right w:val="nil"/>
            </w:tcBorders>
          </w:tcPr>
          <w:p w14:paraId="59FCE030" w14:textId="77777777" w:rsidR="00A54219" w:rsidRDefault="006F71EE">
            <w:pPr>
              <w:tabs>
                <w:tab w:val="center" w:pos="2406"/>
                <w:tab w:val="right" w:pos="4081"/>
              </w:tabs>
            </w:pPr>
            <w:r>
              <w:tab/>
            </w:r>
            <w:r>
              <w:rPr>
                <w:rFonts w:ascii="Arial" w:eastAsia="Arial" w:hAnsi="Arial" w:cs="Arial"/>
                <w:b/>
                <w:sz w:val="16"/>
              </w:rPr>
              <w:t>Departmental total</w:t>
            </w:r>
            <w:r>
              <w:rPr>
                <w:rFonts w:ascii="Arial" w:eastAsia="Arial" w:hAnsi="Arial" w:cs="Arial"/>
                <w:b/>
                <w:sz w:val="16"/>
              </w:rPr>
              <w:tab/>
              <w:t>12,315</w:t>
            </w:r>
          </w:p>
        </w:tc>
        <w:tc>
          <w:tcPr>
            <w:tcW w:w="900" w:type="dxa"/>
            <w:tcBorders>
              <w:top w:val="single" w:sz="6" w:space="0" w:color="auto"/>
              <w:left w:val="nil"/>
              <w:bottom w:val="single" w:sz="6" w:space="0" w:color="auto"/>
              <w:right w:val="nil"/>
            </w:tcBorders>
            <w:shd w:val="clear" w:color="auto" w:fill="E6E6E6"/>
          </w:tcPr>
          <w:p w14:paraId="55317A69" w14:textId="77777777" w:rsidR="00A54219" w:rsidRDefault="006F71EE">
            <w:pPr>
              <w:ind w:left="300"/>
            </w:pPr>
            <w:r>
              <w:rPr>
                <w:rFonts w:ascii="Arial" w:eastAsia="Arial" w:hAnsi="Arial" w:cs="Arial"/>
                <w:b/>
                <w:sz w:val="16"/>
              </w:rPr>
              <w:t>12,436</w:t>
            </w:r>
          </w:p>
        </w:tc>
        <w:tc>
          <w:tcPr>
            <w:tcW w:w="1095" w:type="dxa"/>
            <w:tcBorders>
              <w:top w:val="single" w:sz="6" w:space="0" w:color="auto"/>
              <w:left w:val="nil"/>
              <w:bottom w:val="single" w:sz="6" w:space="0" w:color="auto"/>
              <w:right w:val="nil"/>
            </w:tcBorders>
          </w:tcPr>
          <w:p w14:paraId="6631FA57" w14:textId="77777777" w:rsidR="00A54219" w:rsidRDefault="006F71EE">
            <w:pPr>
              <w:ind w:right="29"/>
              <w:jc w:val="center"/>
            </w:pPr>
            <w:r>
              <w:rPr>
                <w:rFonts w:ascii="Arial" w:eastAsia="Arial" w:hAnsi="Arial" w:cs="Arial"/>
                <w:b/>
                <w:sz w:val="16"/>
              </w:rPr>
              <w:t>12,589</w:t>
            </w:r>
          </w:p>
        </w:tc>
        <w:tc>
          <w:tcPr>
            <w:tcW w:w="885" w:type="dxa"/>
            <w:tcBorders>
              <w:top w:val="single" w:sz="6" w:space="0" w:color="auto"/>
              <w:left w:val="nil"/>
              <w:bottom w:val="single" w:sz="6" w:space="0" w:color="auto"/>
              <w:right w:val="nil"/>
            </w:tcBorders>
          </w:tcPr>
          <w:p w14:paraId="265DC089" w14:textId="77777777" w:rsidR="00A54219" w:rsidRDefault="006F71EE">
            <w:pPr>
              <w:ind w:left="75"/>
            </w:pPr>
            <w:r>
              <w:rPr>
                <w:rFonts w:ascii="Arial" w:eastAsia="Arial" w:hAnsi="Arial" w:cs="Arial"/>
                <w:b/>
                <w:sz w:val="16"/>
              </w:rPr>
              <w:t>12,745</w:t>
            </w:r>
          </w:p>
        </w:tc>
        <w:tc>
          <w:tcPr>
            <w:tcW w:w="675" w:type="dxa"/>
            <w:tcBorders>
              <w:top w:val="single" w:sz="6" w:space="0" w:color="auto"/>
              <w:left w:val="nil"/>
              <w:bottom w:val="single" w:sz="6" w:space="0" w:color="auto"/>
              <w:right w:val="nil"/>
            </w:tcBorders>
          </w:tcPr>
          <w:p w14:paraId="75B014F1" w14:textId="77777777" w:rsidR="00A54219" w:rsidRDefault="006F71EE">
            <w:pPr>
              <w:ind w:left="75"/>
            </w:pPr>
            <w:r>
              <w:rPr>
                <w:rFonts w:ascii="Arial" w:eastAsia="Arial" w:hAnsi="Arial" w:cs="Arial"/>
                <w:b/>
                <w:sz w:val="16"/>
              </w:rPr>
              <w:t>11,906</w:t>
            </w:r>
          </w:p>
        </w:tc>
      </w:tr>
      <w:tr w:rsidR="00A54219" w14:paraId="67700579" w14:textId="77777777">
        <w:trPr>
          <w:gridBefore w:val="1"/>
          <w:wBefore w:w="15" w:type="dxa"/>
          <w:trHeight w:val="227"/>
        </w:trPr>
        <w:tc>
          <w:tcPr>
            <w:tcW w:w="4081" w:type="dxa"/>
            <w:gridSpan w:val="3"/>
            <w:tcBorders>
              <w:top w:val="nil"/>
              <w:left w:val="nil"/>
              <w:bottom w:val="single" w:sz="6" w:space="0" w:color="auto"/>
              <w:right w:val="nil"/>
            </w:tcBorders>
          </w:tcPr>
          <w:p w14:paraId="18D734EA" w14:textId="77777777" w:rsidR="00A54219" w:rsidRDefault="006F71EE">
            <w:pPr>
              <w:tabs>
                <w:tab w:val="right" w:pos="4081"/>
              </w:tabs>
            </w:pPr>
            <w:r>
              <w:rPr>
                <w:rFonts w:ascii="Arial" w:eastAsia="Arial" w:hAnsi="Arial" w:cs="Arial"/>
                <w:b/>
                <w:sz w:val="16"/>
              </w:rPr>
              <w:t>Total expenses for Outcome 2</w:t>
            </w:r>
            <w:r>
              <w:rPr>
                <w:rFonts w:ascii="Arial" w:eastAsia="Arial" w:hAnsi="Arial" w:cs="Arial"/>
                <w:b/>
                <w:sz w:val="16"/>
              </w:rPr>
              <w:tab/>
              <w:t>12,315</w:t>
            </w:r>
          </w:p>
        </w:tc>
        <w:tc>
          <w:tcPr>
            <w:tcW w:w="900" w:type="dxa"/>
            <w:tcBorders>
              <w:top w:val="single" w:sz="6" w:space="0" w:color="auto"/>
              <w:left w:val="nil"/>
              <w:bottom w:val="single" w:sz="6" w:space="0" w:color="auto"/>
              <w:right w:val="nil"/>
            </w:tcBorders>
            <w:shd w:val="clear" w:color="auto" w:fill="E6E6E6"/>
          </w:tcPr>
          <w:p w14:paraId="1315B154" w14:textId="77777777" w:rsidR="00A54219" w:rsidRDefault="006F71EE">
            <w:pPr>
              <w:ind w:left="300"/>
            </w:pPr>
            <w:r>
              <w:rPr>
                <w:rFonts w:ascii="Arial" w:eastAsia="Arial" w:hAnsi="Arial" w:cs="Arial"/>
                <w:b/>
                <w:sz w:val="16"/>
              </w:rPr>
              <w:t>12,436</w:t>
            </w:r>
          </w:p>
        </w:tc>
        <w:tc>
          <w:tcPr>
            <w:tcW w:w="1095" w:type="dxa"/>
            <w:tcBorders>
              <w:top w:val="single" w:sz="6" w:space="0" w:color="auto"/>
              <w:left w:val="nil"/>
              <w:bottom w:val="single" w:sz="6" w:space="0" w:color="auto"/>
              <w:right w:val="nil"/>
            </w:tcBorders>
          </w:tcPr>
          <w:p w14:paraId="42409F75" w14:textId="77777777" w:rsidR="00A54219" w:rsidRDefault="006F71EE">
            <w:pPr>
              <w:ind w:right="29"/>
              <w:jc w:val="center"/>
            </w:pPr>
            <w:r>
              <w:rPr>
                <w:rFonts w:ascii="Arial" w:eastAsia="Arial" w:hAnsi="Arial" w:cs="Arial"/>
                <w:b/>
                <w:sz w:val="16"/>
              </w:rPr>
              <w:t>12,589</w:t>
            </w:r>
          </w:p>
        </w:tc>
        <w:tc>
          <w:tcPr>
            <w:tcW w:w="885" w:type="dxa"/>
            <w:tcBorders>
              <w:top w:val="single" w:sz="6" w:space="0" w:color="auto"/>
              <w:left w:val="nil"/>
              <w:bottom w:val="single" w:sz="6" w:space="0" w:color="auto"/>
              <w:right w:val="nil"/>
            </w:tcBorders>
          </w:tcPr>
          <w:p w14:paraId="44323155" w14:textId="77777777" w:rsidR="00A54219" w:rsidRDefault="006F71EE">
            <w:pPr>
              <w:ind w:left="75"/>
            </w:pPr>
            <w:r>
              <w:rPr>
                <w:rFonts w:ascii="Arial" w:eastAsia="Arial" w:hAnsi="Arial" w:cs="Arial"/>
                <w:b/>
                <w:sz w:val="16"/>
              </w:rPr>
              <w:t>12,745</w:t>
            </w:r>
          </w:p>
        </w:tc>
        <w:tc>
          <w:tcPr>
            <w:tcW w:w="675" w:type="dxa"/>
            <w:tcBorders>
              <w:top w:val="single" w:sz="6" w:space="0" w:color="auto"/>
              <w:left w:val="nil"/>
              <w:bottom w:val="single" w:sz="6" w:space="0" w:color="auto"/>
              <w:right w:val="nil"/>
            </w:tcBorders>
          </w:tcPr>
          <w:p w14:paraId="549B5DF3" w14:textId="77777777" w:rsidR="00A54219" w:rsidRDefault="006F71EE">
            <w:pPr>
              <w:ind w:left="75"/>
            </w:pPr>
            <w:r>
              <w:rPr>
                <w:rFonts w:ascii="Arial" w:eastAsia="Arial" w:hAnsi="Arial" w:cs="Arial"/>
                <w:b/>
                <w:sz w:val="16"/>
              </w:rPr>
              <w:t>11,906</w:t>
            </w:r>
          </w:p>
        </w:tc>
      </w:tr>
      <w:tr w:rsidR="00A54219" w14:paraId="06C0468E" w14:textId="77777777">
        <w:tblPrEx>
          <w:tblCellMar>
            <w:top w:w="53" w:type="dxa"/>
            <w:bottom w:w="18" w:type="dxa"/>
            <w:right w:w="29" w:type="dxa"/>
          </w:tblCellMar>
        </w:tblPrEx>
        <w:trPr>
          <w:gridAfter w:val="3"/>
          <w:wAfter w:w="2655" w:type="dxa"/>
          <w:trHeight w:val="227"/>
        </w:trPr>
        <w:tc>
          <w:tcPr>
            <w:tcW w:w="3466" w:type="dxa"/>
            <w:gridSpan w:val="3"/>
            <w:vMerge w:val="restart"/>
            <w:tcBorders>
              <w:top w:val="single" w:sz="6" w:space="0" w:color="auto"/>
              <w:left w:val="nil"/>
              <w:bottom w:val="single" w:sz="6" w:space="0" w:color="auto"/>
              <w:right w:val="nil"/>
            </w:tcBorders>
            <w:vAlign w:val="bottom"/>
          </w:tcPr>
          <w:p w14:paraId="4F8ED6C3" w14:textId="77777777" w:rsidR="00A54219" w:rsidRDefault="006F71EE">
            <w:pPr>
              <w:ind w:left="45"/>
            </w:pPr>
            <w:r>
              <w:rPr>
                <w:rFonts w:ascii="Arial" w:eastAsia="Arial" w:hAnsi="Arial" w:cs="Arial"/>
                <w:b/>
                <w:sz w:val="16"/>
              </w:rPr>
              <w:t>Average staffing level (number)</w:t>
            </w:r>
          </w:p>
        </w:tc>
        <w:tc>
          <w:tcPr>
            <w:tcW w:w="630" w:type="dxa"/>
            <w:tcBorders>
              <w:top w:val="single" w:sz="6" w:space="0" w:color="auto"/>
              <w:left w:val="nil"/>
              <w:bottom w:val="single" w:sz="6" w:space="0" w:color="auto"/>
              <w:right w:val="nil"/>
            </w:tcBorders>
          </w:tcPr>
          <w:p w14:paraId="35D1CE95" w14:textId="77777777" w:rsidR="00A54219" w:rsidRDefault="006F71EE">
            <w:pPr>
              <w:jc w:val="both"/>
            </w:pPr>
            <w:r>
              <w:rPr>
                <w:rFonts w:ascii="Arial" w:eastAsia="Arial" w:hAnsi="Arial" w:cs="Arial"/>
                <w:sz w:val="16"/>
              </w:rPr>
              <w:t>2024-25</w:t>
            </w:r>
          </w:p>
        </w:tc>
        <w:tc>
          <w:tcPr>
            <w:tcW w:w="900" w:type="dxa"/>
            <w:tcBorders>
              <w:top w:val="single" w:sz="6" w:space="0" w:color="auto"/>
              <w:left w:val="nil"/>
              <w:bottom w:val="single" w:sz="6" w:space="0" w:color="auto"/>
              <w:right w:val="nil"/>
            </w:tcBorders>
            <w:shd w:val="clear" w:color="auto" w:fill="E6E6E6"/>
          </w:tcPr>
          <w:p w14:paraId="4CEEF881" w14:textId="77777777" w:rsidR="00A54219" w:rsidRDefault="006F71EE">
            <w:pPr>
              <w:ind w:right="16"/>
              <w:jc w:val="right"/>
            </w:pPr>
            <w:r>
              <w:rPr>
                <w:rFonts w:ascii="Arial" w:eastAsia="Arial" w:hAnsi="Arial" w:cs="Arial"/>
                <w:sz w:val="16"/>
              </w:rPr>
              <w:t>2025-26</w:t>
            </w:r>
          </w:p>
        </w:tc>
      </w:tr>
      <w:tr w:rsidR="00A54219" w14:paraId="02FEC511" w14:textId="77777777">
        <w:tblPrEx>
          <w:tblCellMar>
            <w:top w:w="53" w:type="dxa"/>
            <w:bottom w:w="18" w:type="dxa"/>
            <w:right w:w="29" w:type="dxa"/>
          </w:tblCellMar>
        </w:tblPrEx>
        <w:trPr>
          <w:gridAfter w:val="3"/>
          <w:wAfter w:w="2655" w:type="dxa"/>
          <w:trHeight w:val="227"/>
        </w:trPr>
        <w:tc>
          <w:tcPr>
            <w:tcW w:w="0" w:type="auto"/>
            <w:gridSpan w:val="3"/>
            <w:vMerge/>
            <w:tcBorders>
              <w:top w:val="nil"/>
              <w:left w:val="nil"/>
              <w:bottom w:val="single" w:sz="6" w:space="0" w:color="auto"/>
              <w:right w:val="nil"/>
            </w:tcBorders>
          </w:tcPr>
          <w:p w14:paraId="195F7953" w14:textId="77777777" w:rsidR="00A54219" w:rsidRDefault="00A54219"/>
        </w:tc>
        <w:tc>
          <w:tcPr>
            <w:tcW w:w="630" w:type="dxa"/>
            <w:tcBorders>
              <w:top w:val="single" w:sz="6" w:space="0" w:color="auto"/>
              <w:left w:val="nil"/>
              <w:bottom w:val="single" w:sz="6" w:space="0" w:color="auto"/>
              <w:right w:val="nil"/>
            </w:tcBorders>
          </w:tcPr>
          <w:p w14:paraId="7EBE206B" w14:textId="77777777" w:rsidR="00A54219" w:rsidRDefault="006F71EE">
            <w:pPr>
              <w:ind w:right="59"/>
              <w:jc w:val="right"/>
            </w:pPr>
            <w:r>
              <w:rPr>
                <w:rFonts w:ascii="Arial" w:eastAsia="Arial" w:hAnsi="Arial" w:cs="Arial"/>
                <w:sz w:val="16"/>
              </w:rPr>
              <w:t>36</w:t>
            </w:r>
          </w:p>
        </w:tc>
        <w:tc>
          <w:tcPr>
            <w:tcW w:w="900" w:type="dxa"/>
            <w:tcBorders>
              <w:top w:val="single" w:sz="6" w:space="0" w:color="auto"/>
              <w:left w:val="nil"/>
              <w:bottom w:val="single" w:sz="6" w:space="0" w:color="auto"/>
              <w:right w:val="nil"/>
            </w:tcBorders>
            <w:shd w:val="clear" w:color="auto" w:fill="E6E6E6"/>
          </w:tcPr>
          <w:p w14:paraId="5EEE9CB5" w14:textId="77777777" w:rsidR="00A54219" w:rsidRDefault="006F71EE">
            <w:pPr>
              <w:ind w:right="74"/>
              <w:jc w:val="right"/>
            </w:pPr>
            <w:r>
              <w:rPr>
                <w:rFonts w:ascii="Arial" w:eastAsia="Arial" w:hAnsi="Arial" w:cs="Arial"/>
                <w:sz w:val="16"/>
              </w:rPr>
              <w:t>36</w:t>
            </w:r>
          </w:p>
        </w:tc>
      </w:tr>
    </w:tbl>
    <w:p w14:paraId="02DAD394" w14:textId="77777777" w:rsidR="00A54219" w:rsidRDefault="006F71EE">
      <w:pPr>
        <w:spacing w:after="53" w:line="248" w:lineRule="auto"/>
        <w:ind w:left="-5" w:hanging="10"/>
      </w:pPr>
      <w:r>
        <w:rPr>
          <w:rFonts w:ascii="Arial" w:eastAsia="Arial" w:hAnsi="Arial" w:cs="Arial"/>
          <w:sz w:val="16"/>
        </w:rPr>
        <w:t xml:space="preserve">a) Estimated expenses incurred in relation to receipts retained under section 74 of the PGPA Act. </w:t>
      </w:r>
      <w:r>
        <w:rPr>
          <w:rFonts w:ascii="Arial" w:eastAsia="Arial" w:hAnsi="Arial" w:cs="Arial"/>
          <w:sz w:val="16"/>
        </w:rPr>
        <w:t xml:space="preserve">Note: Departmental appropriation splits and totals are indicative estimates and may change </w:t>
      </w:r>
      <w:proofErr w:type="gramStart"/>
      <w:r>
        <w:rPr>
          <w:rFonts w:ascii="Arial" w:eastAsia="Arial" w:hAnsi="Arial" w:cs="Arial"/>
          <w:sz w:val="16"/>
        </w:rPr>
        <w:t>in the course of</w:t>
      </w:r>
      <w:proofErr w:type="gramEnd"/>
      <w:r>
        <w:rPr>
          <w:rFonts w:ascii="Arial" w:eastAsia="Arial" w:hAnsi="Arial" w:cs="Arial"/>
          <w:sz w:val="16"/>
        </w:rPr>
        <w:t xml:space="preserve"> the budget year as government priorities change. </w:t>
      </w:r>
    </w:p>
    <w:p w14:paraId="1FF3834D" w14:textId="77777777" w:rsidR="00A54219" w:rsidRDefault="006F71EE">
      <w:pPr>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Arial" w:eastAsia="Arial" w:hAnsi="Arial" w:cs="Arial"/>
          <w:b/>
          <w:sz w:val="19"/>
        </w:rPr>
        <w:t xml:space="preserve"> </w:t>
      </w:r>
    </w:p>
    <w:p w14:paraId="5486CF27" w14:textId="77777777" w:rsidR="00E974F3" w:rsidRDefault="00E974F3">
      <w:pPr>
        <w:spacing w:line="278" w:lineRule="auto"/>
        <w:rPr>
          <w:rFonts w:ascii="Arial" w:eastAsia="Arial" w:hAnsi="Arial" w:cs="Arial"/>
          <w:b/>
          <w:sz w:val="20"/>
        </w:rPr>
      </w:pPr>
      <w:r>
        <w:br w:type="page"/>
      </w:r>
    </w:p>
    <w:p w14:paraId="5C00E3BA" w14:textId="6DAB025E" w:rsidR="00A54219" w:rsidRDefault="006F71EE">
      <w:pPr>
        <w:pStyle w:val="Heading2"/>
        <w:spacing w:after="228"/>
        <w:ind w:left="-5"/>
      </w:pPr>
      <w:r>
        <w:t xml:space="preserve">Table 2.2.2: Performance measures for Outcome 2 </w:t>
      </w:r>
    </w:p>
    <w:p w14:paraId="292D4910" w14:textId="77777777" w:rsidR="00A54219" w:rsidRDefault="006F71EE">
      <w:pPr>
        <w:spacing w:after="7" w:line="251" w:lineRule="auto"/>
        <w:ind w:left="-5" w:hanging="10"/>
        <w:rPr>
          <w:rFonts w:ascii="Book Antiqua" w:eastAsia="Book Antiqua" w:hAnsi="Book Antiqua" w:cs="Book Antiqua"/>
          <w:sz w:val="19"/>
        </w:rPr>
      </w:pPr>
      <w:r>
        <w:rPr>
          <w:rFonts w:ascii="Book Antiqua" w:eastAsia="Book Antiqua" w:hAnsi="Book Antiqua" w:cs="Book Antiqua"/>
          <w:sz w:val="19"/>
        </w:rPr>
        <w:t>Table 2.2.2 details the performance measures for each program associated with Outcome 2.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2025-26 Budget measures that have created new programs or materially changed existing programs ar</w:t>
      </w:r>
      <w:r>
        <w:rPr>
          <w:rFonts w:ascii="Book Antiqua" w:eastAsia="Book Antiqua" w:hAnsi="Book Antiqua" w:cs="Book Antiqua"/>
          <w:sz w:val="19"/>
        </w:rPr>
        <w:t xml:space="preserve">e provided. </w:t>
      </w:r>
    </w:p>
    <w:p w14:paraId="0C42D729" w14:textId="77777777" w:rsidR="00E974F3" w:rsidRDefault="00E974F3">
      <w:pPr>
        <w:spacing w:after="7" w:line="251" w:lineRule="auto"/>
        <w:ind w:left="-5" w:hanging="10"/>
      </w:pPr>
    </w:p>
    <w:tbl>
      <w:tblPr>
        <w:tblStyle w:val="TableGrid"/>
        <w:tblW w:w="7794" w:type="dxa"/>
        <w:tblInd w:w="1" w:type="dxa"/>
        <w:tblCellMar>
          <w:top w:w="76" w:type="dxa"/>
          <w:left w:w="107" w:type="dxa"/>
          <w:bottom w:w="0" w:type="dxa"/>
          <w:right w:w="30" w:type="dxa"/>
        </w:tblCellMar>
        <w:tblLook w:val="04A0" w:firstRow="1" w:lastRow="0" w:firstColumn="1" w:lastColumn="0" w:noHBand="0" w:noVBand="1"/>
      </w:tblPr>
      <w:tblGrid>
        <w:gridCol w:w="1558"/>
        <w:gridCol w:w="3119"/>
        <w:gridCol w:w="3117"/>
      </w:tblGrid>
      <w:tr w:rsidR="00A54219" w14:paraId="6AE22A57" w14:textId="77777777">
        <w:trPr>
          <w:trHeight w:val="458"/>
        </w:trPr>
        <w:tc>
          <w:tcPr>
            <w:tcW w:w="7794" w:type="dxa"/>
            <w:gridSpan w:val="3"/>
            <w:tcBorders>
              <w:top w:val="single" w:sz="4" w:space="0" w:color="000000"/>
              <w:left w:val="single" w:sz="4" w:space="0" w:color="000000"/>
              <w:bottom w:val="single" w:sz="4" w:space="0" w:color="000000"/>
              <w:right w:val="single" w:sz="4" w:space="0" w:color="000000"/>
            </w:tcBorders>
            <w:shd w:val="clear" w:color="auto" w:fill="F2F2F2"/>
          </w:tcPr>
          <w:p w14:paraId="4958B345" w14:textId="77777777" w:rsidR="00A54219" w:rsidRDefault="006F71EE">
            <w:r>
              <w:rPr>
                <w:rFonts w:ascii="Arial" w:eastAsia="Arial" w:hAnsi="Arial" w:cs="Arial"/>
                <w:b/>
                <w:sz w:val="16"/>
              </w:rPr>
              <w:t xml:space="preserve">Outcome 2 – The protection and welfare of Australians abroad through timely and responsive consular and passport services in specific locations overseas. </w:t>
            </w:r>
          </w:p>
        </w:tc>
      </w:tr>
      <w:tr w:rsidR="00A54219" w14:paraId="0B07DBE6" w14:textId="77777777">
        <w:trPr>
          <w:trHeight w:val="364"/>
        </w:trPr>
        <w:tc>
          <w:tcPr>
            <w:tcW w:w="7794" w:type="dxa"/>
            <w:gridSpan w:val="3"/>
            <w:tcBorders>
              <w:top w:val="single" w:sz="4" w:space="0" w:color="000000"/>
              <w:left w:val="single" w:sz="4" w:space="0" w:color="000000"/>
              <w:bottom w:val="single" w:sz="4" w:space="0" w:color="000000"/>
              <w:right w:val="single" w:sz="4" w:space="0" w:color="000000"/>
            </w:tcBorders>
            <w:shd w:val="clear" w:color="auto" w:fill="F2F2F2"/>
          </w:tcPr>
          <w:p w14:paraId="017F485D" w14:textId="77777777" w:rsidR="00A54219" w:rsidRDefault="006F71EE">
            <w:r>
              <w:rPr>
                <w:rFonts w:ascii="Arial" w:eastAsia="Arial" w:hAnsi="Arial" w:cs="Arial"/>
                <w:b/>
                <w:sz w:val="16"/>
              </w:rPr>
              <w:t xml:space="preserve">Program 2.1 – Consular and Passport Services </w:t>
            </w:r>
          </w:p>
        </w:tc>
      </w:tr>
      <w:tr w:rsidR="00A54219" w14:paraId="2E40551C" w14:textId="77777777">
        <w:trPr>
          <w:trHeight w:val="1021"/>
        </w:trPr>
        <w:tc>
          <w:tcPr>
            <w:tcW w:w="1559" w:type="dxa"/>
            <w:tcBorders>
              <w:top w:val="single" w:sz="4" w:space="0" w:color="000000"/>
              <w:left w:val="single" w:sz="4" w:space="0" w:color="000000"/>
              <w:bottom w:val="double" w:sz="4" w:space="0" w:color="000000"/>
              <w:right w:val="single" w:sz="4" w:space="0" w:color="000000"/>
            </w:tcBorders>
          </w:tcPr>
          <w:p w14:paraId="478BBE4D" w14:textId="77777777" w:rsidR="00A54219" w:rsidRDefault="006F71EE">
            <w:r>
              <w:rPr>
                <w:rFonts w:ascii="Arial" w:eastAsia="Arial" w:hAnsi="Arial" w:cs="Arial"/>
                <w:b/>
                <w:sz w:val="16"/>
              </w:rPr>
              <w:t xml:space="preserve">Key activities </w:t>
            </w:r>
          </w:p>
        </w:tc>
        <w:tc>
          <w:tcPr>
            <w:tcW w:w="6236" w:type="dxa"/>
            <w:gridSpan w:val="2"/>
            <w:tcBorders>
              <w:top w:val="single" w:sz="4" w:space="0" w:color="000000"/>
              <w:left w:val="single" w:sz="4" w:space="0" w:color="000000"/>
              <w:bottom w:val="double" w:sz="4" w:space="0" w:color="000000"/>
              <w:right w:val="single" w:sz="4" w:space="0" w:color="000000"/>
            </w:tcBorders>
          </w:tcPr>
          <w:p w14:paraId="57107AB5" w14:textId="77777777" w:rsidR="00A54219" w:rsidRDefault="006F71EE">
            <w:pPr>
              <w:ind w:left="2"/>
            </w:pPr>
            <w:r>
              <w:rPr>
                <w:rFonts w:ascii="Arial" w:eastAsia="Arial" w:hAnsi="Arial" w:cs="Arial"/>
                <w:sz w:val="16"/>
              </w:rPr>
              <w:t xml:space="preserve">Austrade has designated consular management responsibilities in 11 overseas locations across 9 countries. Austrade will continue to place a high priority on helping Australians through the delivery of effective consular services, efficient passport services and practical contingency planning, in accordance with DFAT’s Consular Services and Passports Client Services charters. </w:t>
            </w:r>
          </w:p>
        </w:tc>
      </w:tr>
      <w:tr w:rsidR="00A54219" w14:paraId="0A0705A8" w14:textId="77777777">
        <w:trPr>
          <w:trHeight w:val="286"/>
        </w:trPr>
        <w:tc>
          <w:tcPr>
            <w:tcW w:w="1559" w:type="dxa"/>
            <w:tcBorders>
              <w:top w:val="double" w:sz="4" w:space="0" w:color="000000"/>
              <w:left w:val="single" w:sz="4" w:space="0" w:color="000000"/>
              <w:bottom w:val="single" w:sz="4" w:space="0" w:color="000000"/>
              <w:right w:val="single" w:sz="4" w:space="0" w:color="000000"/>
            </w:tcBorders>
          </w:tcPr>
          <w:p w14:paraId="750DE777" w14:textId="77777777" w:rsidR="00A54219" w:rsidRDefault="006F71EE">
            <w:r>
              <w:rPr>
                <w:rFonts w:ascii="Arial" w:eastAsia="Arial" w:hAnsi="Arial" w:cs="Arial"/>
                <w:b/>
                <w:sz w:val="16"/>
              </w:rPr>
              <w:t xml:space="preserve">Year </w:t>
            </w:r>
          </w:p>
        </w:tc>
        <w:tc>
          <w:tcPr>
            <w:tcW w:w="3119" w:type="dxa"/>
            <w:tcBorders>
              <w:top w:val="double" w:sz="4" w:space="0" w:color="000000"/>
              <w:left w:val="single" w:sz="4" w:space="0" w:color="000000"/>
              <w:bottom w:val="single" w:sz="4" w:space="0" w:color="000000"/>
              <w:right w:val="single" w:sz="4" w:space="0" w:color="000000"/>
            </w:tcBorders>
          </w:tcPr>
          <w:p w14:paraId="3175A755" w14:textId="77777777" w:rsidR="00A54219" w:rsidRDefault="006F71EE">
            <w:pPr>
              <w:ind w:left="2"/>
            </w:pPr>
            <w:r>
              <w:rPr>
                <w:rFonts w:ascii="Arial" w:eastAsia="Arial" w:hAnsi="Arial" w:cs="Arial"/>
                <w:b/>
                <w:sz w:val="16"/>
              </w:rPr>
              <w:t xml:space="preserve">Performance measures </w:t>
            </w:r>
          </w:p>
        </w:tc>
        <w:tc>
          <w:tcPr>
            <w:tcW w:w="3117" w:type="dxa"/>
            <w:tcBorders>
              <w:top w:val="double" w:sz="4" w:space="0" w:color="000000"/>
              <w:left w:val="single" w:sz="4" w:space="0" w:color="000000"/>
              <w:bottom w:val="single" w:sz="4" w:space="0" w:color="000000"/>
              <w:right w:val="single" w:sz="4" w:space="0" w:color="000000"/>
            </w:tcBorders>
          </w:tcPr>
          <w:p w14:paraId="09A13F53" w14:textId="77777777" w:rsidR="00A54219" w:rsidRDefault="006F71EE">
            <w:pPr>
              <w:ind w:left="1"/>
            </w:pPr>
            <w:r>
              <w:rPr>
                <w:rFonts w:ascii="Arial" w:eastAsia="Arial" w:hAnsi="Arial" w:cs="Arial"/>
                <w:b/>
                <w:sz w:val="16"/>
              </w:rPr>
              <w:t xml:space="preserve">Expected performance results </w:t>
            </w:r>
          </w:p>
        </w:tc>
      </w:tr>
      <w:tr w:rsidR="00A54219" w14:paraId="03F7EE47" w14:textId="77777777">
        <w:trPr>
          <w:trHeight w:val="650"/>
        </w:trPr>
        <w:tc>
          <w:tcPr>
            <w:tcW w:w="1559" w:type="dxa"/>
            <w:tcBorders>
              <w:top w:val="single" w:sz="4" w:space="0" w:color="000000"/>
              <w:left w:val="single" w:sz="4" w:space="0" w:color="000000"/>
              <w:bottom w:val="single" w:sz="4" w:space="0" w:color="000000"/>
              <w:right w:val="single" w:sz="4" w:space="0" w:color="000000"/>
            </w:tcBorders>
          </w:tcPr>
          <w:p w14:paraId="4A70C1D7" w14:textId="77777777" w:rsidR="00A54219" w:rsidRDefault="006F71EE">
            <w:pPr>
              <w:spacing w:after="24"/>
            </w:pPr>
            <w:r>
              <w:rPr>
                <w:rFonts w:ascii="Arial" w:eastAsia="Arial" w:hAnsi="Arial" w:cs="Arial"/>
                <w:sz w:val="16"/>
              </w:rPr>
              <w:t xml:space="preserve">Current Year  </w:t>
            </w:r>
          </w:p>
          <w:p w14:paraId="62C93DB4" w14:textId="77777777" w:rsidR="00A54219" w:rsidRDefault="006F71EE">
            <w:r>
              <w:rPr>
                <w:rFonts w:ascii="Arial" w:eastAsia="Arial" w:hAnsi="Arial" w:cs="Arial"/>
                <w:sz w:val="16"/>
              </w:rPr>
              <w:t xml:space="preserve">2024–25 </w:t>
            </w:r>
          </w:p>
        </w:tc>
        <w:tc>
          <w:tcPr>
            <w:tcW w:w="3119" w:type="dxa"/>
            <w:tcBorders>
              <w:top w:val="single" w:sz="4" w:space="0" w:color="000000"/>
              <w:left w:val="single" w:sz="4" w:space="0" w:color="000000"/>
              <w:bottom w:val="single" w:sz="4" w:space="0" w:color="000000"/>
              <w:right w:val="single" w:sz="4" w:space="0" w:color="000000"/>
            </w:tcBorders>
          </w:tcPr>
          <w:p w14:paraId="5D51121B" w14:textId="77777777" w:rsidR="00A54219" w:rsidRDefault="006F71EE">
            <w:pPr>
              <w:ind w:left="2"/>
            </w:pPr>
            <w:r>
              <w:rPr>
                <w:rFonts w:ascii="Arial" w:eastAsia="Arial" w:hAnsi="Arial" w:cs="Arial"/>
                <w:sz w:val="16"/>
              </w:rPr>
              <w:t xml:space="preserve">Effective delivery of consular and passport services to Australians overseas. </w:t>
            </w:r>
          </w:p>
        </w:tc>
        <w:tc>
          <w:tcPr>
            <w:tcW w:w="3117" w:type="dxa"/>
            <w:tcBorders>
              <w:top w:val="single" w:sz="4" w:space="0" w:color="000000"/>
              <w:left w:val="single" w:sz="4" w:space="0" w:color="000000"/>
              <w:bottom w:val="single" w:sz="4" w:space="0" w:color="000000"/>
              <w:right w:val="single" w:sz="4" w:space="0" w:color="000000"/>
            </w:tcBorders>
          </w:tcPr>
          <w:p w14:paraId="0A308F59" w14:textId="77777777" w:rsidR="00A54219" w:rsidRDefault="006F71EE">
            <w:pPr>
              <w:ind w:left="1"/>
            </w:pPr>
            <w:r>
              <w:rPr>
                <w:rFonts w:ascii="Arial" w:eastAsia="Arial" w:hAnsi="Arial" w:cs="Arial"/>
                <w:sz w:val="16"/>
              </w:rPr>
              <w:t xml:space="preserve">At least 97 per cent of passports processed by Austrade are without administrative errors. </w:t>
            </w:r>
          </w:p>
        </w:tc>
      </w:tr>
      <w:tr w:rsidR="00A54219" w14:paraId="07FDC71D" w14:textId="77777777">
        <w:trPr>
          <w:trHeight w:val="276"/>
        </w:trPr>
        <w:tc>
          <w:tcPr>
            <w:tcW w:w="1559" w:type="dxa"/>
            <w:tcBorders>
              <w:top w:val="single" w:sz="4" w:space="0" w:color="000000"/>
              <w:left w:val="single" w:sz="4" w:space="0" w:color="000000"/>
              <w:bottom w:val="single" w:sz="4" w:space="0" w:color="000000"/>
              <w:right w:val="single" w:sz="4" w:space="0" w:color="000000"/>
            </w:tcBorders>
          </w:tcPr>
          <w:p w14:paraId="597CBBF6" w14:textId="77777777" w:rsidR="00A54219" w:rsidRDefault="006F71EE">
            <w:r>
              <w:rPr>
                <w:rFonts w:ascii="Arial" w:eastAsia="Arial" w:hAnsi="Arial" w:cs="Arial"/>
                <w:b/>
                <w:sz w:val="16"/>
              </w:rPr>
              <w:t xml:space="preserve">Year </w:t>
            </w:r>
          </w:p>
        </w:tc>
        <w:tc>
          <w:tcPr>
            <w:tcW w:w="3119" w:type="dxa"/>
            <w:tcBorders>
              <w:top w:val="single" w:sz="4" w:space="0" w:color="000000"/>
              <w:left w:val="single" w:sz="4" w:space="0" w:color="000000"/>
              <w:bottom w:val="single" w:sz="4" w:space="0" w:color="000000"/>
              <w:right w:val="single" w:sz="4" w:space="0" w:color="000000"/>
            </w:tcBorders>
          </w:tcPr>
          <w:p w14:paraId="21439F9D" w14:textId="77777777" w:rsidR="00A54219" w:rsidRDefault="006F71EE">
            <w:pPr>
              <w:ind w:left="2"/>
            </w:pPr>
            <w:r>
              <w:rPr>
                <w:rFonts w:ascii="Arial" w:eastAsia="Arial" w:hAnsi="Arial" w:cs="Arial"/>
                <w:b/>
                <w:sz w:val="16"/>
              </w:rPr>
              <w:t xml:space="preserve">Performance measures </w:t>
            </w:r>
          </w:p>
        </w:tc>
        <w:tc>
          <w:tcPr>
            <w:tcW w:w="3117" w:type="dxa"/>
            <w:tcBorders>
              <w:top w:val="single" w:sz="4" w:space="0" w:color="000000"/>
              <w:left w:val="single" w:sz="4" w:space="0" w:color="000000"/>
              <w:bottom w:val="single" w:sz="4" w:space="0" w:color="000000"/>
              <w:right w:val="single" w:sz="4" w:space="0" w:color="000000"/>
            </w:tcBorders>
          </w:tcPr>
          <w:p w14:paraId="3A4F1C4F" w14:textId="77777777" w:rsidR="00A54219" w:rsidRDefault="006F71EE">
            <w:pPr>
              <w:ind w:left="1"/>
            </w:pPr>
            <w:r>
              <w:rPr>
                <w:rFonts w:ascii="Arial" w:eastAsia="Arial" w:hAnsi="Arial" w:cs="Arial"/>
                <w:b/>
                <w:sz w:val="16"/>
              </w:rPr>
              <w:t xml:space="preserve">Planned performance results </w:t>
            </w:r>
          </w:p>
        </w:tc>
      </w:tr>
      <w:tr w:rsidR="00A54219" w14:paraId="3EE3B985" w14:textId="77777777">
        <w:trPr>
          <w:trHeight w:val="792"/>
        </w:trPr>
        <w:tc>
          <w:tcPr>
            <w:tcW w:w="1559" w:type="dxa"/>
            <w:tcBorders>
              <w:top w:val="single" w:sz="4" w:space="0" w:color="000000"/>
              <w:left w:val="single" w:sz="4" w:space="0" w:color="000000"/>
              <w:bottom w:val="dashed" w:sz="4" w:space="0" w:color="000000"/>
              <w:right w:val="single" w:sz="4" w:space="0" w:color="000000"/>
            </w:tcBorders>
          </w:tcPr>
          <w:p w14:paraId="2DCC50CB" w14:textId="77777777" w:rsidR="00A54219" w:rsidRDefault="006F71EE">
            <w:pPr>
              <w:spacing w:after="24"/>
            </w:pPr>
            <w:r>
              <w:rPr>
                <w:rFonts w:ascii="Arial" w:eastAsia="Arial" w:hAnsi="Arial" w:cs="Arial"/>
                <w:sz w:val="16"/>
              </w:rPr>
              <w:t xml:space="preserve">Budget Year  </w:t>
            </w:r>
          </w:p>
          <w:p w14:paraId="12444A80" w14:textId="77777777" w:rsidR="00A54219" w:rsidRDefault="006F71EE">
            <w:r>
              <w:rPr>
                <w:rFonts w:ascii="Arial" w:eastAsia="Arial" w:hAnsi="Arial" w:cs="Arial"/>
                <w:sz w:val="16"/>
              </w:rPr>
              <w:t xml:space="preserve">2025–26 </w:t>
            </w:r>
          </w:p>
        </w:tc>
        <w:tc>
          <w:tcPr>
            <w:tcW w:w="3119" w:type="dxa"/>
            <w:tcBorders>
              <w:top w:val="single" w:sz="4" w:space="0" w:color="000000"/>
              <w:left w:val="single" w:sz="4" w:space="0" w:color="000000"/>
              <w:bottom w:val="dashed" w:sz="4" w:space="0" w:color="000000"/>
              <w:right w:val="single" w:sz="4" w:space="0" w:color="000000"/>
            </w:tcBorders>
          </w:tcPr>
          <w:p w14:paraId="60EAC04D" w14:textId="77777777" w:rsidR="00A54219" w:rsidRDefault="006F71EE">
            <w:pPr>
              <w:ind w:left="2"/>
            </w:pPr>
            <w:r>
              <w:rPr>
                <w:rFonts w:ascii="Arial" w:eastAsia="Arial" w:hAnsi="Arial" w:cs="Arial"/>
                <w:sz w:val="16"/>
              </w:rPr>
              <w:t xml:space="preserve">Effective delivery of consular and passport services to Australians overseas. </w:t>
            </w:r>
          </w:p>
        </w:tc>
        <w:tc>
          <w:tcPr>
            <w:tcW w:w="3117" w:type="dxa"/>
            <w:tcBorders>
              <w:top w:val="single" w:sz="4" w:space="0" w:color="000000"/>
              <w:left w:val="single" w:sz="4" w:space="0" w:color="000000"/>
              <w:bottom w:val="dashed" w:sz="4" w:space="0" w:color="000000"/>
              <w:right w:val="single" w:sz="4" w:space="0" w:color="000000"/>
            </w:tcBorders>
          </w:tcPr>
          <w:p w14:paraId="28E045D5" w14:textId="77777777" w:rsidR="00A54219" w:rsidRDefault="006F71EE">
            <w:pPr>
              <w:ind w:left="1"/>
            </w:pPr>
            <w:r>
              <w:rPr>
                <w:rFonts w:ascii="Arial" w:eastAsia="Arial" w:hAnsi="Arial" w:cs="Arial"/>
                <w:sz w:val="16"/>
              </w:rPr>
              <w:t xml:space="preserve">Maintained or improved compared to the previous year. </w:t>
            </w:r>
          </w:p>
        </w:tc>
      </w:tr>
      <w:tr w:rsidR="00A54219" w14:paraId="68AC4DAE" w14:textId="77777777">
        <w:trPr>
          <w:trHeight w:val="499"/>
        </w:trPr>
        <w:tc>
          <w:tcPr>
            <w:tcW w:w="1559" w:type="dxa"/>
            <w:tcBorders>
              <w:top w:val="dashed" w:sz="4" w:space="0" w:color="000000"/>
              <w:left w:val="single" w:sz="4" w:space="0" w:color="000000"/>
              <w:bottom w:val="single" w:sz="4" w:space="0" w:color="000000"/>
              <w:right w:val="single" w:sz="4" w:space="0" w:color="000000"/>
            </w:tcBorders>
          </w:tcPr>
          <w:p w14:paraId="4151058C" w14:textId="77777777" w:rsidR="00A54219" w:rsidRDefault="006F71EE">
            <w:pPr>
              <w:spacing w:after="24"/>
            </w:pPr>
            <w:r>
              <w:rPr>
                <w:rFonts w:ascii="Arial" w:eastAsia="Arial" w:hAnsi="Arial" w:cs="Arial"/>
                <w:sz w:val="16"/>
              </w:rPr>
              <w:t xml:space="preserve">Forward Estimates  </w:t>
            </w:r>
          </w:p>
          <w:p w14:paraId="5C4EAAB8" w14:textId="77777777" w:rsidR="00A54219" w:rsidRDefault="006F71EE">
            <w:r>
              <w:rPr>
                <w:rFonts w:ascii="Arial" w:eastAsia="Arial" w:hAnsi="Arial" w:cs="Arial"/>
                <w:sz w:val="16"/>
              </w:rPr>
              <w:t>2026–29</w:t>
            </w:r>
            <w:r>
              <w:rPr>
                <w:rFonts w:ascii="Arial" w:eastAsia="Arial" w:hAnsi="Arial" w:cs="Arial"/>
                <w:b/>
                <w:sz w:val="16"/>
              </w:rPr>
              <w:t xml:space="preserve"> </w:t>
            </w:r>
          </w:p>
        </w:tc>
        <w:tc>
          <w:tcPr>
            <w:tcW w:w="3119" w:type="dxa"/>
            <w:tcBorders>
              <w:top w:val="dashed" w:sz="4" w:space="0" w:color="000000"/>
              <w:left w:val="single" w:sz="4" w:space="0" w:color="000000"/>
              <w:bottom w:val="single" w:sz="4" w:space="0" w:color="000000"/>
              <w:right w:val="single" w:sz="4" w:space="0" w:color="000000"/>
            </w:tcBorders>
          </w:tcPr>
          <w:p w14:paraId="50F82D09" w14:textId="77777777" w:rsidR="00A54219" w:rsidRDefault="006F71EE">
            <w:pPr>
              <w:ind w:left="2"/>
            </w:pPr>
            <w:r>
              <w:rPr>
                <w:rFonts w:ascii="Arial" w:eastAsia="Arial" w:hAnsi="Arial" w:cs="Arial"/>
                <w:sz w:val="16"/>
              </w:rPr>
              <w:t>As per 2025-26</w:t>
            </w:r>
            <w:r>
              <w:rPr>
                <w:rFonts w:ascii="Arial" w:eastAsia="Arial" w:hAnsi="Arial" w:cs="Arial"/>
                <w:b/>
                <w:sz w:val="16"/>
              </w:rPr>
              <w:t xml:space="preserve"> </w:t>
            </w:r>
          </w:p>
        </w:tc>
        <w:tc>
          <w:tcPr>
            <w:tcW w:w="3117" w:type="dxa"/>
            <w:tcBorders>
              <w:top w:val="dashed" w:sz="4" w:space="0" w:color="000000"/>
              <w:left w:val="single" w:sz="4" w:space="0" w:color="000000"/>
              <w:bottom w:val="single" w:sz="4" w:space="0" w:color="000000"/>
              <w:right w:val="single" w:sz="4" w:space="0" w:color="000000"/>
            </w:tcBorders>
          </w:tcPr>
          <w:p w14:paraId="5BE48417" w14:textId="77777777" w:rsidR="00A54219" w:rsidRDefault="006F71EE">
            <w:pPr>
              <w:ind w:left="1"/>
            </w:pPr>
            <w:r>
              <w:rPr>
                <w:rFonts w:ascii="Arial" w:eastAsia="Arial" w:hAnsi="Arial" w:cs="Arial"/>
                <w:sz w:val="16"/>
              </w:rPr>
              <w:t>As per 2025-26</w:t>
            </w:r>
            <w:r>
              <w:rPr>
                <w:rFonts w:ascii="Arial" w:eastAsia="Arial" w:hAnsi="Arial" w:cs="Arial"/>
                <w:b/>
                <w:sz w:val="16"/>
              </w:rPr>
              <w:t xml:space="preserve"> </w:t>
            </w:r>
          </w:p>
        </w:tc>
      </w:tr>
    </w:tbl>
    <w:p w14:paraId="352CF88F" w14:textId="77777777" w:rsidR="00A54219" w:rsidRDefault="006F71EE">
      <w:pPr>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Arial" w:eastAsia="Arial" w:hAnsi="Arial" w:cs="Arial"/>
          <w:sz w:val="16"/>
        </w:rPr>
        <w:t xml:space="preserve"> </w:t>
      </w:r>
    </w:p>
    <w:p w14:paraId="21B7787A" w14:textId="77777777" w:rsidR="00E974F3" w:rsidRDefault="00E974F3">
      <w:pPr>
        <w:spacing w:line="278" w:lineRule="auto"/>
        <w:rPr>
          <w:rFonts w:ascii="Arial" w:eastAsia="Arial" w:hAnsi="Arial" w:cs="Arial"/>
          <w:b/>
          <w:sz w:val="26"/>
        </w:rPr>
      </w:pPr>
      <w:bookmarkStart w:id="8" w:name="_Toc67955"/>
      <w:r>
        <w:rPr>
          <w:sz w:val="26"/>
        </w:rPr>
        <w:br w:type="page"/>
      </w:r>
    </w:p>
    <w:p w14:paraId="19485274" w14:textId="7B450400" w:rsidR="00A54219" w:rsidRDefault="006F71EE">
      <w:pPr>
        <w:pStyle w:val="Heading1"/>
        <w:spacing w:after="165"/>
        <w:ind w:left="-5"/>
      </w:pPr>
      <w:r>
        <w:rPr>
          <w:sz w:val="26"/>
        </w:rPr>
        <w:t xml:space="preserve">Section 3: Budgeted financial statements </w:t>
      </w:r>
      <w:bookmarkEnd w:id="8"/>
    </w:p>
    <w:p w14:paraId="068FF114" w14:textId="77777777" w:rsidR="00A54219" w:rsidRDefault="006F71EE">
      <w:pPr>
        <w:spacing w:after="267" w:line="251" w:lineRule="auto"/>
        <w:ind w:left="-5" w:hanging="10"/>
      </w:pPr>
      <w:r>
        <w:rPr>
          <w:rFonts w:ascii="Book Antiqua" w:eastAsia="Book Antiqua" w:hAnsi="Book Antiqua" w:cs="Book Antiqua"/>
          <w:sz w:val="19"/>
        </w:rPr>
        <w:t>Section 3 presents budgeted financial statements which provide a comprehensive snapshot of entity finances for the 2025–26</w:t>
      </w:r>
      <w:r>
        <w:rPr>
          <w:rFonts w:ascii="Book Antiqua" w:eastAsia="Book Antiqua" w:hAnsi="Book Antiqua" w:cs="Book Antiqua"/>
          <w:color w:val="00B050"/>
          <w:sz w:val="19"/>
        </w:rPr>
        <w:t xml:space="preserve"> </w:t>
      </w:r>
      <w:r>
        <w:rPr>
          <w:rFonts w:ascii="Book Antiqua" w:eastAsia="Book Antiqua" w:hAnsi="Book Antiqua" w:cs="Book Antiqua"/>
          <w:sz w:val="19"/>
        </w:rPr>
        <w:t xml:space="preserve">budget year, including the impact of budget measures and resourcing on financial statements. </w:t>
      </w:r>
    </w:p>
    <w:p w14:paraId="5B2043F0" w14:textId="77777777" w:rsidR="00A54219" w:rsidRDefault="006F71EE">
      <w:pPr>
        <w:pStyle w:val="Heading1"/>
        <w:tabs>
          <w:tab w:val="center" w:pos="2163"/>
        </w:tabs>
        <w:ind w:left="-15" w:firstLine="0"/>
      </w:pPr>
      <w:bookmarkStart w:id="9" w:name="_Toc67956"/>
      <w:r>
        <w:t xml:space="preserve">3.1 </w:t>
      </w:r>
      <w:r>
        <w:tab/>
        <w:t xml:space="preserve">Budgeted financial statements </w:t>
      </w:r>
      <w:bookmarkEnd w:id="9"/>
    </w:p>
    <w:p w14:paraId="7FDB2673" w14:textId="77777777" w:rsidR="00A54219" w:rsidRDefault="006F71EE">
      <w:pPr>
        <w:pStyle w:val="Heading2"/>
        <w:spacing w:after="236" w:line="250" w:lineRule="auto"/>
        <w:ind w:left="-5"/>
      </w:pPr>
      <w:r>
        <w:t xml:space="preserve">3.1.1 Differences between entity resourcing and financial statements </w:t>
      </w:r>
    </w:p>
    <w:p w14:paraId="155F08EF" w14:textId="77777777" w:rsidR="00A54219" w:rsidRDefault="006F71EE">
      <w:pPr>
        <w:spacing w:after="231" w:line="251" w:lineRule="auto"/>
        <w:ind w:left="-5" w:hanging="10"/>
      </w:pPr>
      <w:r>
        <w:rPr>
          <w:rFonts w:ascii="Book Antiqua" w:eastAsia="Book Antiqua" w:hAnsi="Book Antiqua" w:cs="Book Antiqua"/>
          <w:sz w:val="19"/>
        </w:rPr>
        <w:t xml:space="preserve">There has been no difference between the resource information presented in the Budget Papers and in Austrade’s Portfolio Budget Statements. </w:t>
      </w:r>
    </w:p>
    <w:p w14:paraId="79E675BD" w14:textId="77777777" w:rsidR="00A54219" w:rsidRDefault="006F71EE">
      <w:pPr>
        <w:pStyle w:val="Heading2"/>
        <w:spacing w:after="235" w:line="250" w:lineRule="auto"/>
        <w:ind w:left="-5"/>
      </w:pPr>
      <w:r>
        <w:t xml:space="preserve">3.1.2 Explanatory notes and analysis of budgeted financial statements </w:t>
      </w:r>
    </w:p>
    <w:p w14:paraId="193FC75A" w14:textId="77777777" w:rsidR="00A54219" w:rsidRDefault="006F71EE">
      <w:pPr>
        <w:spacing w:after="231" w:line="251" w:lineRule="auto"/>
        <w:ind w:left="-5" w:hanging="10"/>
      </w:pPr>
      <w:r>
        <w:rPr>
          <w:rFonts w:ascii="Book Antiqua" w:eastAsia="Book Antiqua" w:hAnsi="Book Antiqua" w:cs="Book Antiqua"/>
          <w:sz w:val="19"/>
        </w:rPr>
        <w:t xml:space="preserve">An analysis of Austrade’s budgeted financial statements, as reflected in the departmental financial statements and administered schedules, is provided below. </w:t>
      </w:r>
    </w:p>
    <w:p w14:paraId="3ECF8C8E" w14:textId="77777777" w:rsidR="00A54219" w:rsidRDefault="006F71EE">
      <w:pPr>
        <w:pStyle w:val="Heading3"/>
        <w:ind w:left="-5"/>
      </w:pPr>
      <w:r>
        <w:t xml:space="preserve">Departmental financial statements  </w:t>
      </w:r>
    </w:p>
    <w:p w14:paraId="3B4FFAA7" w14:textId="77777777" w:rsidR="00A54219" w:rsidRDefault="006F71EE">
      <w:pPr>
        <w:spacing w:after="231" w:line="251" w:lineRule="auto"/>
        <w:ind w:left="-5" w:hanging="10"/>
      </w:pPr>
      <w:r>
        <w:rPr>
          <w:rFonts w:ascii="Book Antiqua" w:eastAsia="Book Antiqua" w:hAnsi="Book Antiqua" w:cs="Book Antiqua"/>
          <w:sz w:val="19"/>
        </w:rPr>
        <w:t xml:space="preserve">The Departmental financial statements represent the assets, liabilities, revenues and expenses which are controlled by Austrade. Departmental expenses include employee and supplier expenses and other administrative costs which are incurred by Austrade in undertaking its operations.  </w:t>
      </w:r>
    </w:p>
    <w:p w14:paraId="064FB50F" w14:textId="77777777" w:rsidR="00A54219" w:rsidRDefault="006F71EE">
      <w:pPr>
        <w:pStyle w:val="Heading3"/>
        <w:ind w:left="-5"/>
      </w:pPr>
      <w:r>
        <w:t xml:space="preserve">Budgeted departmental comprehensive income statement  </w:t>
      </w:r>
    </w:p>
    <w:p w14:paraId="3AE1B281" w14:textId="77777777" w:rsidR="00A54219" w:rsidRDefault="006F71EE">
      <w:pPr>
        <w:spacing w:after="231" w:line="251" w:lineRule="auto"/>
        <w:ind w:left="-5" w:hanging="10"/>
      </w:pPr>
      <w:r>
        <w:rPr>
          <w:rFonts w:ascii="Book Antiqua" w:eastAsia="Book Antiqua" w:hAnsi="Book Antiqua" w:cs="Book Antiqua"/>
          <w:sz w:val="19"/>
        </w:rPr>
        <w:t xml:space="preserve">This statement provides estimated actual financial results for 2024-25 and the estimated revenue and expenses for 2025-26 and forward years.   </w:t>
      </w:r>
    </w:p>
    <w:p w14:paraId="7F89BF39" w14:textId="77777777" w:rsidR="00A54219" w:rsidRDefault="006F71EE">
      <w:pPr>
        <w:spacing w:after="231" w:line="251" w:lineRule="auto"/>
        <w:ind w:left="-5" w:hanging="10"/>
      </w:pPr>
      <w:r>
        <w:rPr>
          <w:rFonts w:ascii="Book Antiqua" w:eastAsia="Book Antiqua" w:hAnsi="Book Antiqua" w:cs="Book Antiqua"/>
          <w:sz w:val="19"/>
        </w:rPr>
        <w:t xml:space="preserve">Total income in 2025-26 is estimated to be $284.2 million.     </w:t>
      </w:r>
    </w:p>
    <w:p w14:paraId="6279EF08" w14:textId="77777777" w:rsidR="00A54219" w:rsidRDefault="006F71EE">
      <w:pPr>
        <w:spacing w:after="231" w:line="251" w:lineRule="auto"/>
        <w:ind w:left="-5" w:hanging="10"/>
      </w:pPr>
      <w:r>
        <w:rPr>
          <w:rFonts w:ascii="Book Antiqua" w:eastAsia="Book Antiqua" w:hAnsi="Book Antiqua" w:cs="Book Antiqua"/>
          <w:sz w:val="19"/>
        </w:rPr>
        <w:t xml:space="preserve">The recognition of expense for lease assets and payments under AASB 16 is presented in Table 3.1: Comprehensive Income Statement. </w:t>
      </w:r>
    </w:p>
    <w:p w14:paraId="7AD3F386" w14:textId="77777777" w:rsidR="00A54219" w:rsidRDefault="006F71EE">
      <w:pPr>
        <w:pStyle w:val="Heading3"/>
        <w:ind w:left="-5"/>
      </w:pPr>
      <w:r>
        <w:t xml:space="preserve">Budgeted departmental balance sheet  </w:t>
      </w:r>
    </w:p>
    <w:p w14:paraId="303251EB" w14:textId="77777777" w:rsidR="00A54219" w:rsidRDefault="006F71EE">
      <w:pPr>
        <w:spacing w:after="231" w:line="251" w:lineRule="auto"/>
        <w:ind w:left="-5" w:hanging="10"/>
      </w:pPr>
      <w:r>
        <w:rPr>
          <w:rFonts w:ascii="Book Antiqua" w:eastAsia="Book Antiqua" w:hAnsi="Book Antiqua" w:cs="Book Antiqua"/>
          <w:sz w:val="19"/>
        </w:rPr>
        <w:t xml:space="preserve">This statement discloses the estimated end of year financial position for Austrade. Austrade’s budgeted net asset position at the end of 2025-26 is $33.1 million, an increase of $4.1 million from the closing 2024-25 position.   </w:t>
      </w:r>
    </w:p>
    <w:p w14:paraId="157D7020" w14:textId="77777777" w:rsidR="00A54219" w:rsidRDefault="006F71EE">
      <w:pPr>
        <w:pStyle w:val="Heading3"/>
        <w:ind w:left="-5"/>
      </w:pPr>
      <w:r>
        <w:t xml:space="preserve">Departmental capital budget statement  </w:t>
      </w:r>
    </w:p>
    <w:p w14:paraId="181EBFD5" w14:textId="3BCA6A34" w:rsidR="00A54219" w:rsidRDefault="006F71EE" w:rsidP="00E974F3">
      <w:pPr>
        <w:spacing w:after="165" w:line="251" w:lineRule="auto"/>
        <w:ind w:left="-5" w:hanging="10"/>
      </w:pPr>
      <w:r>
        <w:rPr>
          <w:rFonts w:ascii="Book Antiqua" w:eastAsia="Book Antiqua" w:hAnsi="Book Antiqua" w:cs="Book Antiqua"/>
          <w:sz w:val="19"/>
        </w:rPr>
        <w:t xml:space="preserve">This statement shows all planned departmental capital expenditure on non-financial assets, whether funded through capital appropriations, additional equity, borrowings, or funds from internal sources.  </w:t>
      </w:r>
    </w:p>
    <w:p w14:paraId="6EB1FC88" w14:textId="77777777" w:rsidR="00A54219" w:rsidRDefault="006F71EE">
      <w:pPr>
        <w:pStyle w:val="Heading3"/>
        <w:ind w:left="-5"/>
      </w:pPr>
      <w:r>
        <w:t xml:space="preserve">Departmental statement of asset movements  </w:t>
      </w:r>
    </w:p>
    <w:p w14:paraId="3D31E96A" w14:textId="77777777" w:rsidR="00A54219" w:rsidRDefault="006F71EE">
      <w:pPr>
        <w:spacing w:after="231" w:line="251" w:lineRule="auto"/>
        <w:ind w:left="-5" w:hanging="10"/>
      </w:pPr>
      <w:r>
        <w:rPr>
          <w:rFonts w:ascii="Book Antiqua" w:eastAsia="Book Antiqua" w:hAnsi="Book Antiqua" w:cs="Book Antiqua"/>
          <w:sz w:val="19"/>
        </w:rPr>
        <w:t xml:space="preserve">This statement shows budgeted acquisitions and disposals of non-financial assets during the budget year.  </w:t>
      </w:r>
    </w:p>
    <w:p w14:paraId="3ED452A9" w14:textId="77777777" w:rsidR="00A54219" w:rsidRDefault="006F71EE">
      <w:pPr>
        <w:pStyle w:val="Heading3"/>
        <w:ind w:left="-5"/>
      </w:pPr>
      <w:r>
        <w:t xml:space="preserve">Schedule of administered activity  </w:t>
      </w:r>
    </w:p>
    <w:p w14:paraId="7273FE59" w14:textId="77777777" w:rsidR="00A54219" w:rsidRDefault="006F71EE">
      <w:pPr>
        <w:spacing w:after="231" w:line="251" w:lineRule="auto"/>
        <w:ind w:left="-5" w:hanging="10"/>
      </w:pPr>
      <w:r>
        <w:rPr>
          <w:rFonts w:ascii="Book Antiqua" w:eastAsia="Book Antiqua" w:hAnsi="Book Antiqua" w:cs="Book Antiqua"/>
          <w:sz w:val="19"/>
        </w:rPr>
        <w:t xml:space="preserve">Details of transactions administered by Austrade on behalf of the Government are shown in the following schedules to the financial statements.  </w:t>
      </w:r>
    </w:p>
    <w:p w14:paraId="66F19E2E" w14:textId="77777777" w:rsidR="00A54219" w:rsidRDefault="006F71EE">
      <w:pPr>
        <w:pStyle w:val="Heading3"/>
        <w:ind w:left="-5"/>
      </w:pPr>
      <w:r>
        <w:t xml:space="preserve">Schedule of budgeted income and expenses administered on behalf of Government  </w:t>
      </w:r>
    </w:p>
    <w:p w14:paraId="5E4E42AB" w14:textId="77777777" w:rsidR="00A54219" w:rsidRDefault="006F71EE">
      <w:pPr>
        <w:spacing w:after="231" w:line="251" w:lineRule="auto"/>
        <w:ind w:left="-5" w:hanging="10"/>
      </w:pPr>
      <w:r>
        <w:rPr>
          <w:rFonts w:ascii="Book Antiqua" w:eastAsia="Book Antiqua" w:hAnsi="Book Antiqua" w:cs="Book Antiqua"/>
          <w:sz w:val="19"/>
        </w:rPr>
        <w:t xml:space="preserve">This schedule discloses revenue and expenses administered on behalf of the Government.  </w:t>
      </w:r>
    </w:p>
    <w:p w14:paraId="7B6092E7" w14:textId="77777777" w:rsidR="00A54219" w:rsidRDefault="006F71EE">
      <w:pPr>
        <w:spacing w:after="231" w:line="251" w:lineRule="auto"/>
        <w:ind w:left="-5" w:hanging="10"/>
      </w:pPr>
      <w:r>
        <w:rPr>
          <w:rFonts w:ascii="Book Antiqua" w:eastAsia="Book Antiqua" w:hAnsi="Book Antiqua" w:cs="Book Antiqua"/>
          <w:sz w:val="19"/>
        </w:rPr>
        <w:t>Administered expenses of $113.9 million for 2025-26 relate to the Export Market Development Grants (EMDG) program ($110.0</w:t>
      </w:r>
      <w:r>
        <w:rPr>
          <w:rFonts w:ascii="Times New Roman" w:eastAsia="Times New Roman" w:hAnsi="Times New Roman" w:cs="Times New Roman"/>
          <w:sz w:val="19"/>
        </w:rPr>
        <w:t> </w:t>
      </w:r>
      <w:r>
        <w:rPr>
          <w:rFonts w:ascii="Book Antiqua" w:eastAsia="Book Antiqua" w:hAnsi="Book Antiqua" w:cs="Book Antiqua"/>
          <w:sz w:val="19"/>
        </w:rPr>
        <w:t xml:space="preserve">million), Supporting Australian Tourism and Travel ($3.1 million), and Sculpture by the Sea ($0.8 million). The EMDG program is comprised of $104.5 million in grant expenditure and $5.5 million in expenditure for the costs of administration on behalf of the Government.   </w:t>
      </w:r>
    </w:p>
    <w:p w14:paraId="42F0A0A1" w14:textId="77777777" w:rsidR="00A54219" w:rsidRDefault="006F71EE">
      <w:pPr>
        <w:pStyle w:val="Heading3"/>
        <w:ind w:left="-5"/>
      </w:pPr>
      <w:r>
        <w:t xml:space="preserve">Schedule of budgeted assets and liabilities administered on behalf of Government  </w:t>
      </w:r>
    </w:p>
    <w:p w14:paraId="244F0BF1" w14:textId="77777777" w:rsidR="00A54219" w:rsidRDefault="006F71EE">
      <w:pPr>
        <w:spacing w:after="231" w:line="251" w:lineRule="auto"/>
        <w:ind w:left="-5" w:hanging="10"/>
      </w:pPr>
      <w:r>
        <w:rPr>
          <w:rFonts w:ascii="Book Antiqua" w:eastAsia="Book Antiqua" w:hAnsi="Book Antiqua" w:cs="Book Antiqua"/>
          <w:sz w:val="19"/>
        </w:rPr>
        <w:t xml:space="preserve">This schedule identifies the assets and liabilities administered on behalf of the Government.  </w:t>
      </w:r>
    </w:p>
    <w:p w14:paraId="0789F306" w14:textId="77777777" w:rsidR="00A54219" w:rsidRDefault="006F71EE">
      <w:pPr>
        <w:spacing w:after="231" w:line="251" w:lineRule="auto"/>
        <w:ind w:left="-5" w:right="110" w:hanging="10"/>
      </w:pPr>
      <w:r>
        <w:rPr>
          <w:rFonts w:ascii="Book Antiqua" w:eastAsia="Book Antiqua" w:hAnsi="Book Antiqua" w:cs="Book Antiqua"/>
          <w:sz w:val="19"/>
        </w:rPr>
        <w:t xml:space="preserve">Total administered assets and liabilities for 2025-26 are estimated at $4.2 million </w:t>
      </w:r>
      <w:proofErr w:type="gramStart"/>
      <w:r>
        <w:rPr>
          <w:rFonts w:ascii="Book Antiqua" w:eastAsia="Book Antiqua" w:hAnsi="Book Antiqua" w:cs="Book Antiqua"/>
          <w:sz w:val="19"/>
        </w:rPr>
        <w:t>and  $</w:t>
      </w:r>
      <w:proofErr w:type="gramEnd"/>
      <w:r>
        <w:rPr>
          <w:rFonts w:ascii="Book Antiqua" w:eastAsia="Book Antiqua" w:hAnsi="Book Antiqua" w:cs="Book Antiqua"/>
          <w:sz w:val="19"/>
        </w:rPr>
        <w:t xml:space="preserve">14.4 million respectively.  </w:t>
      </w:r>
    </w:p>
    <w:p w14:paraId="523CD1D2" w14:textId="77777777" w:rsidR="00A54219" w:rsidRDefault="006F71EE">
      <w:pPr>
        <w:pStyle w:val="Heading3"/>
        <w:ind w:left="-5"/>
      </w:pPr>
      <w:r>
        <w:t xml:space="preserve">Schedule of budgeted administered cash flows  </w:t>
      </w:r>
    </w:p>
    <w:p w14:paraId="024A3850" w14:textId="4A29C95E" w:rsidR="00E974F3" w:rsidRDefault="006F71EE">
      <w:pPr>
        <w:spacing w:after="231" w:line="251" w:lineRule="auto"/>
        <w:ind w:left="-5" w:hanging="10"/>
        <w:rPr>
          <w:rFonts w:ascii="Book Antiqua" w:eastAsia="Book Antiqua" w:hAnsi="Book Antiqua" w:cs="Book Antiqua"/>
          <w:sz w:val="19"/>
        </w:rPr>
      </w:pPr>
      <w:r>
        <w:rPr>
          <w:rFonts w:ascii="Book Antiqua" w:eastAsia="Book Antiqua" w:hAnsi="Book Antiqua" w:cs="Book Antiqua"/>
          <w:sz w:val="19"/>
        </w:rPr>
        <w:t xml:space="preserve">This schedule shows cash flows administered on behalf of the Government. All cash received is expected to be expended on the relevant programs. </w:t>
      </w:r>
    </w:p>
    <w:p w14:paraId="745F126D" w14:textId="16F585BC" w:rsidR="00A54219" w:rsidRPr="00E974F3" w:rsidRDefault="00E974F3" w:rsidP="00E974F3">
      <w:pPr>
        <w:spacing w:line="278" w:lineRule="auto"/>
        <w:rPr>
          <w:rFonts w:ascii="Book Antiqua" w:eastAsia="Book Antiqua" w:hAnsi="Book Antiqua" w:cs="Book Antiqua"/>
          <w:sz w:val="19"/>
        </w:rPr>
      </w:pPr>
      <w:r>
        <w:rPr>
          <w:rFonts w:ascii="Book Antiqua" w:eastAsia="Book Antiqua" w:hAnsi="Book Antiqua" w:cs="Book Antiqua"/>
          <w:sz w:val="19"/>
        </w:rPr>
        <w:br w:type="page"/>
      </w:r>
    </w:p>
    <w:p w14:paraId="06F1DD89" w14:textId="77777777" w:rsidR="00B75327" w:rsidRDefault="006F71EE" w:rsidP="00E974F3">
      <w:pPr>
        <w:pStyle w:val="Heading2"/>
        <w:ind w:left="0" w:firstLine="0"/>
      </w:pPr>
      <w:r>
        <w:t xml:space="preserve">3.2. </w:t>
      </w:r>
      <w:r>
        <w:t>Budgeted financial statements tables</w:t>
      </w:r>
    </w:p>
    <w:p w14:paraId="4B423ED6" w14:textId="77777777" w:rsidR="00B75327" w:rsidRDefault="00B75327">
      <w:pPr>
        <w:pStyle w:val="Heading2"/>
        <w:ind w:left="-5"/>
      </w:pPr>
    </w:p>
    <w:p w14:paraId="7E52D6BC" w14:textId="07CC7F74" w:rsidR="00A54219" w:rsidRDefault="006F71EE">
      <w:pPr>
        <w:pStyle w:val="Heading2"/>
        <w:ind w:left="-5"/>
      </w:pPr>
      <w:r>
        <w:t xml:space="preserve">Table 3.1: Comprehensive income statement (showing net cost of services) for the period ended 30 June </w:t>
      </w:r>
    </w:p>
    <w:tbl>
      <w:tblPr>
        <w:tblStyle w:val="TableGrid"/>
        <w:tblW w:w="7649" w:type="dxa"/>
        <w:tblInd w:w="0" w:type="dxa"/>
        <w:tblCellMar>
          <w:top w:w="35" w:type="dxa"/>
          <w:left w:w="0" w:type="dxa"/>
          <w:bottom w:w="17" w:type="dxa"/>
          <w:right w:w="0" w:type="dxa"/>
        </w:tblCellMar>
        <w:tblLook w:val="04A0" w:firstRow="1" w:lastRow="0" w:firstColumn="1" w:lastColumn="0" w:noHBand="0" w:noVBand="1"/>
      </w:tblPr>
      <w:tblGrid>
        <w:gridCol w:w="3326"/>
        <w:gridCol w:w="780"/>
        <w:gridCol w:w="899"/>
        <w:gridCol w:w="1013"/>
        <w:gridCol w:w="882"/>
        <w:gridCol w:w="749"/>
      </w:tblGrid>
      <w:tr w:rsidR="00A54219" w14:paraId="35B30ABB" w14:textId="77777777">
        <w:trPr>
          <w:trHeight w:val="898"/>
        </w:trPr>
        <w:tc>
          <w:tcPr>
            <w:tcW w:w="3360" w:type="dxa"/>
            <w:vMerge w:val="restart"/>
            <w:tcBorders>
              <w:top w:val="single" w:sz="6" w:space="0" w:color="auto"/>
              <w:left w:val="nil"/>
              <w:bottom w:val="nil"/>
              <w:right w:val="nil"/>
            </w:tcBorders>
            <w:vAlign w:val="bottom"/>
          </w:tcPr>
          <w:p w14:paraId="4B04D3DF" w14:textId="77777777" w:rsidR="00A54219" w:rsidRDefault="006F71EE">
            <w:pPr>
              <w:spacing w:after="20"/>
              <w:ind w:left="45"/>
            </w:pPr>
            <w:r>
              <w:rPr>
                <w:rFonts w:ascii="Arial" w:eastAsia="Arial" w:hAnsi="Arial" w:cs="Arial"/>
                <w:b/>
                <w:sz w:val="17"/>
              </w:rPr>
              <w:t>EXPENSES</w:t>
            </w:r>
          </w:p>
          <w:p w14:paraId="1340E94E" w14:textId="77777777" w:rsidR="00A54219" w:rsidRDefault="006F71EE">
            <w:pPr>
              <w:ind w:left="180"/>
            </w:pPr>
            <w:r>
              <w:rPr>
                <w:rFonts w:ascii="Arial" w:eastAsia="Arial" w:hAnsi="Arial" w:cs="Arial"/>
                <w:sz w:val="17"/>
              </w:rPr>
              <w:t>Employee benefits</w:t>
            </w:r>
          </w:p>
        </w:tc>
        <w:tc>
          <w:tcPr>
            <w:tcW w:w="735" w:type="dxa"/>
            <w:tcBorders>
              <w:top w:val="single" w:sz="6" w:space="0" w:color="auto"/>
              <w:left w:val="nil"/>
              <w:bottom w:val="single" w:sz="6" w:space="0" w:color="auto"/>
              <w:right w:val="nil"/>
            </w:tcBorders>
          </w:tcPr>
          <w:p w14:paraId="3C432044" w14:textId="77777777" w:rsidR="00A54219" w:rsidRDefault="006F71EE">
            <w:pPr>
              <w:spacing w:after="20"/>
              <w:ind w:left="105"/>
            </w:pPr>
            <w:r>
              <w:rPr>
                <w:rFonts w:ascii="Arial" w:eastAsia="Arial" w:hAnsi="Arial" w:cs="Arial"/>
                <w:sz w:val="17"/>
              </w:rPr>
              <w:t xml:space="preserve">2024-25 </w:t>
            </w:r>
          </w:p>
          <w:p w14:paraId="76399CC1" w14:textId="77777777" w:rsidR="00A54219" w:rsidRDefault="006F71EE">
            <w:pPr>
              <w:ind w:left="23" w:right="24" w:hanging="23"/>
              <w:jc w:val="right"/>
            </w:pPr>
            <w:r>
              <w:rPr>
                <w:rFonts w:ascii="Arial" w:eastAsia="Arial" w:hAnsi="Arial" w:cs="Arial"/>
                <w:sz w:val="17"/>
              </w:rPr>
              <w:t>Estimated actual $'000</w:t>
            </w:r>
          </w:p>
        </w:tc>
        <w:tc>
          <w:tcPr>
            <w:tcW w:w="900" w:type="dxa"/>
            <w:tcBorders>
              <w:top w:val="single" w:sz="6" w:space="0" w:color="auto"/>
              <w:left w:val="nil"/>
              <w:bottom w:val="single" w:sz="6" w:space="0" w:color="auto"/>
              <w:right w:val="nil"/>
            </w:tcBorders>
            <w:shd w:val="clear" w:color="auto" w:fill="E6E6E6"/>
          </w:tcPr>
          <w:p w14:paraId="1B3F7FF7" w14:textId="77777777" w:rsidR="00A54219" w:rsidRDefault="006F71EE">
            <w:pPr>
              <w:spacing w:after="20"/>
              <w:ind w:right="44"/>
              <w:jc w:val="right"/>
            </w:pPr>
            <w:r>
              <w:rPr>
                <w:rFonts w:ascii="Arial" w:eastAsia="Arial" w:hAnsi="Arial" w:cs="Arial"/>
                <w:sz w:val="17"/>
              </w:rPr>
              <w:t>2025-26</w:t>
            </w:r>
          </w:p>
          <w:p w14:paraId="6E1CF747" w14:textId="77777777" w:rsidR="00A54219" w:rsidRDefault="006F71EE">
            <w:pPr>
              <w:spacing w:after="245"/>
              <w:ind w:right="45"/>
              <w:jc w:val="right"/>
            </w:pPr>
            <w:r>
              <w:rPr>
                <w:rFonts w:ascii="Arial" w:eastAsia="Arial" w:hAnsi="Arial" w:cs="Arial"/>
                <w:sz w:val="17"/>
              </w:rPr>
              <w:t>Budget</w:t>
            </w:r>
          </w:p>
          <w:p w14:paraId="684742BF" w14:textId="77777777" w:rsidR="00A54219" w:rsidRDefault="006F71EE">
            <w:pPr>
              <w:ind w:right="44"/>
              <w:jc w:val="right"/>
            </w:pPr>
            <w:r>
              <w:rPr>
                <w:rFonts w:ascii="Arial" w:eastAsia="Arial" w:hAnsi="Arial" w:cs="Arial"/>
                <w:sz w:val="17"/>
              </w:rPr>
              <w:t>$'000</w:t>
            </w:r>
          </w:p>
        </w:tc>
        <w:tc>
          <w:tcPr>
            <w:tcW w:w="1020" w:type="dxa"/>
            <w:tcBorders>
              <w:top w:val="single" w:sz="6" w:space="0" w:color="auto"/>
              <w:left w:val="nil"/>
              <w:bottom w:val="single" w:sz="6" w:space="0" w:color="auto"/>
              <w:right w:val="nil"/>
            </w:tcBorders>
          </w:tcPr>
          <w:p w14:paraId="10D87F38" w14:textId="77777777" w:rsidR="00A54219" w:rsidRDefault="006F71EE">
            <w:pPr>
              <w:ind w:right="179"/>
              <w:jc w:val="right"/>
            </w:pPr>
            <w:r>
              <w:rPr>
                <w:rFonts w:ascii="Arial" w:eastAsia="Arial" w:hAnsi="Arial" w:cs="Arial"/>
                <w:sz w:val="17"/>
              </w:rPr>
              <w:t>2026-27 Forward estimate $'000</w:t>
            </w:r>
          </w:p>
        </w:tc>
        <w:tc>
          <w:tcPr>
            <w:tcW w:w="885" w:type="dxa"/>
            <w:tcBorders>
              <w:top w:val="single" w:sz="6" w:space="0" w:color="auto"/>
              <w:left w:val="nil"/>
              <w:bottom w:val="single" w:sz="6" w:space="0" w:color="auto"/>
              <w:right w:val="nil"/>
            </w:tcBorders>
          </w:tcPr>
          <w:p w14:paraId="5C95350C" w14:textId="77777777" w:rsidR="00A54219" w:rsidRDefault="006F71EE">
            <w:pPr>
              <w:spacing w:after="20"/>
              <w:ind w:left="105"/>
            </w:pPr>
            <w:r>
              <w:rPr>
                <w:rFonts w:ascii="Arial" w:eastAsia="Arial" w:hAnsi="Arial" w:cs="Arial"/>
                <w:sz w:val="17"/>
              </w:rPr>
              <w:t>2027-28</w:t>
            </w:r>
          </w:p>
          <w:p w14:paraId="632105EB" w14:textId="77777777" w:rsidR="00A54219" w:rsidRDefault="006F71EE">
            <w:pPr>
              <w:ind w:right="178"/>
              <w:jc w:val="right"/>
            </w:pPr>
            <w:r>
              <w:rPr>
                <w:rFonts w:ascii="Arial" w:eastAsia="Arial" w:hAnsi="Arial" w:cs="Arial"/>
                <w:sz w:val="17"/>
              </w:rPr>
              <w:t>Forward estimate $'000</w:t>
            </w:r>
          </w:p>
        </w:tc>
        <w:tc>
          <w:tcPr>
            <w:tcW w:w="750" w:type="dxa"/>
            <w:tcBorders>
              <w:top w:val="single" w:sz="6" w:space="0" w:color="auto"/>
              <w:left w:val="nil"/>
              <w:bottom w:val="single" w:sz="6" w:space="0" w:color="auto"/>
              <w:right w:val="nil"/>
            </w:tcBorders>
          </w:tcPr>
          <w:p w14:paraId="04ECEC2E" w14:textId="77777777" w:rsidR="00A54219" w:rsidRDefault="006F71EE">
            <w:pPr>
              <w:spacing w:after="20"/>
              <w:ind w:left="105"/>
            </w:pPr>
            <w:r>
              <w:rPr>
                <w:rFonts w:ascii="Arial" w:eastAsia="Arial" w:hAnsi="Arial" w:cs="Arial"/>
                <w:sz w:val="17"/>
              </w:rPr>
              <w:t>2028-29</w:t>
            </w:r>
          </w:p>
          <w:p w14:paraId="102D5218" w14:textId="77777777" w:rsidR="00A54219" w:rsidRDefault="006F71EE">
            <w:pPr>
              <w:ind w:right="43"/>
              <w:jc w:val="right"/>
            </w:pPr>
            <w:r>
              <w:rPr>
                <w:rFonts w:ascii="Arial" w:eastAsia="Arial" w:hAnsi="Arial" w:cs="Arial"/>
                <w:sz w:val="17"/>
              </w:rPr>
              <w:t>Forward estimate $'000</w:t>
            </w:r>
          </w:p>
        </w:tc>
      </w:tr>
      <w:tr w:rsidR="00A54219" w14:paraId="20A8E80E" w14:textId="77777777">
        <w:trPr>
          <w:trHeight w:val="467"/>
        </w:trPr>
        <w:tc>
          <w:tcPr>
            <w:tcW w:w="0" w:type="auto"/>
            <w:vMerge/>
            <w:tcBorders>
              <w:top w:val="nil"/>
              <w:left w:val="nil"/>
              <w:bottom w:val="nil"/>
              <w:right w:val="nil"/>
            </w:tcBorders>
          </w:tcPr>
          <w:p w14:paraId="30AF81A0" w14:textId="77777777" w:rsidR="00A54219" w:rsidRDefault="00A54219"/>
        </w:tc>
        <w:tc>
          <w:tcPr>
            <w:tcW w:w="735" w:type="dxa"/>
            <w:tcBorders>
              <w:top w:val="single" w:sz="6" w:space="0" w:color="auto"/>
              <w:left w:val="nil"/>
              <w:bottom w:val="nil"/>
              <w:right w:val="nil"/>
            </w:tcBorders>
            <w:vAlign w:val="bottom"/>
          </w:tcPr>
          <w:p w14:paraId="580C9ADC" w14:textId="77777777" w:rsidR="00A54219" w:rsidRDefault="006F71EE">
            <w:pPr>
              <w:ind w:left="60"/>
            </w:pPr>
            <w:r>
              <w:rPr>
                <w:rFonts w:ascii="Arial" w:eastAsia="Arial" w:hAnsi="Arial" w:cs="Arial"/>
                <w:sz w:val="17"/>
              </w:rPr>
              <w:t>182,688</w:t>
            </w:r>
          </w:p>
        </w:tc>
        <w:tc>
          <w:tcPr>
            <w:tcW w:w="900" w:type="dxa"/>
            <w:tcBorders>
              <w:top w:val="single" w:sz="6" w:space="0" w:color="auto"/>
              <w:left w:val="nil"/>
              <w:bottom w:val="nil"/>
              <w:right w:val="nil"/>
            </w:tcBorders>
            <w:shd w:val="clear" w:color="auto" w:fill="E6E6E6"/>
            <w:vAlign w:val="bottom"/>
          </w:tcPr>
          <w:p w14:paraId="769DCB8D" w14:textId="77777777" w:rsidR="00A54219" w:rsidRDefault="006F71EE">
            <w:pPr>
              <w:ind w:left="106"/>
              <w:jc w:val="center"/>
            </w:pPr>
            <w:r>
              <w:rPr>
                <w:rFonts w:ascii="Arial" w:eastAsia="Arial" w:hAnsi="Arial" w:cs="Arial"/>
                <w:sz w:val="17"/>
              </w:rPr>
              <w:t>176,238</w:t>
            </w:r>
          </w:p>
        </w:tc>
        <w:tc>
          <w:tcPr>
            <w:tcW w:w="1020" w:type="dxa"/>
            <w:tcBorders>
              <w:top w:val="single" w:sz="6" w:space="0" w:color="auto"/>
              <w:left w:val="nil"/>
              <w:bottom w:val="nil"/>
              <w:right w:val="nil"/>
            </w:tcBorders>
            <w:vAlign w:val="bottom"/>
          </w:tcPr>
          <w:p w14:paraId="1E96D410" w14:textId="77777777" w:rsidR="00A54219" w:rsidRDefault="006F71EE">
            <w:pPr>
              <w:ind w:right="44"/>
              <w:jc w:val="center"/>
            </w:pPr>
            <w:r>
              <w:rPr>
                <w:rFonts w:ascii="Arial" w:eastAsia="Arial" w:hAnsi="Arial" w:cs="Arial"/>
                <w:sz w:val="17"/>
              </w:rPr>
              <w:t>169,342</w:t>
            </w:r>
          </w:p>
        </w:tc>
        <w:tc>
          <w:tcPr>
            <w:tcW w:w="885" w:type="dxa"/>
            <w:tcBorders>
              <w:top w:val="single" w:sz="6" w:space="0" w:color="auto"/>
              <w:left w:val="nil"/>
              <w:bottom w:val="nil"/>
              <w:right w:val="nil"/>
            </w:tcBorders>
            <w:vAlign w:val="bottom"/>
          </w:tcPr>
          <w:p w14:paraId="1B523CC3" w14:textId="77777777" w:rsidR="00A54219" w:rsidRDefault="006F71EE">
            <w:pPr>
              <w:ind w:left="60"/>
            </w:pPr>
            <w:r>
              <w:rPr>
                <w:rFonts w:ascii="Arial" w:eastAsia="Arial" w:hAnsi="Arial" w:cs="Arial"/>
                <w:sz w:val="17"/>
              </w:rPr>
              <w:t>158,146</w:t>
            </w:r>
          </w:p>
        </w:tc>
        <w:tc>
          <w:tcPr>
            <w:tcW w:w="750" w:type="dxa"/>
            <w:tcBorders>
              <w:top w:val="single" w:sz="6" w:space="0" w:color="auto"/>
              <w:left w:val="nil"/>
              <w:bottom w:val="nil"/>
              <w:right w:val="nil"/>
            </w:tcBorders>
            <w:vAlign w:val="bottom"/>
          </w:tcPr>
          <w:p w14:paraId="3CF1BB3D" w14:textId="77777777" w:rsidR="00A54219" w:rsidRDefault="006F71EE">
            <w:pPr>
              <w:ind w:left="60"/>
            </w:pPr>
            <w:r>
              <w:rPr>
                <w:rFonts w:ascii="Arial" w:eastAsia="Arial" w:hAnsi="Arial" w:cs="Arial"/>
                <w:sz w:val="17"/>
              </w:rPr>
              <w:t>158,146</w:t>
            </w:r>
          </w:p>
        </w:tc>
      </w:tr>
      <w:tr w:rsidR="00A54219" w14:paraId="3D2A735F" w14:textId="77777777">
        <w:trPr>
          <w:trHeight w:val="225"/>
        </w:trPr>
        <w:tc>
          <w:tcPr>
            <w:tcW w:w="3360" w:type="dxa"/>
            <w:tcBorders>
              <w:top w:val="nil"/>
              <w:left w:val="nil"/>
              <w:bottom w:val="nil"/>
              <w:right w:val="nil"/>
            </w:tcBorders>
          </w:tcPr>
          <w:p w14:paraId="0ADB3336" w14:textId="77777777" w:rsidR="00A54219" w:rsidRDefault="006F71EE">
            <w:pPr>
              <w:ind w:left="180"/>
            </w:pPr>
            <w:r>
              <w:rPr>
                <w:rFonts w:ascii="Arial" w:eastAsia="Arial" w:hAnsi="Arial" w:cs="Arial"/>
                <w:sz w:val="17"/>
              </w:rPr>
              <w:t>Suppliers</w:t>
            </w:r>
          </w:p>
        </w:tc>
        <w:tc>
          <w:tcPr>
            <w:tcW w:w="735" w:type="dxa"/>
            <w:tcBorders>
              <w:top w:val="nil"/>
              <w:left w:val="nil"/>
              <w:bottom w:val="nil"/>
              <w:right w:val="nil"/>
            </w:tcBorders>
          </w:tcPr>
          <w:p w14:paraId="16485518" w14:textId="77777777" w:rsidR="00A54219" w:rsidRDefault="006F71EE">
            <w:pPr>
              <w:ind w:left="150"/>
            </w:pPr>
            <w:r>
              <w:rPr>
                <w:rFonts w:ascii="Arial" w:eastAsia="Arial" w:hAnsi="Arial" w:cs="Arial"/>
                <w:sz w:val="17"/>
              </w:rPr>
              <w:t>91,773</w:t>
            </w:r>
          </w:p>
        </w:tc>
        <w:tc>
          <w:tcPr>
            <w:tcW w:w="900" w:type="dxa"/>
            <w:tcBorders>
              <w:top w:val="nil"/>
              <w:left w:val="nil"/>
              <w:bottom w:val="nil"/>
              <w:right w:val="nil"/>
            </w:tcBorders>
            <w:shd w:val="clear" w:color="auto" w:fill="E6E6E6"/>
          </w:tcPr>
          <w:p w14:paraId="6FF52F37" w14:textId="77777777" w:rsidR="00A54219" w:rsidRDefault="006F71EE">
            <w:pPr>
              <w:ind w:left="300"/>
            </w:pPr>
            <w:r>
              <w:rPr>
                <w:rFonts w:ascii="Arial" w:eastAsia="Arial" w:hAnsi="Arial" w:cs="Arial"/>
                <w:sz w:val="17"/>
              </w:rPr>
              <w:t>90,322</w:t>
            </w:r>
          </w:p>
        </w:tc>
        <w:tc>
          <w:tcPr>
            <w:tcW w:w="1020" w:type="dxa"/>
            <w:tcBorders>
              <w:top w:val="nil"/>
              <w:left w:val="nil"/>
              <w:bottom w:val="nil"/>
              <w:right w:val="nil"/>
            </w:tcBorders>
          </w:tcPr>
          <w:p w14:paraId="2C214558" w14:textId="77777777" w:rsidR="00A54219" w:rsidRDefault="006F71EE">
            <w:pPr>
              <w:ind w:left="46"/>
              <w:jc w:val="center"/>
            </w:pPr>
            <w:r>
              <w:rPr>
                <w:rFonts w:ascii="Arial" w:eastAsia="Arial" w:hAnsi="Arial" w:cs="Arial"/>
                <w:sz w:val="17"/>
              </w:rPr>
              <w:t>88,923</w:t>
            </w:r>
          </w:p>
        </w:tc>
        <w:tc>
          <w:tcPr>
            <w:tcW w:w="885" w:type="dxa"/>
            <w:tcBorders>
              <w:top w:val="nil"/>
              <w:left w:val="nil"/>
              <w:bottom w:val="nil"/>
              <w:right w:val="nil"/>
            </w:tcBorders>
          </w:tcPr>
          <w:p w14:paraId="136E1E42" w14:textId="77777777" w:rsidR="00A54219" w:rsidRDefault="006F71EE">
            <w:pPr>
              <w:ind w:left="150"/>
            </w:pPr>
            <w:r>
              <w:rPr>
                <w:rFonts w:ascii="Arial" w:eastAsia="Arial" w:hAnsi="Arial" w:cs="Arial"/>
                <w:sz w:val="17"/>
              </w:rPr>
              <w:t>91,035</w:t>
            </w:r>
          </w:p>
        </w:tc>
        <w:tc>
          <w:tcPr>
            <w:tcW w:w="750" w:type="dxa"/>
            <w:tcBorders>
              <w:top w:val="nil"/>
              <w:left w:val="nil"/>
              <w:bottom w:val="nil"/>
              <w:right w:val="nil"/>
            </w:tcBorders>
          </w:tcPr>
          <w:p w14:paraId="028B82ED" w14:textId="77777777" w:rsidR="00A54219" w:rsidRDefault="006F71EE">
            <w:pPr>
              <w:ind w:left="150"/>
            </w:pPr>
            <w:r>
              <w:rPr>
                <w:rFonts w:ascii="Arial" w:eastAsia="Arial" w:hAnsi="Arial" w:cs="Arial"/>
                <w:sz w:val="17"/>
              </w:rPr>
              <w:t>79,247</w:t>
            </w:r>
          </w:p>
        </w:tc>
      </w:tr>
      <w:tr w:rsidR="00A54219" w14:paraId="28124DE6" w14:textId="77777777">
        <w:trPr>
          <w:trHeight w:val="225"/>
        </w:trPr>
        <w:tc>
          <w:tcPr>
            <w:tcW w:w="3360" w:type="dxa"/>
            <w:tcBorders>
              <w:top w:val="nil"/>
              <w:left w:val="nil"/>
              <w:bottom w:val="nil"/>
              <w:right w:val="nil"/>
            </w:tcBorders>
          </w:tcPr>
          <w:p w14:paraId="2098E2FA" w14:textId="77777777" w:rsidR="00A54219" w:rsidRDefault="006F71EE">
            <w:pPr>
              <w:ind w:left="180"/>
            </w:pPr>
            <w:r>
              <w:rPr>
                <w:rFonts w:ascii="Arial" w:eastAsia="Arial" w:hAnsi="Arial" w:cs="Arial"/>
                <w:sz w:val="17"/>
              </w:rPr>
              <w:t>Depreciation and amortisation (a)</w:t>
            </w:r>
          </w:p>
        </w:tc>
        <w:tc>
          <w:tcPr>
            <w:tcW w:w="735" w:type="dxa"/>
            <w:tcBorders>
              <w:top w:val="nil"/>
              <w:left w:val="nil"/>
              <w:bottom w:val="nil"/>
              <w:right w:val="nil"/>
            </w:tcBorders>
          </w:tcPr>
          <w:p w14:paraId="244844AC" w14:textId="77777777" w:rsidR="00A54219" w:rsidRDefault="006F71EE">
            <w:pPr>
              <w:ind w:left="150"/>
            </w:pPr>
            <w:r>
              <w:rPr>
                <w:rFonts w:ascii="Arial" w:eastAsia="Arial" w:hAnsi="Arial" w:cs="Arial"/>
                <w:sz w:val="17"/>
              </w:rPr>
              <w:t>27,696</w:t>
            </w:r>
          </w:p>
        </w:tc>
        <w:tc>
          <w:tcPr>
            <w:tcW w:w="900" w:type="dxa"/>
            <w:tcBorders>
              <w:top w:val="nil"/>
              <w:left w:val="nil"/>
              <w:bottom w:val="nil"/>
              <w:right w:val="nil"/>
            </w:tcBorders>
            <w:shd w:val="clear" w:color="auto" w:fill="E6E6E6"/>
          </w:tcPr>
          <w:p w14:paraId="037F48A3" w14:textId="77777777" w:rsidR="00A54219" w:rsidRDefault="006F71EE">
            <w:pPr>
              <w:ind w:left="300"/>
            </w:pPr>
            <w:r>
              <w:rPr>
                <w:rFonts w:ascii="Arial" w:eastAsia="Arial" w:hAnsi="Arial" w:cs="Arial"/>
                <w:sz w:val="17"/>
              </w:rPr>
              <w:t>25,593</w:t>
            </w:r>
          </w:p>
        </w:tc>
        <w:tc>
          <w:tcPr>
            <w:tcW w:w="1020" w:type="dxa"/>
            <w:tcBorders>
              <w:top w:val="nil"/>
              <w:left w:val="nil"/>
              <w:bottom w:val="nil"/>
              <w:right w:val="nil"/>
            </w:tcBorders>
          </w:tcPr>
          <w:p w14:paraId="45125A00" w14:textId="77777777" w:rsidR="00A54219" w:rsidRDefault="006F71EE">
            <w:pPr>
              <w:ind w:left="46"/>
              <w:jc w:val="center"/>
            </w:pPr>
            <w:r>
              <w:rPr>
                <w:rFonts w:ascii="Arial" w:eastAsia="Arial" w:hAnsi="Arial" w:cs="Arial"/>
                <w:sz w:val="17"/>
              </w:rPr>
              <w:t>25,847</w:t>
            </w:r>
          </w:p>
        </w:tc>
        <w:tc>
          <w:tcPr>
            <w:tcW w:w="885" w:type="dxa"/>
            <w:tcBorders>
              <w:top w:val="nil"/>
              <w:left w:val="nil"/>
              <w:bottom w:val="nil"/>
              <w:right w:val="nil"/>
            </w:tcBorders>
          </w:tcPr>
          <w:p w14:paraId="6C138219" w14:textId="77777777" w:rsidR="00A54219" w:rsidRDefault="006F71EE">
            <w:pPr>
              <w:ind w:left="150"/>
            </w:pPr>
            <w:r>
              <w:rPr>
                <w:rFonts w:ascii="Arial" w:eastAsia="Arial" w:hAnsi="Arial" w:cs="Arial"/>
                <w:sz w:val="17"/>
              </w:rPr>
              <w:t>26,347</w:t>
            </w:r>
          </w:p>
        </w:tc>
        <w:tc>
          <w:tcPr>
            <w:tcW w:w="750" w:type="dxa"/>
            <w:tcBorders>
              <w:top w:val="nil"/>
              <w:left w:val="nil"/>
              <w:bottom w:val="nil"/>
              <w:right w:val="nil"/>
            </w:tcBorders>
          </w:tcPr>
          <w:p w14:paraId="4372D997" w14:textId="77777777" w:rsidR="00A54219" w:rsidRDefault="006F71EE">
            <w:pPr>
              <w:ind w:left="150"/>
            </w:pPr>
            <w:r>
              <w:rPr>
                <w:rFonts w:ascii="Arial" w:eastAsia="Arial" w:hAnsi="Arial" w:cs="Arial"/>
                <w:sz w:val="17"/>
              </w:rPr>
              <w:t>27,495</w:t>
            </w:r>
          </w:p>
        </w:tc>
      </w:tr>
      <w:tr w:rsidR="00A54219" w14:paraId="13F7E8E7" w14:textId="77777777">
        <w:trPr>
          <w:trHeight w:val="208"/>
        </w:trPr>
        <w:tc>
          <w:tcPr>
            <w:tcW w:w="3360" w:type="dxa"/>
            <w:vMerge w:val="restart"/>
            <w:tcBorders>
              <w:top w:val="nil"/>
              <w:left w:val="nil"/>
              <w:bottom w:val="nil"/>
              <w:right w:val="nil"/>
            </w:tcBorders>
          </w:tcPr>
          <w:p w14:paraId="61433470" w14:textId="77777777" w:rsidR="00A54219" w:rsidRDefault="006F71EE">
            <w:pPr>
              <w:spacing w:line="285" w:lineRule="auto"/>
              <w:ind w:left="45" w:right="1764" w:firstLine="135"/>
            </w:pPr>
            <w:r>
              <w:rPr>
                <w:rFonts w:ascii="Arial" w:eastAsia="Arial" w:hAnsi="Arial" w:cs="Arial"/>
                <w:sz w:val="17"/>
              </w:rPr>
              <w:t xml:space="preserve">Finance costs </w:t>
            </w:r>
            <w:r>
              <w:rPr>
                <w:rFonts w:ascii="Arial" w:eastAsia="Arial" w:hAnsi="Arial" w:cs="Arial"/>
                <w:b/>
                <w:sz w:val="17"/>
              </w:rPr>
              <w:t xml:space="preserve">Total expenses LESS: </w:t>
            </w:r>
          </w:p>
          <w:p w14:paraId="6A3F9C41" w14:textId="77777777" w:rsidR="00A54219" w:rsidRDefault="006F71EE">
            <w:pPr>
              <w:spacing w:after="20"/>
              <w:ind w:left="45"/>
            </w:pPr>
            <w:r>
              <w:rPr>
                <w:rFonts w:ascii="Arial" w:eastAsia="Arial" w:hAnsi="Arial" w:cs="Arial"/>
                <w:b/>
                <w:sz w:val="17"/>
              </w:rPr>
              <w:t>OWN-SOURCE INCOME</w:t>
            </w:r>
          </w:p>
          <w:p w14:paraId="255A5536" w14:textId="77777777" w:rsidR="00A54219" w:rsidRDefault="006F71EE">
            <w:pPr>
              <w:spacing w:after="20"/>
              <w:ind w:left="45"/>
            </w:pPr>
            <w:r>
              <w:rPr>
                <w:rFonts w:ascii="Arial" w:eastAsia="Arial" w:hAnsi="Arial" w:cs="Arial"/>
                <w:b/>
                <w:sz w:val="17"/>
              </w:rPr>
              <w:t>Own-source revenue</w:t>
            </w:r>
          </w:p>
          <w:p w14:paraId="1583CC2A" w14:textId="77777777" w:rsidR="00A54219" w:rsidRDefault="006F71EE">
            <w:pPr>
              <w:ind w:left="180" w:right="327"/>
            </w:pPr>
            <w:r>
              <w:rPr>
                <w:rFonts w:ascii="Arial" w:eastAsia="Arial" w:hAnsi="Arial" w:cs="Arial"/>
                <w:sz w:val="17"/>
              </w:rPr>
              <w:t>Sale of goods and rendering of   services</w:t>
            </w:r>
          </w:p>
        </w:tc>
        <w:tc>
          <w:tcPr>
            <w:tcW w:w="735" w:type="dxa"/>
            <w:tcBorders>
              <w:top w:val="nil"/>
              <w:left w:val="nil"/>
              <w:bottom w:val="single" w:sz="6" w:space="0" w:color="auto"/>
              <w:right w:val="nil"/>
            </w:tcBorders>
          </w:tcPr>
          <w:p w14:paraId="7C3C2F09" w14:textId="77777777" w:rsidR="00A54219" w:rsidRDefault="006F71EE">
            <w:pPr>
              <w:ind w:left="151"/>
              <w:jc w:val="center"/>
            </w:pPr>
            <w:r>
              <w:rPr>
                <w:rFonts w:ascii="Arial" w:eastAsia="Arial" w:hAnsi="Arial" w:cs="Arial"/>
                <w:sz w:val="17"/>
              </w:rPr>
              <w:t>1,095</w:t>
            </w:r>
          </w:p>
        </w:tc>
        <w:tc>
          <w:tcPr>
            <w:tcW w:w="900" w:type="dxa"/>
            <w:tcBorders>
              <w:top w:val="nil"/>
              <w:left w:val="nil"/>
              <w:bottom w:val="single" w:sz="6" w:space="0" w:color="auto"/>
              <w:right w:val="nil"/>
            </w:tcBorders>
            <w:shd w:val="clear" w:color="auto" w:fill="E6E6E6"/>
          </w:tcPr>
          <w:p w14:paraId="2BE56CEC" w14:textId="77777777" w:rsidR="00A54219" w:rsidRDefault="006F71EE">
            <w:pPr>
              <w:ind w:right="104"/>
              <w:jc w:val="right"/>
            </w:pPr>
            <w:r>
              <w:rPr>
                <w:rFonts w:ascii="Arial" w:eastAsia="Arial" w:hAnsi="Arial" w:cs="Arial"/>
                <w:sz w:val="17"/>
              </w:rPr>
              <w:t>875</w:t>
            </w:r>
          </w:p>
        </w:tc>
        <w:tc>
          <w:tcPr>
            <w:tcW w:w="1020" w:type="dxa"/>
            <w:tcBorders>
              <w:top w:val="nil"/>
              <w:left w:val="nil"/>
              <w:bottom w:val="single" w:sz="6" w:space="0" w:color="auto"/>
              <w:right w:val="nil"/>
            </w:tcBorders>
          </w:tcPr>
          <w:p w14:paraId="1B906EEE" w14:textId="77777777" w:rsidR="00A54219" w:rsidRDefault="006F71EE">
            <w:pPr>
              <w:ind w:left="271"/>
              <w:jc w:val="center"/>
            </w:pPr>
            <w:r>
              <w:rPr>
                <w:rFonts w:ascii="Arial" w:eastAsia="Arial" w:hAnsi="Arial" w:cs="Arial"/>
                <w:sz w:val="17"/>
              </w:rPr>
              <w:t>668</w:t>
            </w:r>
          </w:p>
        </w:tc>
        <w:tc>
          <w:tcPr>
            <w:tcW w:w="885" w:type="dxa"/>
            <w:tcBorders>
              <w:top w:val="nil"/>
              <w:left w:val="nil"/>
              <w:bottom w:val="single" w:sz="6" w:space="0" w:color="auto"/>
              <w:right w:val="nil"/>
            </w:tcBorders>
          </w:tcPr>
          <w:p w14:paraId="0EFC6819" w14:textId="77777777" w:rsidR="00A54219" w:rsidRDefault="006F71EE">
            <w:pPr>
              <w:ind w:left="137"/>
              <w:jc w:val="center"/>
            </w:pPr>
            <w:r>
              <w:rPr>
                <w:rFonts w:ascii="Arial" w:eastAsia="Arial" w:hAnsi="Arial" w:cs="Arial"/>
                <w:sz w:val="17"/>
              </w:rPr>
              <w:t>747</w:t>
            </w:r>
          </w:p>
        </w:tc>
        <w:tc>
          <w:tcPr>
            <w:tcW w:w="750" w:type="dxa"/>
            <w:tcBorders>
              <w:top w:val="nil"/>
              <w:left w:val="nil"/>
              <w:bottom w:val="single" w:sz="6" w:space="0" w:color="auto"/>
              <w:right w:val="nil"/>
            </w:tcBorders>
          </w:tcPr>
          <w:p w14:paraId="04322D13" w14:textId="77777777" w:rsidR="00A54219" w:rsidRDefault="006F71EE">
            <w:pPr>
              <w:ind w:left="375"/>
            </w:pPr>
            <w:r>
              <w:rPr>
                <w:rFonts w:ascii="Arial" w:eastAsia="Arial" w:hAnsi="Arial" w:cs="Arial"/>
                <w:sz w:val="17"/>
              </w:rPr>
              <w:t>868</w:t>
            </w:r>
          </w:p>
        </w:tc>
      </w:tr>
      <w:tr w:rsidR="00A54219" w14:paraId="7E6FACBF" w14:textId="77777777">
        <w:trPr>
          <w:trHeight w:val="225"/>
        </w:trPr>
        <w:tc>
          <w:tcPr>
            <w:tcW w:w="0" w:type="auto"/>
            <w:vMerge/>
            <w:tcBorders>
              <w:top w:val="nil"/>
              <w:left w:val="nil"/>
              <w:bottom w:val="nil"/>
              <w:right w:val="nil"/>
            </w:tcBorders>
          </w:tcPr>
          <w:p w14:paraId="28AEA5D5" w14:textId="77777777" w:rsidR="00A54219" w:rsidRDefault="00A54219"/>
        </w:tc>
        <w:tc>
          <w:tcPr>
            <w:tcW w:w="735" w:type="dxa"/>
            <w:tcBorders>
              <w:top w:val="single" w:sz="6" w:space="0" w:color="auto"/>
              <w:left w:val="nil"/>
              <w:bottom w:val="single" w:sz="6" w:space="0" w:color="auto"/>
              <w:right w:val="nil"/>
            </w:tcBorders>
          </w:tcPr>
          <w:p w14:paraId="4F1CB3E5" w14:textId="77777777" w:rsidR="00A54219" w:rsidRDefault="006F71EE">
            <w:pPr>
              <w:ind w:left="60"/>
            </w:pPr>
            <w:r>
              <w:rPr>
                <w:rFonts w:ascii="Arial" w:eastAsia="Arial" w:hAnsi="Arial" w:cs="Arial"/>
                <w:b/>
                <w:sz w:val="17"/>
              </w:rPr>
              <w:t>303,252</w:t>
            </w:r>
          </w:p>
        </w:tc>
        <w:tc>
          <w:tcPr>
            <w:tcW w:w="900" w:type="dxa"/>
            <w:tcBorders>
              <w:top w:val="single" w:sz="6" w:space="0" w:color="auto"/>
              <w:left w:val="nil"/>
              <w:bottom w:val="single" w:sz="6" w:space="0" w:color="auto"/>
              <w:right w:val="nil"/>
            </w:tcBorders>
            <w:shd w:val="clear" w:color="auto" w:fill="E6E6E6"/>
          </w:tcPr>
          <w:p w14:paraId="1B2E3807" w14:textId="77777777" w:rsidR="00A54219" w:rsidRDefault="006F71EE">
            <w:pPr>
              <w:ind w:left="106"/>
              <w:jc w:val="center"/>
            </w:pPr>
            <w:r>
              <w:rPr>
                <w:rFonts w:ascii="Arial" w:eastAsia="Arial" w:hAnsi="Arial" w:cs="Arial"/>
                <w:b/>
                <w:sz w:val="17"/>
              </w:rPr>
              <w:t>293,028</w:t>
            </w:r>
          </w:p>
        </w:tc>
        <w:tc>
          <w:tcPr>
            <w:tcW w:w="1020" w:type="dxa"/>
            <w:tcBorders>
              <w:top w:val="single" w:sz="6" w:space="0" w:color="auto"/>
              <w:left w:val="nil"/>
              <w:bottom w:val="single" w:sz="6" w:space="0" w:color="auto"/>
              <w:right w:val="nil"/>
            </w:tcBorders>
          </w:tcPr>
          <w:p w14:paraId="5728243B" w14:textId="77777777" w:rsidR="00A54219" w:rsidRDefault="006F71EE">
            <w:pPr>
              <w:ind w:right="44"/>
              <w:jc w:val="center"/>
            </w:pPr>
            <w:r>
              <w:rPr>
                <w:rFonts w:ascii="Arial" w:eastAsia="Arial" w:hAnsi="Arial" w:cs="Arial"/>
                <w:b/>
                <w:sz w:val="17"/>
              </w:rPr>
              <w:t>284,780</w:t>
            </w:r>
          </w:p>
        </w:tc>
        <w:tc>
          <w:tcPr>
            <w:tcW w:w="885" w:type="dxa"/>
            <w:tcBorders>
              <w:top w:val="single" w:sz="6" w:space="0" w:color="auto"/>
              <w:left w:val="nil"/>
              <w:bottom w:val="single" w:sz="6" w:space="0" w:color="auto"/>
              <w:right w:val="nil"/>
            </w:tcBorders>
          </w:tcPr>
          <w:p w14:paraId="3A02D469" w14:textId="77777777" w:rsidR="00A54219" w:rsidRDefault="006F71EE">
            <w:pPr>
              <w:ind w:left="60"/>
            </w:pPr>
            <w:r>
              <w:rPr>
                <w:rFonts w:ascii="Arial" w:eastAsia="Arial" w:hAnsi="Arial" w:cs="Arial"/>
                <w:b/>
                <w:sz w:val="17"/>
              </w:rPr>
              <w:t>276,275</w:t>
            </w:r>
          </w:p>
        </w:tc>
        <w:tc>
          <w:tcPr>
            <w:tcW w:w="750" w:type="dxa"/>
            <w:tcBorders>
              <w:top w:val="single" w:sz="6" w:space="0" w:color="auto"/>
              <w:left w:val="nil"/>
              <w:bottom w:val="single" w:sz="6" w:space="0" w:color="auto"/>
              <w:right w:val="nil"/>
            </w:tcBorders>
          </w:tcPr>
          <w:p w14:paraId="199B85FB" w14:textId="77777777" w:rsidR="00A54219" w:rsidRDefault="006F71EE">
            <w:pPr>
              <w:ind w:left="60"/>
            </w:pPr>
            <w:r>
              <w:rPr>
                <w:rFonts w:ascii="Arial" w:eastAsia="Arial" w:hAnsi="Arial" w:cs="Arial"/>
                <w:b/>
                <w:sz w:val="17"/>
              </w:rPr>
              <w:t>265,756</w:t>
            </w:r>
          </w:p>
        </w:tc>
      </w:tr>
      <w:tr w:rsidR="00A54219" w14:paraId="075815B4" w14:textId="77777777">
        <w:trPr>
          <w:trHeight w:val="1142"/>
        </w:trPr>
        <w:tc>
          <w:tcPr>
            <w:tcW w:w="0" w:type="auto"/>
            <w:vMerge/>
            <w:tcBorders>
              <w:top w:val="nil"/>
              <w:left w:val="nil"/>
              <w:bottom w:val="nil"/>
              <w:right w:val="nil"/>
            </w:tcBorders>
          </w:tcPr>
          <w:p w14:paraId="1D430EEE" w14:textId="77777777" w:rsidR="00A54219" w:rsidRDefault="00A54219"/>
        </w:tc>
        <w:tc>
          <w:tcPr>
            <w:tcW w:w="735" w:type="dxa"/>
            <w:tcBorders>
              <w:top w:val="single" w:sz="6" w:space="0" w:color="auto"/>
              <w:left w:val="nil"/>
              <w:bottom w:val="nil"/>
              <w:right w:val="nil"/>
            </w:tcBorders>
            <w:vAlign w:val="bottom"/>
          </w:tcPr>
          <w:p w14:paraId="30A07789" w14:textId="77777777" w:rsidR="00A54219" w:rsidRDefault="006F71EE">
            <w:pPr>
              <w:ind w:left="150"/>
            </w:pPr>
            <w:r>
              <w:rPr>
                <w:rFonts w:ascii="Arial" w:eastAsia="Arial" w:hAnsi="Arial" w:cs="Arial"/>
                <w:sz w:val="17"/>
              </w:rPr>
              <w:t>24,922</w:t>
            </w:r>
          </w:p>
        </w:tc>
        <w:tc>
          <w:tcPr>
            <w:tcW w:w="900" w:type="dxa"/>
            <w:tcBorders>
              <w:top w:val="single" w:sz="6" w:space="0" w:color="auto"/>
              <w:left w:val="nil"/>
              <w:bottom w:val="nil"/>
              <w:right w:val="nil"/>
            </w:tcBorders>
            <w:shd w:val="clear" w:color="auto" w:fill="E6E6E6"/>
            <w:vAlign w:val="bottom"/>
          </w:tcPr>
          <w:p w14:paraId="171689A8" w14:textId="77777777" w:rsidR="00A54219" w:rsidRDefault="006F71EE">
            <w:pPr>
              <w:ind w:left="300"/>
            </w:pPr>
            <w:r>
              <w:rPr>
                <w:rFonts w:ascii="Arial" w:eastAsia="Arial" w:hAnsi="Arial" w:cs="Arial"/>
                <w:sz w:val="17"/>
              </w:rPr>
              <w:t>24,922</w:t>
            </w:r>
          </w:p>
        </w:tc>
        <w:tc>
          <w:tcPr>
            <w:tcW w:w="1020" w:type="dxa"/>
            <w:tcBorders>
              <w:top w:val="single" w:sz="6" w:space="0" w:color="auto"/>
              <w:left w:val="nil"/>
              <w:bottom w:val="nil"/>
              <w:right w:val="nil"/>
            </w:tcBorders>
            <w:vAlign w:val="bottom"/>
          </w:tcPr>
          <w:p w14:paraId="56AB9F10" w14:textId="77777777" w:rsidR="00A54219" w:rsidRDefault="006F71EE">
            <w:pPr>
              <w:ind w:left="46"/>
              <w:jc w:val="center"/>
            </w:pPr>
            <w:r>
              <w:rPr>
                <w:rFonts w:ascii="Arial" w:eastAsia="Arial" w:hAnsi="Arial" w:cs="Arial"/>
                <w:sz w:val="17"/>
              </w:rPr>
              <w:t>24,922</w:t>
            </w:r>
          </w:p>
        </w:tc>
        <w:tc>
          <w:tcPr>
            <w:tcW w:w="885" w:type="dxa"/>
            <w:tcBorders>
              <w:top w:val="single" w:sz="6" w:space="0" w:color="auto"/>
              <w:left w:val="nil"/>
              <w:bottom w:val="nil"/>
              <w:right w:val="nil"/>
            </w:tcBorders>
            <w:vAlign w:val="bottom"/>
          </w:tcPr>
          <w:p w14:paraId="11020906" w14:textId="77777777" w:rsidR="00A54219" w:rsidRDefault="006F71EE">
            <w:pPr>
              <w:ind w:left="150"/>
            </w:pPr>
            <w:r>
              <w:rPr>
                <w:rFonts w:ascii="Arial" w:eastAsia="Arial" w:hAnsi="Arial" w:cs="Arial"/>
                <w:sz w:val="17"/>
              </w:rPr>
              <w:t>24,922</w:t>
            </w:r>
          </w:p>
        </w:tc>
        <w:tc>
          <w:tcPr>
            <w:tcW w:w="750" w:type="dxa"/>
            <w:tcBorders>
              <w:top w:val="single" w:sz="6" w:space="0" w:color="auto"/>
              <w:left w:val="nil"/>
              <w:bottom w:val="nil"/>
              <w:right w:val="nil"/>
            </w:tcBorders>
            <w:vAlign w:val="bottom"/>
          </w:tcPr>
          <w:p w14:paraId="1620E75A" w14:textId="77777777" w:rsidR="00A54219" w:rsidRDefault="006F71EE">
            <w:pPr>
              <w:ind w:left="150"/>
            </w:pPr>
            <w:r>
              <w:rPr>
                <w:rFonts w:ascii="Arial" w:eastAsia="Arial" w:hAnsi="Arial" w:cs="Arial"/>
                <w:sz w:val="17"/>
              </w:rPr>
              <w:t>24,922</w:t>
            </w:r>
          </w:p>
        </w:tc>
      </w:tr>
      <w:tr w:rsidR="00A54219" w14:paraId="5F14ACA1" w14:textId="77777777">
        <w:trPr>
          <w:trHeight w:val="225"/>
        </w:trPr>
        <w:tc>
          <w:tcPr>
            <w:tcW w:w="3360" w:type="dxa"/>
            <w:tcBorders>
              <w:top w:val="nil"/>
              <w:left w:val="nil"/>
              <w:bottom w:val="nil"/>
              <w:right w:val="nil"/>
            </w:tcBorders>
          </w:tcPr>
          <w:p w14:paraId="59456219" w14:textId="77777777" w:rsidR="00A54219" w:rsidRDefault="006F71EE">
            <w:pPr>
              <w:ind w:left="180"/>
            </w:pPr>
            <w:r>
              <w:rPr>
                <w:rFonts w:ascii="Arial" w:eastAsia="Arial" w:hAnsi="Arial" w:cs="Arial"/>
                <w:sz w:val="17"/>
              </w:rPr>
              <w:t>Rental Income</w:t>
            </w:r>
          </w:p>
        </w:tc>
        <w:tc>
          <w:tcPr>
            <w:tcW w:w="735" w:type="dxa"/>
            <w:tcBorders>
              <w:top w:val="nil"/>
              <w:left w:val="nil"/>
              <w:bottom w:val="nil"/>
              <w:right w:val="nil"/>
            </w:tcBorders>
          </w:tcPr>
          <w:p w14:paraId="55D12C67" w14:textId="77777777" w:rsidR="00A54219" w:rsidRDefault="006F71EE">
            <w:pPr>
              <w:ind w:right="88"/>
              <w:jc w:val="right"/>
            </w:pPr>
            <w:r>
              <w:rPr>
                <w:rFonts w:ascii="Arial" w:eastAsia="Arial" w:hAnsi="Arial" w:cs="Arial"/>
                <w:sz w:val="17"/>
              </w:rPr>
              <w:t>500</w:t>
            </w:r>
          </w:p>
        </w:tc>
        <w:tc>
          <w:tcPr>
            <w:tcW w:w="900" w:type="dxa"/>
            <w:tcBorders>
              <w:top w:val="nil"/>
              <w:left w:val="nil"/>
              <w:bottom w:val="nil"/>
              <w:right w:val="nil"/>
            </w:tcBorders>
            <w:shd w:val="clear" w:color="auto" w:fill="E6E6E6"/>
          </w:tcPr>
          <w:p w14:paraId="54A144A8" w14:textId="77777777" w:rsidR="00A54219" w:rsidRDefault="006F71EE">
            <w:pPr>
              <w:ind w:right="104"/>
              <w:jc w:val="right"/>
            </w:pPr>
            <w:r>
              <w:rPr>
                <w:rFonts w:ascii="Arial" w:eastAsia="Arial" w:hAnsi="Arial" w:cs="Arial"/>
                <w:sz w:val="17"/>
              </w:rPr>
              <w:t>500</w:t>
            </w:r>
          </w:p>
        </w:tc>
        <w:tc>
          <w:tcPr>
            <w:tcW w:w="1020" w:type="dxa"/>
            <w:tcBorders>
              <w:top w:val="nil"/>
              <w:left w:val="nil"/>
              <w:bottom w:val="nil"/>
              <w:right w:val="nil"/>
            </w:tcBorders>
          </w:tcPr>
          <w:p w14:paraId="49D3C7AF" w14:textId="77777777" w:rsidR="00A54219" w:rsidRDefault="006F71EE">
            <w:pPr>
              <w:ind w:left="271"/>
              <w:jc w:val="center"/>
            </w:pPr>
            <w:r>
              <w:rPr>
                <w:rFonts w:ascii="Arial" w:eastAsia="Arial" w:hAnsi="Arial" w:cs="Arial"/>
                <w:sz w:val="17"/>
              </w:rPr>
              <w:t>500</w:t>
            </w:r>
          </w:p>
        </w:tc>
        <w:tc>
          <w:tcPr>
            <w:tcW w:w="885" w:type="dxa"/>
            <w:tcBorders>
              <w:top w:val="nil"/>
              <w:left w:val="nil"/>
              <w:bottom w:val="nil"/>
              <w:right w:val="nil"/>
            </w:tcBorders>
          </w:tcPr>
          <w:p w14:paraId="5CA05891" w14:textId="77777777" w:rsidR="00A54219" w:rsidRDefault="006F71EE">
            <w:pPr>
              <w:ind w:left="137"/>
              <w:jc w:val="center"/>
            </w:pPr>
            <w:r>
              <w:rPr>
                <w:rFonts w:ascii="Arial" w:eastAsia="Arial" w:hAnsi="Arial" w:cs="Arial"/>
                <w:sz w:val="17"/>
              </w:rPr>
              <w:t>500</w:t>
            </w:r>
          </w:p>
        </w:tc>
        <w:tc>
          <w:tcPr>
            <w:tcW w:w="750" w:type="dxa"/>
            <w:tcBorders>
              <w:top w:val="nil"/>
              <w:left w:val="nil"/>
              <w:bottom w:val="nil"/>
              <w:right w:val="nil"/>
            </w:tcBorders>
          </w:tcPr>
          <w:p w14:paraId="0E72A445" w14:textId="77777777" w:rsidR="00A54219" w:rsidRDefault="006F71EE">
            <w:pPr>
              <w:ind w:left="375"/>
            </w:pPr>
            <w:r>
              <w:rPr>
                <w:rFonts w:ascii="Arial" w:eastAsia="Arial" w:hAnsi="Arial" w:cs="Arial"/>
                <w:sz w:val="17"/>
              </w:rPr>
              <w:t>500</w:t>
            </w:r>
          </w:p>
        </w:tc>
      </w:tr>
      <w:tr w:rsidR="00A54219" w14:paraId="299BDFFB" w14:textId="77777777">
        <w:trPr>
          <w:trHeight w:val="207"/>
        </w:trPr>
        <w:tc>
          <w:tcPr>
            <w:tcW w:w="3360" w:type="dxa"/>
            <w:vMerge w:val="restart"/>
            <w:tcBorders>
              <w:top w:val="nil"/>
              <w:left w:val="nil"/>
              <w:bottom w:val="single" w:sz="6" w:space="0" w:color="auto"/>
              <w:right w:val="nil"/>
            </w:tcBorders>
          </w:tcPr>
          <w:p w14:paraId="372F73DB" w14:textId="77777777" w:rsidR="00A54219" w:rsidRDefault="006F71EE">
            <w:pPr>
              <w:spacing w:after="20"/>
              <w:ind w:left="180"/>
            </w:pPr>
            <w:r>
              <w:rPr>
                <w:rFonts w:ascii="Arial" w:eastAsia="Arial" w:hAnsi="Arial" w:cs="Arial"/>
                <w:sz w:val="17"/>
              </w:rPr>
              <w:t>Other</w:t>
            </w:r>
          </w:p>
          <w:p w14:paraId="327C6A75" w14:textId="77777777" w:rsidR="00A54219" w:rsidRDefault="006F71EE">
            <w:pPr>
              <w:spacing w:after="20"/>
              <w:ind w:left="45"/>
            </w:pPr>
            <w:r>
              <w:rPr>
                <w:rFonts w:ascii="Arial" w:eastAsia="Arial" w:hAnsi="Arial" w:cs="Arial"/>
                <w:b/>
                <w:sz w:val="17"/>
              </w:rPr>
              <w:t>Total own-source revenue</w:t>
            </w:r>
          </w:p>
          <w:p w14:paraId="6A0CD26F" w14:textId="77777777" w:rsidR="00A54219" w:rsidRDefault="006F71EE">
            <w:pPr>
              <w:spacing w:line="284" w:lineRule="auto"/>
              <w:ind w:left="45" w:right="1026"/>
              <w:jc w:val="both"/>
            </w:pPr>
            <w:r>
              <w:rPr>
                <w:rFonts w:ascii="Arial" w:eastAsia="Arial" w:hAnsi="Arial" w:cs="Arial"/>
                <w:b/>
                <w:sz w:val="17"/>
              </w:rPr>
              <w:t>Total own-source income Net (cost of)/contribution by   services</w:t>
            </w:r>
          </w:p>
          <w:p w14:paraId="08F1D48E" w14:textId="77777777" w:rsidR="00A54219" w:rsidRDefault="006F71EE">
            <w:pPr>
              <w:spacing w:after="20"/>
              <w:ind w:left="180"/>
            </w:pPr>
            <w:r>
              <w:rPr>
                <w:rFonts w:ascii="Arial" w:eastAsia="Arial" w:hAnsi="Arial" w:cs="Arial"/>
                <w:sz w:val="17"/>
              </w:rPr>
              <w:t>Revenue from Government</w:t>
            </w:r>
          </w:p>
          <w:p w14:paraId="4073F219" w14:textId="77777777" w:rsidR="00A54219" w:rsidRDefault="006F71EE">
            <w:pPr>
              <w:spacing w:after="20"/>
              <w:ind w:left="45"/>
            </w:pPr>
            <w:r>
              <w:rPr>
                <w:rFonts w:ascii="Arial" w:eastAsia="Arial" w:hAnsi="Arial" w:cs="Arial"/>
                <w:b/>
                <w:sz w:val="17"/>
              </w:rPr>
              <w:t>Surplus/(deficit) attributable to the</w:t>
            </w:r>
          </w:p>
          <w:p w14:paraId="3B1B90DC" w14:textId="77777777" w:rsidR="00A54219" w:rsidRDefault="006F71EE">
            <w:pPr>
              <w:spacing w:after="20"/>
              <w:ind w:left="45"/>
            </w:pPr>
            <w:r>
              <w:rPr>
                <w:rFonts w:ascii="Arial" w:eastAsia="Arial" w:hAnsi="Arial" w:cs="Arial"/>
                <w:b/>
                <w:sz w:val="17"/>
              </w:rPr>
              <w:t xml:space="preserve">  Australian Government</w:t>
            </w:r>
          </w:p>
          <w:p w14:paraId="2B91115A" w14:textId="77777777" w:rsidR="00A54219" w:rsidRDefault="006F71EE">
            <w:pPr>
              <w:spacing w:line="284" w:lineRule="auto"/>
              <w:ind w:left="45"/>
            </w:pPr>
            <w:r>
              <w:rPr>
                <w:rFonts w:ascii="Arial" w:eastAsia="Arial" w:hAnsi="Arial" w:cs="Arial"/>
                <w:b/>
                <w:sz w:val="17"/>
              </w:rPr>
              <w:t>Total comprehensive income/(loss) Total comprehensive income/(</w:t>
            </w:r>
            <w:proofErr w:type="gramStart"/>
            <w:r>
              <w:rPr>
                <w:rFonts w:ascii="Arial" w:eastAsia="Arial" w:hAnsi="Arial" w:cs="Arial"/>
                <w:b/>
                <w:sz w:val="17"/>
              </w:rPr>
              <w:t xml:space="preserve">loss)   </w:t>
            </w:r>
            <w:proofErr w:type="gramEnd"/>
            <w:r>
              <w:rPr>
                <w:rFonts w:ascii="Arial" w:eastAsia="Arial" w:hAnsi="Arial" w:cs="Arial"/>
                <w:b/>
                <w:sz w:val="17"/>
              </w:rPr>
              <w:t>attributable to the Australian</w:t>
            </w:r>
          </w:p>
          <w:p w14:paraId="775383D5" w14:textId="77777777" w:rsidR="00A54219" w:rsidRDefault="006F71EE">
            <w:pPr>
              <w:ind w:left="45"/>
            </w:pPr>
            <w:r>
              <w:rPr>
                <w:rFonts w:ascii="Arial" w:eastAsia="Arial" w:hAnsi="Arial" w:cs="Arial"/>
                <w:b/>
                <w:sz w:val="17"/>
              </w:rPr>
              <w:t xml:space="preserve">  Government</w:t>
            </w:r>
          </w:p>
        </w:tc>
        <w:tc>
          <w:tcPr>
            <w:tcW w:w="735" w:type="dxa"/>
            <w:tcBorders>
              <w:top w:val="nil"/>
              <w:left w:val="nil"/>
              <w:bottom w:val="single" w:sz="6" w:space="0" w:color="auto"/>
              <w:right w:val="nil"/>
            </w:tcBorders>
          </w:tcPr>
          <w:p w14:paraId="59F56FEC" w14:textId="77777777" w:rsidR="00A54219" w:rsidRDefault="006F71EE">
            <w:pPr>
              <w:ind w:left="151"/>
              <w:jc w:val="center"/>
            </w:pPr>
            <w:r>
              <w:rPr>
                <w:rFonts w:ascii="Arial" w:eastAsia="Arial" w:hAnsi="Arial" w:cs="Arial"/>
                <w:sz w:val="17"/>
              </w:rPr>
              <w:t>1,000</w:t>
            </w:r>
          </w:p>
        </w:tc>
        <w:tc>
          <w:tcPr>
            <w:tcW w:w="900" w:type="dxa"/>
            <w:tcBorders>
              <w:top w:val="nil"/>
              <w:left w:val="nil"/>
              <w:bottom w:val="single" w:sz="6" w:space="0" w:color="auto"/>
              <w:right w:val="nil"/>
            </w:tcBorders>
            <w:shd w:val="clear" w:color="auto" w:fill="E6E6E6"/>
          </w:tcPr>
          <w:p w14:paraId="37D3A027" w14:textId="77777777" w:rsidR="00A54219" w:rsidRDefault="006F71EE">
            <w:pPr>
              <w:ind w:left="390"/>
            </w:pPr>
            <w:r>
              <w:rPr>
                <w:rFonts w:ascii="Arial" w:eastAsia="Arial" w:hAnsi="Arial" w:cs="Arial"/>
                <w:sz w:val="17"/>
              </w:rPr>
              <w:t>1,000</w:t>
            </w:r>
          </w:p>
        </w:tc>
        <w:tc>
          <w:tcPr>
            <w:tcW w:w="1020" w:type="dxa"/>
            <w:tcBorders>
              <w:top w:val="nil"/>
              <w:left w:val="nil"/>
              <w:bottom w:val="single" w:sz="6" w:space="0" w:color="auto"/>
              <w:right w:val="nil"/>
            </w:tcBorders>
          </w:tcPr>
          <w:p w14:paraId="4CB3D5D4" w14:textId="77777777" w:rsidR="00A54219" w:rsidRDefault="006F71EE">
            <w:pPr>
              <w:ind w:left="136"/>
              <w:jc w:val="center"/>
            </w:pPr>
            <w:r>
              <w:rPr>
                <w:rFonts w:ascii="Arial" w:eastAsia="Arial" w:hAnsi="Arial" w:cs="Arial"/>
                <w:sz w:val="17"/>
              </w:rPr>
              <w:t>1,000</w:t>
            </w:r>
          </w:p>
        </w:tc>
        <w:tc>
          <w:tcPr>
            <w:tcW w:w="885" w:type="dxa"/>
            <w:tcBorders>
              <w:top w:val="nil"/>
              <w:left w:val="nil"/>
              <w:bottom w:val="single" w:sz="6" w:space="0" w:color="auto"/>
              <w:right w:val="nil"/>
            </w:tcBorders>
          </w:tcPr>
          <w:p w14:paraId="2A1F01CE" w14:textId="77777777" w:rsidR="00A54219" w:rsidRDefault="006F71EE">
            <w:pPr>
              <w:ind w:left="2"/>
              <w:jc w:val="center"/>
            </w:pPr>
            <w:r>
              <w:rPr>
                <w:rFonts w:ascii="Arial" w:eastAsia="Arial" w:hAnsi="Arial" w:cs="Arial"/>
                <w:sz w:val="17"/>
              </w:rPr>
              <w:t>1,000</w:t>
            </w:r>
          </w:p>
        </w:tc>
        <w:tc>
          <w:tcPr>
            <w:tcW w:w="750" w:type="dxa"/>
            <w:tcBorders>
              <w:top w:val="nil"/>
              <w:left w:val="nil"/>
              <w:bottom w:val="single" w:sz="6" w:space="0" w:color="auto"/>
              <w:right w:val="nil"/>
            </w:tcBorders>
          </w:tcPr>
          <w:p w14:paraId="029502DF" w14:textId="77777777" w:rsidR="00A54219" w:rsidRDefault="006F71EE">
            <w:pPr>
              <w:ind w:left="137"/>
              <w:jc w:val="center"/>
            </w:pPr>
            <w:r>
              <w:rPr>
                <w:rFonts w:ascii="Arial" w:eastAsia="Arial" w:hAnsi="Arial" w:cs="Arial"/>
                <w:sz w:val="17"/>
              </w:rPr>
              <w:t>1,000</w:t>
            </w:r>
          </w:p>
        </w:tc>
      </w:tr>
      <w:tr w:rsidR="00A54219" w14:paraId="20561F2E" w14:textId="77777777">
        <w:trPr>
          <w:trHeight w:val="225"/>
        </w:trPr>
        <w:tc>
          <w:tcPr>
            <w:tcW w:w="0" w:type="auto"/>
            <w:vMerge/>
            <w:tcBorders>
              <w:top w:val="nil"/>
              <w:left w:val="nil"/>
              <w:bottom w:val="nil"/>
              <w:right w:val="nil"/>
            </w:tcBorders>
          </w:tcPr>
          <w:p w14:paraId="5BEC7826" w14:textId="77777777" w:rsidR="00A54219" w:rsidRDefault="00A54219"/>
        </w:tc>
        <w:tc>
          <w:tcPr>
            <w:tcW w:w="735" w:type="dxa"/>
            <w:tcBorders>
              <w:top w:val="single" w:sz="6" w:space="0" w:color="auto"/>
              <w:left w:val="nil"/>
              <w:bottom w:val="single" w:sz="6" w:space="0" w:color="auto"/>
              <w:right w:val="nil"/>
            </w:tcBorders>
          </w:tcPr>
          <w:p w14:paraId="19CA4417" w14:textId="77777777" w:rsidR="00A54219" w:rsidRDefault="006F71EE">
            <w:pPr>
              <w:ind w:left="150"/>
            </w:pPr>
            <w:r>
              <w:rPr>
                <w:rFonts w:ascii="Arial" w:eastAsia="Arial" w:hAnsi="Arial" w:cs="Arial"/>
                <w:b/>
                <w:sz w:val="17"/>
              </w:rPr>
              <w:t>26,422</w:t>
            </w:r>
          </w:p>
        </w:tc>
        <w:tc>
          <w:tcPr>
            <w:tcW w:w="900" w:type="dxa"/>
            <w:tcBorders>
              <w:top w:val="single" w:sz="6" w:space="0" w:color="auto"/>
              <w:left w:val="nil"/>
              <w:bottom w:val="single" w:sz="6" w:space="0" w:color="auto"/>
              <w:right w:val="nil"/>
            </w:tcBorders>
            <w:shd w:val="clear" w:color="auto" w:fill="E6E6E6"/>
          </w:tcPr>
          <w:p w14:paraId="7FA2EA9D" w14:textId="77777777" w:rsidR="00A54219" w:rsidRDefault="006F71EE">
            <w:pPr>
              <w:ind w:left="300"/>
            </w:pPr>
            <w:r>
              <w:rPr>
                <w:rFonts w:ascii="Arial" w:eastAsia="Arial" w:hAnsi="Arial" w:cs="Arial"/>
                <w:b/>
                <w:sz w:val="17"/>
              </w:rPr>
              <w:t>26,422</w:t>
            </w:r>
          </w:p>
        </w:tc>
        <w:tc>
          <w:tcPr>
            <w:tcW w:w="1020" w:type="dxa"/>
            <w:tcBorders>
              <w:top w:val="single" w:sz="6" w:space="0" w:color="auto"/>
              <w:left w:val="nil"/>
              <w:bottom w:val="single" w:sz="6" w:space="0" w:color="auto"/>
              <w:right w:val="nil"/>
            </w:tcBorders>
          </w:tcPr>
          <w:p w14:paraId="280F7515" w14:textId="77777777" w:rsidR="00A54219" w:rsidRDefault="006F71EE">
            <w:pPr>
              <w:ind w:left="46"/>
              <w:jc w:val="center"/>
            </w:pPr>
            <w:r>
              <w:rPr>
                <w:rFonts w:ascii="Arial" w:eastAsia="Arial" w:hAnsi="Arial" w:cs="Arial"/>
                <w:b/>
                <w:sz w:val="17"/>
              </w:rPr>
              <w:t>26,422</w:t>
            </w:r>
          </w:p>
        </w:tc>
        <w:tc>
          <w:tcPr>
            <w:tcW w:w="885" w:type="dxa"/>
            <w:tcBorders>
              <w:top w:val="single" w:sz="6" w:space="0" w:color="auto"/>
              <w:left w:val="nil"/>
              <w:bottom w:val="single" w:sz="6" w:space="0" w:color="auto"/>
              <w:right w:val="nil"/>
            </w:tcBorders>
          </w:tcPr>
          <w:p w14:paraId="740B7DC5" w14:textId="77777777" w:rsidR="00A54219" w:rsidRDefault="006F71EE">
            <w:pPr>
              <w:ind w:left="150"/>
            </w:pPr>
            <w:r>
              <w:rPr>
                <w:rFonts w:ascii="Arial" w:eastAsia="Arial" w:hAnsi="Arial" w:cs="Arial"/>
                <w:b/>
                <w:sz w:val="17"/>
              </w:rPr>
              <w:t>26,422</w:t>
            </w:r>
          </w:p>
        </w:tc>
        <w:tc>
          <w:tcPr>
            <w:tcW w:w="750" w:type="dxa"/>
            <w:tcBorders>
              <w:top w:val="single" w:sz="6" w:space="0" w:color="auto"/>
              <w:left w:val="nil"/>
              <w:bottom w:val="single" w:sz="6" w:space="0" w:color="auto"/>
              <w:right w:val="nil"/>
            </w:tcBorders>
          </w:tcPr>
          <w:p w14:paraId="77E4D1EB" w14:textId="77777777" w:rsidR="00A54219" w:rsidRDefault="006F71EE">
            <w:pPr>
              <w:ind w:left="150"/>
            </w:pPr>
            <w:r>
              <w:rPr>
                <w:rFonts w:ascii="Arial" w:eastAsia="Arial" w:hAnsi="Arial" w:cs="Arial"/>
                <w:b/>
                <w:sz w:val="17"/>
              </w:rPr>
              <w:t>26,422</w:t>
            </w:r>
          </w:p>
        </w:tc>
      </w:tr>
      <w:tr w:rsidR="00A54219" w14:paraId="4CC2F85C" w14:textId="77777777">
        <w:trPr>
          <w:trHeight w:val="225"/>
        </w:trPr>
        <w:tc>
          <w:tcPr>
            <w:tcW w:w="0" w:type="auto"/>
            <w:vMerge/>
            <w:tcBorders>
              <w:top w:val="nil"/>
              <w:left w:val="nil"/>
              <w:bottom w:val="nil"/>
              <w:right w:val="nil"/>
            </w:tcBorders>
          </w:tcPr>
          <w:p w14:paraId="22F6F676" w14:textId="77777777" w:rsidR="00A54219" w:rsidRDefault="00A54219"/>
        </w:tc>
        <w:tc>
          <w:tcPr>
            <w:tcW w:w="735" w:type="dxa"/>
            <w:tcBorders>
              <w:top w:val="single" w:sz="6" w:space="0" w:color="auto"/>
              <w:left w:val="nil"/>
              <w:bottom w:val="single" w:sz="6" w:space="0" w:color="auto"/>
              <w:right w:val="nil"/>
            </w:tcBorders>
          </w:tcPr>
          <w:p w14:paraId="7759E308" w14:textId="77777777" w:rsidR="00A54219" w:rsidRDefault="006F71EE">
            <w:pPr>
              <w:ind w:left="150"/>
            </w:pPr>
            <w:r>
              <w:rPr>
                <w:rFonts w:ascii="Arial" w:eastAsia="Arial" w:hAnsi="Arial" w:cs="Arial"/>
                <w:b/>
                <w:sz w:val="17"/>
              </w:rPr>
              <w:t>26,422</w:t>
            </w:r>
          </w:p>
        </w:tc>
        <w:tc>
          <w:tcPr>
            <w:tcW w:w="900" w:type="dxa"/>
            <w:tcBorders>
              <w:top w:val="single" w:sz="6" w:space="0" w:color="auto"/>
              <w:left w:val="nil"/>
              <w:bottom w:val="single" w:sz="6" w:space="0" w:color="auto"/>
              <w:right w:val="nil"/>
            </w:tcBorders>
            <w:shd w:val="clear" w:color="auto" w:fill="E6E6E6"/>
          </w:tcPr>
          <w:p w14:paraId="4E67A5C3" w14:textId="77777777" w:rsidR="00A54219" w:rsidRDefault="006F71EE">
            <w:pPr>
              <w:ind w:left="300"/>
            </w:pPr>
            <w:r>
              <w:rPr>
                <w:rFonts w:ascii="Arial" w:eastAsia="Arial" w:hAnsi="Arial" w:cs="Arial"/>
                <w:b/>
                <w:sz w:val="17"/>
              </w:rPr>
              <w:t>26,422</w:t>
            </w:r>
          </w:p>
        </w:tc>
        <w:tc>
          <w:tcPr>
            <w:tcW w:w="1020" w:type="dxa"/>
            <w:tcBorders>
              <w:top w:val="single" w:sz="6" w:space="0" w:color="auto"/>
              <w:left w:val="nil"/>
              <w:bottom w:val="single" w:sz="6" w:space="0" w:color="auto"/>
              <w:right w:val="nil"/>
            </w:tcBorders>
          </w:tcPr>
          <w:p w14:paraId="794F0D6B" w14:textId="77777777" w:rsidR="00A54219" w:rsidRDefault="006F71EE">
            <w:pPr>
              <w:ind w:left="46"/>
              <w:jc w:val="center"/>
            </w:pPr>
            <w:r>
              <w:rPr>
                <w:rFonts w:ascii="Arial" w:eastAsia="Arial" w:hAnsi="Arial" w:cs="Arial"/>
                <w:b/>
                <w:sz w:val="17"/>
              </w:rPr>
              <w:t>26,422</w:t>
            </w:r>
          </w:p>
        </w:tc>
        <w:tc>
          <w:tcPr>
            <w:tcW w:w="885" w:type="dxa"/>
            <w:tcBorders>
              <w:top w:val="single" w:sz="6" w:space="0" w:color="auto"/>
              <w:left w:val="nil"/>
              <w:bottom w:val="single" w:sz="6" w:space="0" w:color="auto"/>
              <w:right w:val="nil"/>
            </w:tcBorders>
          </w:tcPr>
          <w:p w14:paraId="68C2AB11" w14:textId="77777777" w:rsidR="00A54219" w:rsidRDefault="006F71EE">
            <w:pPr>
              <w:ind w:left="150"/>
            </w:pPr>
            <w:r>
              <w:rPr>
                <w:rFonts w:ascii="Arial" w:eastAsia="Arial" w:hAnsi="Arial" w:cs="Arial"/>
                <w:b/>
                <w:sz w:val="17"/>
              </w:rPr>
              <w:t>26,422</w:t>
            </w:r>
          </w:p>
        </w:tc>
        <w:tc>
          <w:tcPr>
            <w:tcW w:w="750" w:type="dxa"/>
            <w:tcBorders>
              <w:top w:val="single" w:sz="6" w:space="0" w:color="auto"/>
              <w:left w:val="nil"/>
              <w:bottom w:val="single" w:sz="6" w:space="0" w:color="auto"/>
              <w:right w:val="nil"/>
            </w:tcBorders>
          </w:tcPr>
          <w:p w14:paraId="0F29AC48" w14:textId="77777777" w:rsidR="00A54219" w:rsidRDefault="006F71EE">
            <w:pPr>
              <w:ind w:left="150"/>
            </w:pPr>
            <w:r>
              <w:rPr>
                <w:rFonts w:ascii="Arial" w:eastAsia="Arial" w:hAnsi="Arial" w:cs="Arial"/>
                <w:b/>
                <w:sz w:val="17"/>
              </w:rPr>
              <w:t>26,422</w:t>
            </w:r>
          </w:p>
        </w:tc>
      </w:tr>
      <w:tr w:rsidR="00A54219" w14:paraId="17ED4102" w14:textId="77777777">
        <w:trPr>
          <w:trHeight w:val="450"/>
        </w:trPr>
        <w:tc>
          <w:tcPr>
            <w:tcW w:w="0" w:type="auto"/>
            <w:vMerge/>
            <w:tcBorders>
              <w:top w:val="nil"/>
              <w:left w:val="nil"/>
              <w:bottom w:val="nil"/>
              <w:right w:val="nil"/>
            </w:tcBorders>
          </w:tcPr>
          <w:p w14:paraId="6EBEAFB8" w14:textId="77777777" w:rsidR="00A54219" w:rsidRDefault="00A54219"/>
        </w:tc>
        <w:tc>
          <w:tcPr>
            <w:tcW w:w="735" w:type="dxa"/>
            <w:tcBorders>
              <w:top w:val="single" w:sz="6" w:space="0" w:color="auto"/>
              <w:left w:val="nil"/>
              <w:bottom w:val="single" w:sz="6" w:space="0" w:color="auto"/>
              <w:right w:val="nil"/>
            </w:tcBorders>
            <w:vAlign w:val="bottom"/>
          </w:tcPr>
          <w:p w14:paraId="24681EEE" w14:textId="77777777" w:rsidR="00A54219" w:rsidRDefault="006F71EE">
            <w:pPr>
              <w:jc w:val="both"/>
            </w:pPr>
            <w:r>
              <w:rPr>
                <w:rFonts w:ascii="Arial" w:eastAsia="Arial" w:hAnsi="Arial" w:cs="Arial"/>
                <w:b/>
                <w:sz w:val="17"/>
              </w:rPr>
              <w:t>(276,830)</w:t>
            </w:r>
          </w:p>
        </w:tc>
        <w:tc>
          <w:tcPr>
            <w:tcW w:w="900" w:type="dxa"/>
            <w:tcBorders>
              <w:top w:val="single" w:sz="6" w:space="0" w:color="auto"/>
              <w:left w:val="nil"/>
              <w:bottom w:val="single" w:sz="6" w:space="0" w:color="auto"/>
              <w:right w:val="nil"/>
            </w:tcBorders>
            <w:shd w:val="clear" w:color="auto" w:fill="E6E6E6"/>
            <w:vAlign w:val="bottom"/>
          </w:tcPr>
          <w:p w14:paraId="49775851" w14:textId="77777777" w:rsidR="00A54219" w:rsidRDefault="006F71EE">
            <w:pPr>
              <w:ind w:left="150"/>
            </w:pPr>
            <w:r>
              <w:rPr>
                <w:rFonts w:ascii="Arial" w:eastAsia="Arial" w:hAnsi="Arial" w:cs="Arial"/>
                <w:b/>
                <w:sz w:val="17"/>
              </w:rPr>
              <w:t>(266,606)</w:t>
            </w:r>
          </w:p>
        </w:tc>
        <w:tc>
          <w:tcPr>
            <w:tcW w:w="1020" w:type="dxa"/>
            <w:tcBorders>
              <w:top w:val="single" w:sz="6" w:space="0" w:color="auto"/>
              <w:left w:val="nil"/>
              <w:bottom w:val="single" w:sz="6" w:space="0" w:color="auto"/>
              <w:right w:val="nil"/>
            </w:tcBorders>
            <w:vAlign w:val="bottom"/>
          </w:tcPr>
          <w:p w14:paraId="0283FCB0" w14:textId="77777777" w:rsidR="00A54219" w:rsidRDefault="006F71EE">
            <w:pPr>
              <w:ind w:left="135"/>
            </w:pPr>
            <w:r>
              <w:rPr>
                <w:rFonts w:ascii="Arial" w:eastAsia="Arial" w:hAnsi="Arial" w:cs="Arial"/>
                <w:b/>
                <w:sz w:val="17"/>
              </w:rPr>
              <w:t>(258,358)</w:t>
            </w:r>
          </w:p>
        </w:tc>
        <w:tc>
          <w:tcPr>
            <w:tcW w:w="885" w:type="dxa"/>
            <w:tcBorders>
              <w:top w:val="single" w:sz="6" w:space="0" w:color="auto"/>
              <w:left w:val="nil"/>
              <w:bottom w:val="single" w:sz="6" w:space="0" w:color="auto"/>
              <w:right w:val="nil"/>
            </w:tcBorders>
            <w:vAlign w:val="bottom"/>
          </w:tcPr>
          <w:p w14:paraId="1C819693" w14:textId="77777777" w:rsidR="00A54219" w:rsidRDefault="006F71EE">
            <w:r>
              <w:rPr>
                <w:rFonts w:ascii="Arial" w:eastAsia="Arial" w:hAnsi="Arial" w:cs="Arial"/>
                <w:b/>
                <w:sz w:val="17"/>
              </w:rPr>
              <w:t>(249,853)</w:t>
            </w:r>
          </w:p>
        </w:tc>
        <w:tc>
          <w:tcPr>
            <w:tcW w:w="750" w:type="dxa"/>
            <w:tcBorders>
              <w:top w:val="single" w:sz="6" w:space="0" w:color="auto"/>
              <w:left w:val="nil"/>
              <w:bottom w:val="single" w:sz="6" w:space="0" w:color="auto"/>
              <w:right w:val="nil"/>
            </w:tcBorders>
            <w:vAlign w:val="bottom"/>
          </w:tcPr>
          <w:p w14:paraId="327A4672" w14:textId="77777777" w:rsidR="00A54219" w:rsidRDefault="006F71EE">
            <w:pPr>
              <w:jc w:val="both"/>
            </w:pPr>
            <w:r>
              <w:rPr>
                <w:rFonts w:ascii="Arial" w:eastAsia="Arial" w:hAnsi="Arial" w:cs="Arial"/>
                <w:b/>
                <w:sz w:val="17"/>
              </w:rPr>
              <w:t>(239,334)</w:t>
            </w:r>
          </w:p>
        </w:tc>
      </w:tr>
      <w:tr w:rsidR="00A54219" w14:paraId="0F9A3ABB" w14:textId="77777777">
        <w:trPr>
          <w:trHeight w:val="225"/>
        </w:trPr>
        <w:tc>
          <w:tcPr>
            <w:tcW w:w="0" w:type="auto"/>
            <w:vMerge/>
            <w:tcBorders>
              <w:top w:val="nil"/>
              <w:left w:val="nil"/>
              <w:bottom w:val="nil"/>
              <w:right w:val="nil"/>
            </w:tcBorders>
          </w:tcPr>
          <w:p w14:paraId="03E3A90C" w14:textId="77777777" w:rsidR="00A54219" w:rsidRDefault="00A54219"/>
        </w:tc>
        <w:tc>
          <w:tcPr>
            <w:tcW w:w="735" w:type="dxa"/>
            <w:tcBorders>
              <w:top w:val="single" w:sz="6" w:space="0" w:color="auto"/>
              <w:left w:val="nil"/>
              <w:bottom w:val="single" w:sz="6" w:space="0" w:color="auto"/>
              <w:right w:val="nil"/>
            </w:tcBorders>
          </w:tcPr>
          <w:p w14:paraId="4FD8D121" w14:textId="77777777" w:rsidR="00A54219" w:rsidRDefault="006F71EE">
            <w:pPr>
              <w:ind w:left="60"/>
            </w:pPr>
            <w:r>
              <w:rPr>
                <w:rFonts w:ascii="Arial" w:eastAsia="Arial" w:hAnsi="Arial" w:cs="Arial"/>
                <w:sz w:val="17"/>
              </w:rPr>
              <w:t>267,042</w:t>
            </w:r>
          </w:p>
        </w:tc>
        <w:tc>
          <w:tcPr>
            <w:tcW w:w="900" w:type="dxa"/>
            <w:tcBorders>
              <w:top w:val="single" w:sz="6" w:space="0" w:color="auto"/>
              <w:left w:val="nil"/>
              <w:bottom w:val="single" w:sz="6" w:space="0" w:color="auto"/>
              <w:right w:val="nil"/>
            </w:tcBorders>
            <w:shd w:val="clear" w:color="auto" w:fill="D9D9D9"/>
          </w:tcPr>
          <w:p w14:paraId="4BDBB96D" w14:textId="77777777" w:rsidR="00A54219" w:rsidRDefault="006F71EE">
            <w:pPr>
              <w:ind w:left="106"/>
              <w:jc w:val="center"/>
            </w:pPr>
            <w:r>
              <w:rPr>
                <w:rFonts w:ascii="Arial" w:eastAsia="Arial" w:hAnsi="Arial" w:cs="Arial"/>
                <w:sz w:val="17"/>
              </w:rPr>
              <w:t>257,824</w:t>
            </w:r>
          </w:p>
        </w:tc>
        <w:tc>
          <w:tcPr>
            <w:tcW w:w="1020" w:type="dxa"/>
            <w:tcBorders>
              <w:top w:val="single" w:sz="6" w:space="0" w:color="auto"/>
              <w:left w:val="nil"/>
              <w:bottom w:val="single" w:sz="6" w:space="0" w:color="auto"/>
              <w:right w:val="nil"/>
            </w:tcBorders>
          </w:tcPr>
          <w:p w14:paraId="47656DA7" w14:textId="77777777" w:rsidR="00A54219" w:rsidRDefault="006F71EE">
            <w:pPr>
              <w:ind w:right="44"/>
              <w:jc w:val="center"/>
            </w:pPr>
            <w:r>
              <w:rPr>
                <w:rFonts w:ascii="Arial" w:eastAsia="Arial" w:hAnsi="Arial" w:cs="Arial"/>
                <w:sz w:val="17"/>
              </w:rPr>
              <w:t>249,858</w:t>
            </w:r>
          </w:p>
        </w:tc>
        <w:tc>
          <w:tcPr>
            <w:tcW w:w="885" w:type="dxa"/>
            <w:tcBorders>
              <w:top w:val="single" w:sz="6" w:space="0" w:color="auto"/>
              <w:left w:val="nil"/>
              <w:bottom w:val="single" w:sz="6" w:space="0" w:color="auto"/>
              <w:right w:val="nil"/>
            </w:tcBorders>
          </w:tcPr>
          <w:p w14:paraId="192C7E74" w14:textId="77777777" w:rsidR="00A54219" w:rsidRDefault="006F71EE">
            <w:pPr>
              <w:ind w:left="60"/>
            </w:pPr>
            <w:r>
              <w:rPr>
                <w:rFonts w:ascii="Arial" w:eastAsia="Arial" w:hAnsi="Arial" w:cs="Arial"/>
                <w:sz w:val="17"/>
              </w:rPr>
              <w:t>241,176</w:t>
            </w:r>
          </w:p>
        </w:tc>
        <w:tc>
          <w:tcPr>
            <w:tcW w:w="750" w:type="dxa"/>
            <w:tcBorders>
              <w:top w:val="single" w:sz="6" w:space="0" w:color="auto"/>
              <w:left w:val="nil"/>
              <w:bottom w:val="single" w:sz="6" w:space="0" w:color="auto"/>
              <w:right w:val="nil"/>
            </w:tcBorders>
          </w:tcPr>
          <w:p w14:paraId="5AFBF95D" w14:textId="77777777" w:rsidR="00A54219" w:rsidRDefault="006F71EE">
            <w:pPr>
              <w:ind w:left="60"/>
            </w:pPr>
            <w:r>
              <w:rPr>
                <w:rFonts w:ascii="Arial" w:eastAsia="Arial" w:hAnsi="Arial" w:cs="Arial"/>
                <w:sz w:val="17"/>
              </w:rPr>
              <w:t>229,803</w:t>
            </w:r>
          </w:p>
        </w:tc>
      </w:tr>
      <w:tr w:rsidR="00A54219" w14:paraId="6BBB9087" w14:textId="77777777">
        <w:trPr>
          <w:trHeight w:val="450"/>
        </w:trPr>
        <w:tc>
          <w:tcPr>
            <w:tcW w:w="0" w:type="auto"/>
            <w:vMerge/>
            <w:tcBorders>
              <w:top w:val="nil"/>
              <w:left w:val="nil"/>
              <w:bottom w:val="nil"/>
              <w:right w:val="nil"/>
            </w:tcBorders>
          </w:tcPr>
          <w:p w14:paraId="2ACBD886" w14:textId="77777777" w:rsidR="00A54219" w:rsidRDefault="00A54219"/>
        </w:tc>
        <w:tc>
          <w:tcPr>
            <w:tcW w:w="735" w:type="dxa"/>
            <w:tcBorders>
              <w:top w:val="single" w:sz="6" w:space="0" w:color="auto"/>
              <w:left w:val="nil"/>
              <w:bottom w:val="single" w:sz="6" w:space="0" w:color="auto"/>
              <w:right w:val="nil"/>
            </w:tcBorders>
            <w:vAlign w:val="bottom"/>
          </w:tcPr>
          <w:p w14:paraId="693E562F" w14:textId="77777777" w:rsidR="00A54219" w:rsidRDefault="006F71EE">
            <w:pPr>
              <w:ind w:right="36"/>
              <w:jc w:val="right"/>
            </w:pPr>
            <w:r>
              <w:rPr>
                <w:rFonts w:ascii="Arial" w:eastAsia="Arial" w:hAnsi="Arial" w:cs="Arial"/>
                <w:b/>
                <w:sz w:val="17"/>
              </w:rPr>
              <w:t>(9,788)</w:t>
            </w:r>
          </w:p>
        </w:tc>
        <w:tc>
          <w:tcPr>
            <w:tcW w:w="900" w:type="dxa"/>
            <w:tcBorders>
              <w:top w:val="single" w:sz="6" w:space="0" w:color="auto"/>
              <w:left w:val="nil"/>
              <w:bottom w:val="single" w:sz="6" w:space="0" w:color="auto"/>
              <w:right w:val="nil"/>
            </w:tcBorders>
            <w:shd w:val="clear" w:color="auto" w:fill="E6E6E6"/>
            <w:vAlign w:val="bottom"/>
          </w:tcPr>
          <w:p w14:paraId="177D2A2F" w14:textId="77777777" w:rsidR="00A54219" w:rsidRDefault="006F71EE">
            <w:pPr>
              <w:ind w:right="51"/>
              <w:jc w:val="right"/>
            </w:pPr>
            <w:r>
              <w:rPr>
                <w:rFonts w:ascii="Arial" w:eastAsia="Arial" w:hAnsi="Arial" w:cs="Arial"/>
                <w:b/>
                <w:sz w:val="17"/>
              </w:rPr>
              <w:t>(8,782)</w:t>
            </w:r>
          </w:p>
        </w:tc>
        <w:tc>
          <w:tcPr>
            <w:tcW w:w="1020" w:type="dxa"/>
            <w:tcBorders>
              <w:top w:val="single" w:sz="6" w:space="0" w:color="auto"/>
              <w:left w:val="nil"/>
              <w:bottom w:val="single" w:sz="6" w:space="0" w:color="auto"/>
              <w:right w:val="nil"/>
            </w:tcBorders>
            <w:vAlign w:val="bottom"/>
          </w:tcPr>
          <w:p w14:paraId="37C81023" w14:textId="77777777" w:rsidR="00A54219" w:rsidRDefault="006F71EE">
            <w:pPr>
              <w:ind w:left="129"/>
              <w:jc w:val="center"/>
            </w:pPr>
            <w:r>
              <w:rPr>
                <w:rFonts w:ascii="Arial" w:eastAsia="Arial" w:hAnsi="Arial" w:cs="Arial"/>
                <w:b/>
                <w:sz w:val="17"/>
              </w:rPr>
              <w:t>(8,500)</w:t>
            </w:r>
          </w:p>
        </w:tc>
        <w:tc>
          <w:tcPr>
            <w:tcW w:w="885" w:type="dxa"/>
            <w:tcBorders>
              <w:top w:val="single" w:sz="6" w:space="0" w:color="auto"/>
              <w:left w:val="nil"/>
              <w:bottom w:val="single" w:sz="6" w:space="0" w:color="auto"/>
              <w:right w:val="nil"/>
            </w:tcBorders>
            <w:vAlign w:val="bottom"/>
          </w:tcPr>
          <w:p w14:paraId="111FD7FF" w14:textId="77777777" w:rsidR="00A54219" w:rsidRDefault="006F71EE">
            <w:pPr>
              <w:ind w:right="5"/>
              <w:jc w:val="center"/>
            </w:pPr>
            <w:r>
              <w:rPr>
                <w:rFonts w:ascii="Arial" w:eastAsia="Arial" w:hAnsi="Arial" w:cs="Arial"/>
                <w:b/>
                <w:sz w:val="17"/>
              </w:rPr>
              <w:t>(8,677)</w:t>
            </w:r>
          </w:p>
        </w:tc>
        <w:tc>
          <w:tcPr>
            <w:tcW w:w="750" w:type="dxa"/>
            <w:tcBorders>
              <w:top w:val="single" w:sz="6" w:space="0" w:color="auto"/>
              <w:left w:val="nil"/>
              <w:bottom w:val="single" w:sz="6" w:space="0" w:color="auto"/>
              <w:right w:val="nil"/>
            </w:tcBorders>
            <w:vAlign w:val="bottom"/>
          </w:tcPr>
          <w:p w14:paraId="0DAE1DD8" w14:textId="77777777" w:rsidR="00A54219" w:rsidRDefault="006F71EE">
            <w:pPr>
              <w:ind w:right="51"/>
              <w:jc w:val="right"/>
            </w:pPr>
            <w:r>
              <w:rPr>
                <w:rFonts w:ascii="Arial" w:eastAsia="Arial" w:hAnsi="Arial" w:cs="Arial"/>
                <w:b/>
                <w:sz w:val="17"/>
              </w:rPr>
              <w:t>(9,531)</w:t>
            </w:r>
          </w:p>
        </w:tc>
      </w:tr>
      <w:tr w:rsidR="00A54219" w14:paraId="5707EFDA" w14:textId="77777777">
        <w:trPr>
          <w:trHeight w:val="225"/>
        </w:trPr>
        <w:tc>
          <w:tcPr>
            <w:tcW w:w="0" w:type="auto"/>
            <w:vMerge/>
            <w:tcBorders>
              <w:top w:val="nil"/>
              <w:left w:val="nil"/>
              <w:bottom w:val="nil"/>
              <w:right w:val="nil"/>
            </w:tcBorders>
          </w:tcPr>
          <w:p w14:paraId="15A47991" w14:textId="77777777" w:rsidR="00A54219" w:rsidRDefault="00A54219"/>
        </w:tc>
        <w:tc>
          <w:tcPr>
            <w:tcW w:w="735" w:type="dxa"/>
            <w:tcBorders>
              <w:top w:val="single" w:sz="6" w:space="0" w:color="auto"/>
              <w:left w:val="nil"/>
              <w:bottom w:val="single" w:sz="6" w:space="0" w:color="auto"/>
              <w:right w:val="nil"/>
            </w:tcBorders>
          </w:tcPr>
          <w:p w14:paraId="61D86027" w14:textId="77777777" w:rsidR="00A54219" w:rsidRDefault="006F71EE">
            <w:pPr>
              <w:ind w:right="36"/>
              <w:jc w:val="right"/>
            </w:pPr>
            <w:r>
              <w:rPr>
                <w:rFonts w:ascii="Arial" w:eastAsia="Arial" w:hAnsi="Arial" w:cs="Arial"/>
                <w:b/>
                <w:sz w:val="17"/>
              </w:rPr>
              <w:t>(9,788)</w:t>
            </w:r>
          </w:p>
        </w:tc>
        <w:tc>
          <w:tcPr>
            <w:tcW w:w="900" w:type="dxa"/>
            <w:tcBorders>
              <w:top w:val="single" w:sz="6" w:space="0" w:color="auto"/>
              <w:left w:val="nil"/>
              <w:bottom w:val="single" w:sz="6" w:space="0" w:color="auto"/>
              <w:right w:val="nil"/>
            </w:tcBorders>
            <w:shd w:val="clear" w:color="auto" w:fill="E6E6E6"/>
          </w:tcPr>
          <w:p w14:paraId="44EDA603" w14:textId="77777777" w:rsidR="00A54219" w:rsidRDefault="006F71EE">
            <w:pPr>
              <w:ind w:right="51"/>
              <w:jc w:val="right"/>
            </w:pPr>
            <w:r>
              <w:rPr>
                <w:rFonts w:ascii="Arial" w:eastAsia="Arial" w:hAnsi="Arial" w:cs="Arial"/>
                <w:b/>
                <w:sz w:val="17"/>
              </w:rPr>
              <w:t>(8,782)</w:t>
            </w:r>
          </w:p>
        </w:tc>
        <w:tc>
          <w:tcPr>
            <w:tcW w:w="1020" w:type="dxa"/>
            <w:tcBorders>
              <w:top w:val="single" w:sz="6" w:space="0" w:color="auto"/>
              <w:left w:val="nil"/>
              <w:bottom w:val="single" w:sz="6" w:space="0" w:color="auto"/>
              <w:right w:val="nil"/>
            </w:tcBorders>
          </w:tcPr>
          <w:p w14:paraId="6C06A5DE" w14:textId="77777777" w:rsidR="00A54219" w:rsidRDefault="006F71EE">
            <w:pPr>
              <w:ind w:left="129"/>
              <w:jc w:val="center"/>
            </w:pPr>
            <w:r>
              <w:rPr>
                <w:rFonts w:ascii="Arial" w:eastAsia="Arial" w:hAnsi="Arial" w:cs="Arial"/>
                <w:b/>
                <w:sz w:val="17"/>
              </w:rPr>
              <w:t>(8,500)</w:t>
            </w:r>
          </w:p>
        </w:tc>
        <w:tc>
          <w:tcPr>
            <w:tcW w:w="885" w:type="dxa"/>
            <w:tcBorders>
              <w:top w:val="single" w:sz="6" w:space="0" w:color="auto"/>
              <w:left w:val="nil"/>
              <w:bottom w:val="single" w:sz="6" w:space="0" w:color="auto"/>
              <w:right w:val="nil"/>
            </w:tcBorders>
          </w:tcPr>
          <w:p w14:paraId="56161B40" w14:textId="77777777" w:rsidR="00A54219" w:rsidRDefault="006F71EE">
            <w:pPr>
              <w:ind w:right="5"/>
              <w:jc w:val="center"/>
            </w:pPr>
            <w:r>
              <w:rPr>
                <w:rFonts w:ascii="Arial" w:eastAsia="Arial" w:hAnsi="Arial" w:cs="Arial"/>
                <w:b/>
                <w:sz w:val="17"/>
              </w:rPr>
              <w:t>(8,677)</w:t>
            </w:r>
          </w:p>
        </w:tc>
        <w:tc>
          <w:tcPr>
            <w:tcW w:w="750" w:type="dxa"/>
            <w:tcBorders>
              <w:top w:val="single" w:sz="6" w:space="0" w:color="auto"/>
              <w:left w:val="nil"/>
              <w:bottom w:val="single" w:sz="6" w:space="0" w:color="auto"/>
              <w:right w:val="nil"/>
            </w:tcBorders>
          </w:tcPr>
          <w:p w14:paraId="29204BC8" w14:textId="77777777" w:rsidR="00A54219" w:rsidRDefault="006F71EE">
            <w:pPr>
              <w:ind w:right="51"/>
              <w:jc w:val="right"/>
            </w:pPr>
            <w:r>
              <w:rPr>
                <w:rFonts w:ascii="Arial" w:eastAsia="Arial" w:hAnsi="Arial" w:cs="Arial"/>
                <w:b/>
                <w:sz w:val="17"/>
              </w:rPr>
              <w:t>(9,531)</w:t>
            </w:r>
          </w:p>
        </w:tc>
      </w:tr>
      <w:tr w:rsidR="00A54219" w14:paraId="478E5722" w14:textId="77777777">
        <w:trPr>
          <w:trHeight w:val="676"/>
        </w:trPr>
        <w:tc>
          <w:tcPr>
            <w:tcW w:w="0" w:type="auto"/>
            <w:vMerge/>
            <w:tcBorders>
              <w:top w:val="nil"/>
              <w:left w:val="nil"/>
              <w:bottom w:val="single" w:sz="6" w:space="0" w:color="auto"/>
              <w:right w:val="nil"/>
            </w:tcBorders>
          </w:tcPr>
          <w:p w14:paraId="668960E0" w14:textId="77777777" w:rsidR="00A54219" w:rsidRDefault="00A54219"/>
        </w:tc>
        <w:tc>
          <w:tcPr>
            <w:tcW w:w="735" w:type="dxa"/>
            <w:tcBorders>
              <w:top w:val="single" w:sz="6" w:space="0" w:color="auto"/>
              <w:left w:val="nil"/>
              <w:bottom w:val="single" w:sz="6" w:space="0" w:color="auto"/>
              <w:right w:val="nil"/>
            </w:tcBorders>
            <w:vAlign w:val="bottom"/>
          </w:tcPr>
          <w:p w14:paraId="3F5653AE" w14:textId="77777777" w:rsidR="00A54219" w:rsidRDefault="006F71EE">
            <w:pPr>
              <w:ind w:right="36"/>
              <w:jc w:val="right"/>
            </w:pPr>
            <w:r>
              <w:rPr>
                <w:rFonts w:ascii="Arial" w:eastAsia="Arial" w:hAnsi="Arial" w:cs="Arial"/>
                <w:b/>
                <w:sz w:val="17"/>
              </w:rPr>
              <w:t>(9,788)</w:t>
            </w:r>
          </w:p>
        </w:tc>
        <w:tc>
          <w:tcPr>
            <w:tcW w:w="900" w:type="dxa"/>
            <w:tcBorders>
              <w:top w:val="single" w:sz="6" w:space="0" w:color="auto"/>
              <w:left w:val="nil"/>
              <w:bottom w:val="single" w:sz="6" w:space="0" w:color="auto"/>
              <w:right w:val="nil"/>
            </w:tcBorders>
            <w:shd w:val="clear" w:color="auto" w:fill="E6E6E6"/>
            <w:vAlign w:val="bottom"/>
          </w:tcPr>
          <w:p w14:paraId="6DD52009" w14:textId="77777777" w:rsidR="00A54219" w:rsidRDefault="006F71EE">
            <w:pPr>
              <w:ind w:right="51"/>
              <w:jc w:val="right"/>
            </w:pPr>
            <w:r>
              <w:rPr>
                <w:rFonts w:ascii="Arial" w:eastAsia="Arial" w:hAnsi="Arial" w:cs="Arial"/>
                <w:b/>
                <w:sz w:val="17"/>
              </w:rPr>
              <w:t>(8,782)</w:t>
            </w:r>
          </w:p>
        </w:tc>
        <w:tc>
          <w:tcPr>
            <w:tcW w:w="1020" w:type="dxa"/>
            <w:tcBorders>
              <w:top w:val="single" w:sz="6" w:space="0" w:color="auto"/>
              <w:left w:val="nil"/>
              <w:bottom w:val="single" w:sz="6" w:space="0" w:color="auto"/>
              <w:right w:val="nil"/>
            </w:tcBorders>
            <w:vAlign w:val="bottom"/>
          </w:tcPr>
          <w:p w14:paraId="243AF3B4" w14:textId="77777777" w:rsidR="00A54219" w:rsidRDefault="006F71EE">
            <w:pPr>
              <w:ind w:left="129"/>
              <w:jc w:val="center"/>
            </w:pPr>
            <w:r>
              <w:rPr>
                <w:rFonts w:ascii="Arial" w:eastAsia="Arial" w:hAnsi="Arial" w:cs="Arial"/>
                <w:b/>
                <w:sz w:val="17"/>
              </w:rPr>
              <w:t>(8,500)</w:t>
            </w:r>
          </w:p>
        </w:tc>
        <w:tc>
          <w:tcPr>
            <w:tcW w:w="885" w:type="dxa"/>
            <w:tcBorders>
              <w:top w:val="single" w:sz="6" w:space="0" w:color="auto"/>
              <w:left w:val="nil"/>
              <w:bottom w:val="single" w:sz="6" w:space="0" w:color="auto"/>
              <w:right w:val="nil"/>
            </w:tcBorders>
            <w:vAlign w:val="bottom"/>
          </w:tcPr>
          <w:p w14:paraId="04A412BE" w14:textId="77777777" w:rsidR="00A54219" w:rsidRDefault="006F71EE">
            <w:pPr>
              <w:ind w:right="5"/>
              <w:jc w:val="center"/>
            </w:pPr>
            <w:r>
              <w:rPr>
                <w:rFonts w:ascii="Arial" w:eastAsia="Arial" w:hAnsi="Arial" w:cs="Arial"/>
                <w:b/>
                <w:sz w:val="17"/>
              </w:rPr>
              <w:t>(8,677)</w:t>
            </w:r>
          </w:p>
        </w:tc>
        <w:tc>
          <w:tcPr>
            <w:tcW w:w="750" w:type="dxa"/>
            <w:tcBorders>
              <w:top w:val="single" w:sz="6" w:space="0" w:color="auto"/>
              <w:left w:val="nil"/>
              <w:bottom w:val="single" w:sz="6" w:space="0" w:color="auto"/>
              <w:right w:val="nil"/>
            </w:tcBorders>
            <w:vAlign w:val="bottom"/>
          </w:tcPr>
          <w:p w14:paraId="256FA80A" w14:textId="77777777" w:rsidR="00A54219" w:rsidRDefault="006F71EE">
            <w:pPr>
              <w:ind w:right="51"/>
              <w:jc w:val="right"/>
            </w:pPr>
            <w:r>
              <w:rPr>
                <w:rFonts w:ascii="Arial" w:eastAsia="Arial" w:hAnsi="Arial" w:cs="Arial"/>
                <w:b/>
                <w:sz w:val="17"/>
              </w:rPr>
              <w:t>(9,531)</w:t>
            </w:r>
          </w:p>
        </w:tc>
      </w:tr>
    </w:tbl>
    <w:p w14:paraId="3AB1827A" w14:textId="77777777" w:rsidR="00A54219" w:rsidRDefault="006F71EE">
      <w:pPr>
        <w:spacing w:after="21" w:line="248" w:lineRule="auto"/>
        <w:ind w:left="-5" w:hanging="10"/>
      </w:pPr>
      <w:r>
        <w:rPr>
          <w:rFonts w:ascii="Arial" w:eastAsia="Arial" w:hAnsi="Arial" w:cs="Arial"/>
          <w:sz w:val="16"/>
        </w:rPr>
        <w:t xml:space="preserve">Table </w:t>
      </w:r>
      <w:proofErr w:type="gramStart"/>
      <w:r>
        <w:rPr>
          <w:rFonts w:ascii="Arial" w:eastAsia="Arial" w:hAnsi="Arial" w:cs="Arial"/>
          <w:sz w:val="16"/>
        </w:rPr>
        <w:t>continued on</w:t>
      </w:r>
      <w:proofErr w:type="gramEnd"/>
      <w:r>
        <w:rPr>
          <w:rFonts w:ascii="Arial" w:eastAsia="Arial" w:hAnsi="Arial" w:cs="Arial"/>
          <w:sz w:val="16"/>
        </w:rPr>
        <w:t xml:space="preserve"> the next page. </w:t>
      </w:r>
    </w:p>
    <w:p w14:paraId="46E754F7" w14:textId="77777777" w:rsidR="00A54219" w:rsidRDefault="006F71EE">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3E35D140" w14:textId="77777777" w:rsidR="00B75327" w:rsidRDefault="00B75327">
      <w:pPr>
        <w:spacing w:after="0"/>
      </w:pPr>
    </w:p>
    <w:p w14:paraId="55BF4A00" w14:textId="77777777" w:rsidR="008574B6" w:rsidRDefault="008574B6">
      <w:pPr>
        <w:spacing w:line="278" w:lineRule="auto"/>
        <w:rPr>
          <w:rFonts w:ascii="Arial" w:eastAsia="Arial" w:hAnsi="Arial" w:cs="Arial"/>
          <w:b/>
          <w:sz w:val="20"/>
        </w:rPr>
      </w:pPr>
      <w:r>
        <w:rPr>
          <w:rFonts w:ascii="Arial" w:eastAsia="Arial" w:hAnsi="Arial" w:cs="Arial"/>
          <w:b/>
          <w:sz w:val="20"/>
        </w:rPr>
        <w:br w:type="page"/>
      </w:r>
    </w:p>
    <w:p w14:paraId="33B36EFC" w14:textId="43776089" w:rsidR="00A54219" w:rsidRDefault="006F71EE">
      <w:pPr>
        <w:spacing w:after="10" w:line="250" w:lineRule="auto"/>
        <w:ind w:left="-5" w:hanging="10"/>
      </w:pPr>
      <w:r>
        <w:rPr>
          <w:rFonts w:ascii="Arial" w:eastAsia="Arial" w:hAnsi="Arial" w:cs="Arial"/>
          <w:b/>
          <w:sz w:val="20"/>
        </w:rPr>
        <w:t xml:space="preserve">Table 3.1: Comprehensive income statement (showing net cost of services) for the period ended 30 June (continued) </w:t>
      </w:r>
    </w:p>
    <w:p w14:paraId="05B57891" w14:textId="77777777" w:rsidR="00A54219" w:rsidRDefault="006F71EE">
      <w:pPr>
        <w:spacing w:after="101"/>
      </w:pPr>
      <w:r>
        <w:rPr>
          <w:rFonts w:ascii="Times New Roman" w:eastAsia="Times New Roman" w:hAnsi="Times New Roman" w:cs="Times New Roman"/>
          <w:sz w:val="20"/>
        </w:rPr>
        <w:t xml:space="preserve"> </w:t>
      </w:r>
    </w:p>
    <w:p w14:paraId="1DDEFCF0" w14:textId="77777777" w:rsidR="00A54219" w:rsidRDefault="006F71EE">
      <w:pPr>
        <w:pStyle w:val="Heading2"/>
        <w:ind w:left="-5"/>
      </w:pPr>
      <w:r>
        <w:t xml:space="preserve">Note: Impact of net cash appropriation arrangements </w:t>
      </w:r>
    </w:p>
    <w:tbl>
      <w:tblPr>
        <w:tblStyle w:val="TableGrid"/>
        <w:tblW w:w="7648" w:type="dxa"/>
        <w:tblInd w:w="0" w:type="dxa"/>
        <w:tblCellMar>
          <w:top w:w="35" w:type="dxa"/>
          <w:left w:w="0" w:type="dxa"/>
          <w:bottom w:w="17" w:type="dxa"/>
          <w:right w:w="0" w:type="dxa"/>
        </w:tblCellMar>
        <w:tblLook w:val="04A0" w:firstRow="1" w:lastRow="0" w:firstColumn="1" w:lastColumn="0" w:noHBand="0" w:noVBand="1"/>
      </w:tblPr>
      <w:tblGrid>
        <w:gridCol w:w="3326"/>
        <w:gridCol w:w="780"/>
        <w:gridCol w:w="896"/>
        <w:gridCol w:w="1085"/>
        <w:gridCol w:w="875"/>
        <w:gridCol w:w="686"/>
      </w:tblGrid>
      <w:tr w:rsidR="00A54219" w14:paraId="0E5A9E54" w14:textId="77777777">
        <w:trPr>
          <w:trHeight w:val="900"/>
        </w:trPr>
        <w:tc>
          <w:tcPr>
            <w:tcW w:w="3374" w:type="dxa"/>
            <w:vMerge w:val="restart"/>
            <w:tcBorders>
              <w:top w:val="single" w:sz="6" w:space="0" w:color="auto"/>
              <w:left w:val="nil"/>
              <w:bottom w:val="nil"/>
              <w:right w:val="nil"/>
            </w:tcBorders>
            <w:vAlign w:val="bottom"/>
          </w:tcPr>
          <w:p w14:paraId="0E9A47C0" w14:textId="77777777" w:rsidR="00A54219" w:rsidRDefault="006F71EE">
            <w:pPr>
              <w:spacing w:after="20"/>
              <w:ind w:left="45"/>
            </w:pPr>
            <w:r>
              <w:rPr>
                <w:rFonts w:ascii="Arial" w:eastAsia="Arial" w:hAnsi="Arial" w:cs="Arial"/>
                <w:b/>
                <w:sz w:val="17"/>
              </w:rPr>
              <w:t>Total comprehensive income/(loss)</w:t>
            </w:r>
          </w:p>
          <w:p w14:paraId="4FBF4BF1" w14:textId="77777777" w:rsidR="00A54219" w:rsidRDefault="006F71EE">
            <w:pPr>
              <w:spacing w:after="20"/>
              <w:ind w:left="45"/>
            </w:pPr>
            <w:r>
              <w:rPr>
                <w:rFonts w:ascii="Arial" w:eastAsia="Arial" w:hAnsi="Arial" w:cs="Arial"/>
                <w:b/>
                <w:sz w:val="17"/>
              </w:rPr>
              <w:t xml:space="preserve">  - as per statement of</w:t>
            </w:r>
          </w:p>
          <w:p w14:paraId="78D1496B" w14:textId="77777777" w:rsidR="00A54219" w:rsidRDefault="006F71EE">
            <w:pPr>
              <w:ind w:left="45"/>
            </w:pPr>
            <w:r>
              <w:rPr>
                <w:rFonts w:ascii="Arial" w:eastAsia="Arial" w:hAnsi="Arial" w:cs="Arial"/>
                <w:b/>
                <w:sz w:val="17"/>
              </w:rPr>
              <w:t xml:space="preserve">  Comprehensive Income</w:t>
            </w:r>
          </w:p>
        </w:tc>
        <w:tc>
          <w:tcPr>
            <w:tcW w:w="720" w:type="dxa"/>
            <w:tcBorders>
              <w:top w:val="single" w:sz="6" w:space="0" w:color="auto"/>
              <w:left w:val="nil"/>
              <w:bottom w:val="single" w:sz="6" w:space="0" w:color="auto"/>
              <w:right w:val="nil"/>
            </w:tcBorders>
          </w:tcPr>
          <w:p w14:paraId="0FFA8B28" w14:textId="77777777" w:rsidR="00A54219" w:rsidRDefault="006F71EE">
            <w:pPr>
              <w:spacing w:after="20"/>
              <w:ind w:left="90"/>
            </w:pPr>
            <w:r>
              <w:rPr>
                <w:rFonts w:ascii="Arial" w:eastAsia="Arial" w:hAnsi="Arial" w:cs="Arial"/>
                <w:sz w:val="17"/>
              </w:rPr>
              <w:t xml:space="preserve">2024-25 </w:t>
            </w:r>
          </w:p>
          <w:p w14:paraId="19B9259F" w14:textId="77777777" w:rsidR="00A54219" w:rsidRDefault="006F71EE">
            <w:pPr>
              <w:ind w:left="23" w:right="24" w:hanging="23"/>
              <w:jc w:val="right"/>
            </w:pPr>
            <w:r>
              <w:rPr>
                <w:rFonts w:ascii="Arial" w:eastAsia="Arial" w:hAnsi="Arial" w:cs="Arial"/>
                <w:sz w:val="17"/>
              </w:rPr>
              <w:t>Estimated actual $'000</w:t>
            </w:r>
          </w:p>
        </w:tc>
        <w:tc>
          <w:tcPr>
            <w:tcW w:w="900" w:type="dxa"/>
            <w:tcBorders>
              <w:top w:val="single" w:sz="6" w:space="0" w:color="auto"/>
              <w:left w:val="nil"/>
              <w:bottom w:val="single" w:sz="6" w:space="0" w:color="auto"/>
              <w:right w:val="nil"/>
            </w:tcBorders>
            <w:shd w:val="clear" w:color="auto" w:fill="E6E6E6"/>
          </w:tcPr>
          <w:p w14:paraId="6EE4FF0E" w14:textId="77777777" w:rsidR="00A54219" w:rsidRDefault="006F71EE">
            <w:pPr>
              <w:spacing w:after="20"/>
              <w:ind w:right="44"/>
              <w:jc w:val="right"/>
            </w:pPr>
            <w:r>
              <w:rPr>
                <w:rFonts w:ascii="Arial" w:eastAsia="Arial" w:hAnsi="Arial" w:cs="Arial"/>
                <w:sz w:val="17"/>
              </w:rPr>
              <w:t>2025-26</w:t>
            </w:r>
          </w:p>
          <w:p w14:paraId="6219A210" w14:textId="77777777" w:rsidR="00A54219" w:rsidRDefault="006F71EE">
            <w:pPr>
              <w:spacing w:after="246"/>
              <w:ind w:right="45"/>
              <w:jc w:val="right"/>
            </w:pPr>
            <w:r>
              <w:rPr>
                <w:rFonts w:ascii="Arial" w:eastAsia="Arial" w:hAnsi="Arial" w:cs="Arial"/>
                <w:sz w:val="17"/>
              </w:rPr>
              <w:t>Budget</w:t>
            </w:r>
          </w:p>
          <w:p w14:paraId="0C6B21E6" w14:textId="77777777" w:rsidR="00A54219" w:rsidRDefault="006F71EE">
            <w:pPr>
              <w:ind w:right="44"/>
              <w:jc w:val="right"/>
            </w:pPr>
            <w:r>
              <w:rPr>
                <w:rFonts w:ascii="Arial" w:eastAsia="Arial" w:hAnsi="Arial" w:cs="Arial"/>
                <w:sz w:val="17"/>
              </w:rPr>
              <w:t>$'000</w:t>
            </w:r>
          </w:p>
        </w:tc>
        <w:tc>
          <w:tcPr>
            <w:tcW w:w="1095" w:type="dxa"/>
            <w:tcBorders>
              <w:top w:val="single" w:sz="6" w:space="0" w:color="auto"/>
              <w:left w:val="nil"/>
              <w:bottom w:val="single" w:sz="6" w:space="0" w:color="auto"/>
              <w:right w:val="nil"/>
            </w:tcBorders>
          </w:tcPr>
          <w:p w14:paraId="05001F1E" w14:textId="77777777" w:rsidR="00A54219" w:rsidRDefault="006F71EE">
            <w:pPr>
              <w:ind w:right="253"/>
              <w:jc w:val="right"/>
            </w:pPr>
            <w:r>
              <w:rPr>
                <w:rFonts w:ascii="Arial" w:eastAsia="Arial" w:hAnsi="Arial" w:cs="Arial"/>
                <w:sz w:val="17"/>
              </w:rPr>
              <w:t>2026-27 Forward estimate $'000</w:t>
            </w:r>
          </w:p>
        </w:tc>
        <w:tc>
          <w:tcPr>
            <w:tcW w:w="885" w:type="dxa"/>
            <w:tcBorders>
              <w:top w:val="single" w:sz="6" w:space="0" w:color="auto"/>
              <w:left w:val="nil"/>
              <w:bottom w:val="single" w:sz="6" w:space="0" w:color="auto"/>
              <w:right w:val="nil"/>
            </w:tcBorders>
          </w:tcPr>
          <w:p w14:paraId="70B67BF7" w14:textId="77777777" w:rsidR="00A54219" w:rsidRDefault="006F71EE">
            <w:pPr>
              <w:spacing w:after="20"/>
              <w:ind w:left="30"/>
            </w:pPr>
            <w:r>
              <w:rPr>
                <w:rFonts w:ascii="Arial" w:eastAsia="Arial" w:hAnsi="Arial" w:cs="Arial"/>
                <w:sz w:val="17"/>
              </w:rPr>
              <w:t>2027-28</w:t>
            </w:r>
          </w:p>
          <w:p w14:paraId="23BEAA2B" w14:textId="77777777" w:rsidR="00A54219" w:rsidRDefault="006F71EE">
            <w:pPr>
              <w:ind w:left="30" w:hanging="30"/>
            </w:pPr>
            <w:r>
              <w:rPr>
                <w:rFonts w:ascii="Arial" w:eastAsia="Arial" w:hAnsi="Arial" w:cs="Arial"/>
                <w:sz w:val="17"/>
              </w:rPr>
              <w:t>Forward estimate $'000</w:t>
            </w:r>
          </w:p>
        </w:tc>
        <w:tc>
          <w:tcPr>
            <w:tcW w:w="674" w:type="dxa"/>
            <w:tcBorders>
              <w:top w:val="single" w:sz="6" w:space="0" w:color="auto"/>
              <w:left w:val="nil"/>
              <w:bottom w:val="single" w:sz="6" w:space="0" w:color="auto"/>
              <w:right w:val="nil"/>
            </w:tcBorders>
          </w:tcPr>
          <w:p w14:paraId="6492FBC6" w14:textId="77777777" w:rsidR="00A54219" w:rsidRDefault="006F71EE">
            <w:pPr>
              <w:spacing w:after="20"/>
              <w:ind w:left="30"/>
              <w:jc w:val="both"/>
            </w:pPr>
            <w:r>
              <w:rPr>
                <w:rFonts w:ascii="Arial" w:eastAsia="Arial" w:hAnsi="Arial" w:cs="Arial"/>
                <w:sz w:val="17"/>
              </w:rPr>
              <w:t>2028-29</w:t>
            </w:r>
          </w:p>
          <w:p w14:paraId="75D1D80F" w14:textId="77777777" w:rsidR="00A54219" w:rsidRDefault="006F71EE">
            <w:pPr>
              <w:ind w:right="43"/>
              <w:jc w:val="right"/>
            </w:pPr>
            <w:r>
              <w:rPr>
                <w:rFonts w:ascii="Arial" w:eastAsia="Arial" w:hAnsi="Arial" w:cs="Arial"/>
                <w:sz w:val="17"/>
              </w:rPr>
              <w:t>Forward estimate $'000</w:t>
            </w:r>
          </w:p>
        </w:tc>
      </w:tr>
      <w:tr w:rsidR="00A54219" w14:paraId="78F0373F" w14:textId="77777777">
        <w:trPr>
          <w:trHeight w:val="694"/>
        </w:trPr>
        <w:tc>
          <w:tcPr>
            <w:tcW w:w="0" w:type="auto"/>
            <w:vMerge/>
            <w:tcBorders>
              <w:top w:val="nil"/>
              <w:left w:val="nil"/>
              <w:bottom w:val="nil"/>
              <w:right w:val="nil"/>
            </w:tcBorders>
          </w:tcPr>
          <w:p w14:paraId="4578BF20" w14:textId="77777777" w:rsidR="00A54219" w:rsidRDefault="00A54219"/>
        </w:tc>
        <w:tc>
          <w:tcPr>
            <w:tcW w:w="720" w:type="dxa"/>
            <w:tcBorders>
              <w:top w:val="single" w:sz="6" w:space="0" w:color="auto"/>
              <w:left w:val="nil"/>
              <w:bottom w:val="nil"/>
              <w:right w:val="nil"/>
            </w:tcBorders>
            <w:vAlign w:val="bottom"/>
          </w:tcPr>
          <w:p w14:paraId="44491AD2" w14:textId="77777777" w:rsidR="00A54219" w:rsidRDefault="006F71EE">
            <w:pPr>
              <w:ind w:right="36"/>
              <w:jc w:val="right"/>
            </w:pPr>
            <w:r>
              <w:rPr>
                <w:rFonts w:ascii="Arial" w:eastAsia="Arial" w:hAnsi="Arial" w:cs="Arial"/>
                <w:b/>
                <w:sz w:val="17"/>
              </w:rPr>
              <w:t>(9,788)</w:t>
            </w:r>
          </w:p>
        </w:tc>
        <w:tc>
          <w:tcPr>
            <w:tcW w:w="900" w:type="dxa"/>
            <w:tcBorders>
              <w:top w:val="single" w:sz="6" w:space="0" w:color="auto"/>
              <w:left w:val="nil"/>
              <w:bottom w:val="nil"/>
              <w:right w:val="nil"/>
            </w:tcBorders>
            <w:shd w:val="clear" w:color="auto" w:fill="E6E6E6"/>
            <w:vAlign w:val="bottom"/>
          </w:tcPr>
          <w:p w14:paraId="4396CF38" w14:textId="77777777" w:rsidR="00A54219" w:rsidRDefault="006F71EE">
            <w:pPr>
              <w:ind w:right="51"/>
              <w:jc w:val="right"/>
            </w:pPr>
            <w:r>
              <w:rPr>
                <w:rFonts w:ascii="Arial" w:eastAsia="Arial" w:hAnsi="Arial" w:cs="Arial"/>
                <w:b/>
                <w:sz w:val="17"/>
              </w:rPr>
              <w:t>(8,782)</w:t>
            </w:r>
          </w:p>
        </w:tc>
        <w:tc>
          <w:tcPr>
            <w:tcW w:w="1095" w:type="dxa"/>
            <w:tcBorders>
              <w:top w:val="single" w:sz="6" w:space="0" w:color="auto"/>
              <w:left w:val="nil"/>
              <w:bottom w:val="nil"/>
              <w:right w:val="nil"/>
            </w:tcBorders>
            <w:vAlign w:val="bottom"/>
          </w:tcPr>
          <w:p w14:paraId="0B986486" w14:textId="77777777" w:rsidR="00A54219" w:rsidRDefault="006F71EE">
            <w:pPr>
              <w:ind w:left="54"/>
              <w:jc w:val="center"/>
            </w:pPr>
            <w:r>
              <w:rPr>
                <w:rFonts w:ascii="Arial" w:eastAsia="Arial" w:hAnsi="Arial" w:cs="Arial"/>
                <w:b/>
                <w:sz w:val="17"/>
              </w:rPr>
              <w:t>(8,500)</w:t>
            </w:r>
          </w:p>
        </w:tc>
        <w:tc>
          <w:tcPr>
            <w:tcW w:w="885" w:type="dxa"/>
            <w:tcBorders>
              <w:top w:val="single" w:sz="6" w:space="0" w:color="auto"/>
              <w:left w:val="nil"/>
              <w:bottom w:val="nil"/>
              <w:right w:val="nil"/>
            </w:tcBorders>
            <w:vAlign w:val="bottom"/>
          </w:tcPr>
          <w:p w14:paraId="70551F99" w14:textId="77777777" w:rsidR="00A54219" w:rsidRDefault="006F71EE">
            <w:pPr>
              <w:ind w:left="105"/>
            </w:pPr>
            <w:r>
              <w:rPr>
                <w:rFonts w:ascii="Arial" w:eastAsia="Arial" w:hAnsi="Arial" w:cs="Arial"/>
                <w:b/>
                <w:sz w:val="17"/>
              </w:rPr>
              <w:t>(8,677)</w:t>
            </w:r>
          </w:p>
        </w:tc>
        <w:tc>
          <w:tcPr>
            <w:tcW w:w="674" w:type="dxa"/>
            <w:tcBorders>
              <w:top w:val="single" w:sz="6" w:space="0" w:color="auto"/>
              <w:left w:val="nil"/>
              <w:bottom w:val="nil"/>
              <w:right w:val="nil"/>
            </w:tcBorders>
            <w:vAlign w:val="bottom"/>
          </w:tcPr>
          <w:p w14:paraId="0CAA3642" w14:textId="77777777" w:rsidR="00A54219" w:rsidRDefault="006F71EE">
            <w:pPr>
              <w:ind w:left="105"/>
            </w:pPr>
            <w:r>
              <w:rPr>
                <w:rFonts w:ascii="Arial" w:eastAsia="Arial" w:hAnsi="Arial" w:cs="Arial"/>
                <w:b/>
                <w:sz w:val="17"/>
              </w:rPr>
              <w:t>(9,531)</w:t>
            </w:r>
          </w:p>
        </w:tc>
      </w:tr>
      <w:tr w:rsidR="00A54219" w14:paraId="4E6817E3" w14:textId="77777777">
        <w:trPr>
          <w:trHeight w:val="902"/>
        </w:trPr>
        <w:tc>
          <w:tcPr>
            <w:tcW w:w="3374" w:type="dxa"/>
            <w:tcBorders>
              <w:top w:val="nil"/>
              <w:left w:val="nil"/>
              <w:bottom w:val="nil"/>
              <w:right w:val="nil"/>
            </w:tcBorders>
          </w:tcPr>
          <w:p w14:paraId="328471B6" w14:textId="77777777" w:rsidR="00A54219" w:rsidRDefault="006F71EE">
            <w:pPr>
              <w:ind w:left="180" w:right="283"/>
              <w:jc w:val="both"/>
            </w:pPr>
            <w:r>
              <w:rPr>
                <w:rFonts w:ascii="Arial" w:eastAsia="Arial" w:hAnsi="Arial" w:cs="Arial"/>
                <w:sz w:val="17"/>
              </w:rPr>
              <w:t>plus: depreciation/amortisation of assets   funded through appropriations</w:t>
            </w:r>
            <w:proofErr w:type="gramStart"/>
            <w:r>
              <w:rPr>
                <w:rFonts w:ascii="Arial" w:eastAsia="Arial" w:hAnsi="Arial" w:cs="Arial"/>
                <w:sz w:val="17"/>
              </w:rPr>
              <w:t xml:space="preserve">   (</w:t>
            </w:r>
            <w:proofErr w:type="gramEnd"/>
            <w:r>
              <w:rPr>
                <w:rFonts w:ascii="Arial" w:eastAsia="Arial" w:hAnsi="Arial" w:cs="Arial"/>
                <w:sz w:val="17"/>
              </w:rPr>
              <w:t>departmental capital budget funding   and/or equity injections) (a)</w:t>
            </w:r>
          </w:p>
        </w:tc>
        <w:tc>
          <w:tcPr>
            <w:tcW w:w="720" w:type="dxa"/>
            <w:tcBorders>
              <w:top w:val="nil"/>
              <w:left w:val="nil"/>
              <w:bottom w:val="nil"/>
              <w:right w:val="nil"/>
            </w:tcBorders>
            <w:vAlign w:val="bottom"/>
          </w:tcPr>
          <w:p w14:paraId="1E0B167B" w14:textId="77777777" w:rsidR="00A54219" w:rsidRDefault="006F71EE">
            <w:pPr>
              <w:ind w:left="136"/>
              <w:jc w:val="center"/>
            </w:pPr>
            <w:r>
              <w:rPr>
                <w:rFonts w:ascii="Arial" w:eastAsia="Arial" w:hAnsi="Arial" w:cs="Arial"/>
                <w:sz w:val="17"/>
              </w:rPr>
              <w:t>9,000</w:t>
            </w:r>
          </w:p>
        </w:tc>
        <w:tc>
          <w:tcPr>
            <w:tcW w:w="900" w:type="dxa"/>
            <w:tcBorders>
              <w:top w:val="nil"/>
              <w:left w:val="nil"/>
              <w:bottom w:val="nil"/>
              <w:right w:val="nil"/>
            </w:tcBorders>
            <w:shd w:val="clear" w:color="auto" w:fill="E6E6E6"/>
            <w:vAlign w:val="bottom"/>
          </w:tcPr>
          <w:p w14:paraId="2A6A2B7A" w14:textId="77777777" w:rsidR="00A54219" w:rsidRDefault="006F71EE">
            <w:pPr>
              <w:ind w:left="390"/>
            </w:pPr>
            <w:r>
              <w:rPr>
                <w:rFonts w:ascii="Arial" w:eastAsia="Arial" w:hAnsi="Arial" w:cs="Arial"/>
                <w:sz w:val="17"/>
              </w:rPr>
              <w:t>9,500</w:t>
            </w:r>
          </w:p>
        </w:tc>
        <w:tc>
          <w:tcPr>
            <w:tcW w:w="1095" w:type="dxa"/>
            <w:tcBorders>
              <w:top w:val="nil"/>
              <w:left w:val="nil"/>
              <w:bottom w:val="nil"/>
              <w:right w:val="nil"/>
            </w:tcBorders>
            <w:vAlign w:val="bottom"/>
          </w:tcPr>
          <w:p w14:paraId="4612A30A" w14:textId="77777777" w:rsidR="00A54219" w:rsidRDefault="006F71EE">
            <w:pPr>
              <w:ind w:left="61"/>
              <w:jc w:val="center"/>
            </w:pPr>
            <w:r>
              <w:rPr>
                <w:rFonts w:ascii="Arial" w:eastAsia="Arial" w:hAnsi="Arial" w:cs="Arial"/>
                <w:sz w:val="17"/>
              </w:rPr>
              <w:t>9,500</w:t>
            </w:r>
          </w:p>
        </w:tc>
        <w:tc>
          <w:tcPr>
            <w:tcW w:w="885" w:type="dxa"/>
            <w:tcBorders>
              <w:top w:val="nil"/>
              <w:left w:val="nil"/>
              <w:bottom w:val="nil"/>
              <w:right w:val="nil"/>
            </w:tcBorders>
            <w:vAlign w:val="bottom"/>
          </w:tcPr>
          <w:p w14:paraId="5405878E" w14:textId="77777777" w:rsidR="00A54219" w:rsidRDefault="006F71EE">
            <w:pPr>
              <w:ind w:left="165"/>
            </w:pPr>
            <w:r>
              <w:rPr>
                <w:rFonts w:ascii="Arial" w:eastAsia="Arial" w:hAnsi="Arial" w:cs="Arial"/>
                <w:sz w:val="17"/>
              </w:rPr>
              <w:t>9,500</w:t>
            </w:r>
          </w:p>
        </w:tc>
        <w:tc>
          <w:tcPr>
            <w:tcW w:w="674" w:type="dxa"/>
            <w:tcBorders>
              <w:top w:val="nil"/>
              <w:left w:val="nil"/>
              <w:bottom w:val="nil"/>
              <w:right w:val="nil"/>
            </w:tcBorders>
            <w:vAlign w:val="bottom"/>
          </w:tcPr>
          <w:p w14:paraId="732E3304" w14:textId="77777777" w:rsidR="00A54219" w:rsidRDefault="006F71EE">
            <w:pPr>
              <w:ind w:left="75"/>
            </w:pPr>
            <w:r>
              <w:rPr>
                <w:rFonts w:ascii="Arial" w:eastAsia="Arial" w:hAnsi="Arial" w:cs="Arial"/>
                <w:sz w:val="17"/>
              </w:rPr>
              <w:t>10,000</w:t>
            </w:r>
          </w:p>
        </w:tc>
      </w:tr>
      <w:tr w:rsidR="00A54219" w14:paraId="4E8E2B7E" w14:textId="77777777">
        <w:trPr>
          <w:trHeight w:val="451"/>
        </w:trPr>
        <w:tc>
          <w:tcPr>
            <w:tcW w:w="3374" w:type="dxa"/>
            <w:tcBorders>
              <w:top w:val="nil"/>
              <w:left w:val="nil"/>
              <w:bottom w:val="nil"/>
              <w:right w:val="nil"/>
            </w:tcBorders>
          </w:tcPr>
          <w:p w14:paraId="0A694DFD" w14:textId="77777777" w:rsidR="00A54219" w:rsidRDefault="006F71EE">
            <w:pPr>
              <w:ind w:left="180" w:right="296"/>
              <w:jc w:val="both"/>
            </w:pPr>
            <w:r>
              <w:rPr>
                <w:rFonts w:ascii="Arial" w:eastAsia="Arial" w:hAnsi="Arial" w:cs="Arial"/>
                <w:sz w:val="17"/>
              </w:rPr>
              <w:t>plus: depreciation/amortisation   expenses for ROU assets (b)</w:t>
            </w:r>
          </w:p>
        </w:tc>
        <w:tc>
          <w:tcPr>
            <w:tcW w:w="720" w:type="dxa"/>
            <w:tcBorders>
              <w:top w:val="nil"/>
              <w:left w:val="nil"/>
              <w:bottom w:val="nil"/>
              <w:right w:val="nil"/>
            </w:tcBorders>
            <w:vAlign w:val="bottom"/>
          </w:tcPr>
          <w:p w14:paraId="04E19351" w14:textId="77777777" w:rsidR="00A54219" w:rsidRDefault="006F71EE">
            <w:pPr>
              <w:ind w:left="135"/>
            </w:pPr>
            <w:r>
              <w:rPr>
                <w:rFonts w:ascii="Arial" w:eastAsia="Arial" w:hAnsi="Arial" w:cs="Arial"/>
                <w:sz w:val="17"/>
              </w:rPr>
              <w:t>18,696</w:t>
            </w:r>
          </w:p>
        </w:tc>
        <w:tc>
          <w:tcPr>
            <w:tcW w:w="900" w:type="dxa"/>
            <w:tcBorders>
              <w:top w:val="nil"/>
              <w:left w:val="nil"/>
              <w:bottom w:val="nil"/>
              <w:right w:val="nil"/>
            </w:tcBorders>
            <w:shd w:val="clear" w:color="auto" w:fill="E6E6E6"/>
            <w:vAlign w:val="bottom"/>
          </w:tcPr>
          <w:p w14:paraId="5CDD4AF0" w14:textId="77777777" w:rsidR="00A54219" w:rsidRDefault="006F71EE">
            <w:pPr>
              <w:ind w:left="300"/>
            </w:pPr>
            <w:r>
              <w:rPr>
                <w:rFonts w:ascii="Arial" w:eastAsia="Arial" w:hAnsi="Arial" w:cs="Arial"/>
                <w:sz w:val="17"/>
              </w:rPr>
              <w:t>16,093</w:t>
            </w:r>
          </w:p>
        </w:tc>
        <w:tc>
          <w:tcPr>
            <w:tcW w:w="1095" w:type="dxa"/>
            <w:tcBorders>
              <w:top w:val="nil"/>
              <w:left w:val="nil"/>
              <w:bottom w:val="nil"/>
              <w:right w:val="nil"/>
            </w:tcBorders>
            <w:vAlign w:val="bottom"/>
          </w:tcPr>
          <w:p w14:paraId="3090C217" w14:textId="77777777" w:rsidR="00A54219" w:rsidRDefault="006F71EE">
            <w:pPr>
              <w:ind w:right="29"/>
              <w:jc w:val="center"/>
            </w:pPr>
            <w:r>
              <w:rPr>
                <w:rFonts w:ascii="Arial" w:eastAsia="Arial" w:hAnsi="Arial" w:cs="Arial"/>
                <w:sz w:val="17"/>
              </w:rPr>
              <w:t>16,347</w:t>
            </w:r>
          </w:p>
        </w:tc>
        <w:tc>
          <w:tcPr>
            <w:tcW w:w="885" w:type="dxa"/>
            <w:tcBorders>
              <w:top w:val="nil"/>
              <w:left w:val="nil"/>
              <w:bottom w:val="nil"/>
              <w:right w:val="nil"/>
            </w:tcBorders>
            <w:vAlign w:val="bottom"/>
          </w:tcPr>
          <w:p w14:paraId="3C72AB39" w14:textId="77777777" w:rsidR="00A54219" w:rsidRDefault="006F71EE">
            <w:pPr>
              <w:ind w:left="75"/>
            </w:pPr>
            <w:r>
              <w:rPr>
                <w:rFonts w:ascii="Arial" w:eastAsia="Arial" w:hAnsi="Arial" w:cs="Arial"/>
                <w:sz w:val="17"/>
              </w:rPr>
              <w:t>16,847</w:t>
            </w:r>
          </w:p>
        </w:tc>
        <w:tc>
          <w:tcPr>
            <w:tcW w:w="674" w:type="dxa"/>
            <w:tcBorders>
              <w:top w:val="nil"/>
              <w:left w:val="nil"/>
              <w:bottom w:val="nil"/>
              <w:right w:val="nil"/>
            </w:tcBorders>
            <w:vAlign w:val="bottom"/>
          </w:tcPr>
          <w:p w14:paraId="161F6C65" w14:textId="77777777" w:rsidR="00A54219" w:rsidRDefault="006F71EE">
            <w:pPr>
              <w:ind w:left="75"/>
            </w:pPr>
            <w:r>
              <w:rPr>
                <w:rFonts w:ascii="Arial" w:eastAsia="Arial" w:hAnsi="Arial" w:cs="Arial"/>
                <w:sz w:val="17"/>
              </w:rPr>
              <w:t>17,495</w:t>
            </w:r>
          </w:p>
        </w:tc>
      </w:tr>
      <w:tr w:rsidR="00A54219" w14:paraId="6552E148" w14:textId="77777777">
        <w:trPr>
          <w:trHeight w:val="208"/>
        </w:trPr>
        <w:tc>
          <w:tcPr>
            <w:tcW w:w="3374" w:type="dxa"/>
            <w:vMerge w:val="restart"/>
            <w:tcBorders>
              <w:top w:val="nil"/>
              <w:left w:val="nil"/>
              <w:bottom w:val="single" w:sz="6" w:space="0" w:color="auto"/>
              <w:right w:val="nil"/>
            </w:tcBorders>
          </w:tcPr>
          <w:p w14:paraId="3F276195" w14:textId="77777777" w:rsidR="00A54219" w:rsidRDefault="006F71EE">
            <w:pPr>
              <w:spacing w:after="20"/>
              <w:ind w:left="180"/>
            </w:pPr>
            <w:r>
              <w:rPr>
                <w:rFonts w:ascii="Arial" w:eastAsia="Arial" w:hAnsi="Arial" w:cs="Arial"/>
                <w:sz w:val="17"/>
              </w:rPr>
              <w:t>less: lease principal repayments (b)</w:t>
            </w:r>
          </w:p>
          <w:p w14:paraId="64D75EAE" w14:textId="77777777" w:rsidR="00A54219" w:rsidRDefault="006F71EE">
            <w:pPr>
              <w:ind w:left="45"/>
            </w:pPr>
            <w:r>
              <w:rPr>
                <w:rFonts w:ascii="Arial" w:eastAsia="Arial" w:hAnsi="Arial" w:cs="Arial"/>
                <w:b/>
                <w:sz w:val="17"/>
              </w:rPr>
              <w:t>Net Cash Operating Surplus/ (Deficit)</w:t>
            </w:r>
          </w:p>
        </w:tc>
        <w:tc>
          <w:tcPr>
            <w:tcW w:w="720" w:type="dxa"/>
            <w:tcBorders>
              <w:top w:val="nil"/>
              <w:left w:val="nil"/>
              <w:bottom w:val="single" w:sz="6" w:space="0" w:color="auto"/>
              <w:right w:val="nil"/>
            </w:tcBorders>
          </w:tcPr>
          <w:p w14:paraId="355812FA" w14:textId="77777777" w:rsidR="00A54219" w:rsidRDefault="006F71EE">
            <w:pPr>
              <w:ind w:left="135"/>
            </w:pPr>
            <w:r>
              <w:rPr>
                <w:rFonts w:ascii="Arial" w:eastAsia="Arial" w:hAnsi="Arial" w:cs="Arial"/>
                <w:sz w:val="17"/>
              </w:rPr>
              <w:t>17,908</w:t>
            </w:r>
          </w:p>
        </w:tc>
        <w:tc>
          <w:tcPr>
            <w:tcW w:w="900" w:type="dxa"/>
            <w:tcBorders>
              <w:top w:val="nil"/>
              <w:left w:val="nil"/>
              <w:bottom w:val="single" w:sz="6" w:space="0" w:color="auto"/>
              <w:right w:val="nil"/>
            </w:tcBorders>
            <w:shd w:val="clear" w:color="auto" w:fill="E6E6E6"/>
          </w:tcPr>
          <w:p w14:paraId="0EDCCB87" w14:textId="77777777" w:rsidR="00A54219" w:rsidRDefault="006F71EE">
            <w:pPr>
              <w:ind w:left="300"/>
            </w:pPr>
            <w:r>
              <w:rPr>
                <w:rFonts w:ascii="Arial" w:eastAsia="Arial" w:hAnsi="Arial" w:cs="Arial"/>
                <w:sz w:val="17"/>
              </w:rPr>
              <w:t>16,811</w:t>
            </w:r>
          </w:p>
        </w:tc>
        <w:tc>
          <w:tcPr>
            <w:tcW w:w="1095" w:type="dxa"/>
            <w:tcBorders>
              <w:top w:val="nil"/>
              <w:left w:val="nil"/>
              <w:bottom w:val="single" w:sz="6" w:space="0" w:color="auto"/>
              <w:right w:val="nil"/>
            </w:tcBorders>
          </w:tcPr>
          <w:p w14:paraId="4778B131" w14:textId="77777777" w:rsidR="00A54219" w:rsidRDefault="006F71EE">
            <w:pPr>
              <w:ind w:right="29"/>
              <w:jc w:val="center"/>
            </w:pPr>
            <w:r>
              <w:rPr>
                <w:rFonts w:ascii="Arial" w:eastAsia="Arial" w:hAnsi="Arial" w:cs="Arial"/>
                <w:sz w:val="17"/>
              </w:rPr>
              <w:t>17,347</w:t>
            </w:r>
          </w:p>
        </w:tc>
        <w:tc>
          <w:tcPr>
            <w:tcW w:w="885" w:type="dxa"/>
            <w:tcBorders>
              <w:top w:val="nil"/>
              <w:left w:val="nil"/>
              <w:bottom w:val="single" w:sz="6" w:space="0" w:color="auto"/>
              <w:right w:val="nil"/>
            </w:tcBorders>
          </w:tcPr>
          <w:p w14:paraId="7C3272A6" w14:textId="77777777" w:rsidR="00A54219" w:rsidRDefault="006F71EE">
            <w:pPr>
              <w:ind w:left="75"/>
            </w:pPr>
            <w:r>
              <w:rPr>
                <w:rFonts w:ascii="Arial" w:eastAsia="Arial" w:hAnsi="Arial" w:cs="Arial"/>
                <w:sz w:val="17"/>
              </w:rPr>
              <w:t>17,670</w:t>
            </w:r>
          </w:p>
        </w:tc>
        <w:tc>
          <w:tcPr>
            <w:tcW w:w="674" w:type="dxa"/>
            <w:tcBorders>
              <w:top w:val="nil"/>
              <w:left w:val="nil"/>
              <w:bottom w:val="single" w:sz="6" w:space="0" w:color="auto"/>
              <w:right w:val="nil"/>
            </w:tcBorders>
          </w:tcPr>
          <w:p w14:paraId="36653FF1" w14:textId="77777777" w:rsidR="00A54219" w:rsidRDefault="006F71EE">
            <w:pPr>
              <w:ind w:left="75"/>
            </w:pPr>
            <w:r>
              <w:rPr>
                <w:rFonts w:ascii="Arial" w:eastAsia="Arial" w:hAnsi="Arial" w:cs="Arial"/>
                <w:sz w:val="17"/>
              </w:rPr>
              <w:t>17,964</w:t>
            </w:r>
          </w:p>
        </w:tc>
      </w:tr>
      <w:tr w:rsidR="00A54219" w14:paraId="590C624B" w14:textId="77777777">
        <w:trPr>
          <w:trHeight w:val="227"/>
        </w:trPr>
        <w:tc>
          <w:tcPr>
            <w:tcW w:w="0" w:type="auto"/>
            <w:vMerge/>
            <w:tcBorders>
              <w:top w:val="nil"/>
              <w:left w:val="nil"/>
              <w:bottom w:val="single" w:sz="6" w:space="0" w:color="auto"/>
              <w:right w:val="nil"/>
            </w:tcBorders>
          </w:tcPr>
          <w:p w14:paraId="3799741A" w14:textId="77777777" w:rsidR="00A54219" w:rsidRDefault="00A54219"/>
        </w:tc>
        <w:tc>
          <w:tcPr>
            <w:tcW w:w="720" w:type="dxa"/>
            <w:tcBorders>
              <w:top w:val="single" w:sz="6" w:space="0" w:color="auto"/>
              <w:left w:val="nil"/>
              <w:bottom w:val="single" w:sz="6" w:space="0" w:color="auto"/>
              <w:right w:val="nil"/>
            </w:tcBorders>
          </w:tcPr>
          <w:p w14:paraId="1507E755" w14:textId="77777777" w:rsidR="00A54219" w:rsidRDefault="006F71EE">
            <w:pPr>
              <w:ind w:right="35"/>
              <w:jc w:val="right"/>
            </w:pPr>
            <w:r>
              <w:rPr>
                <w:rFonts w:ascii="Arial" w:eastAsia="Arial" w:hAnsi="Arial" w:cs="Arial"/>
                <w:b/>
                <w:sz w:val="17"/>
              </w:rPr>
              <w:t xml:space="preserve">- </w:t>
            </w:r>
          </w:p>
        </w:tc>
        <w:tc>
          <w:tcPr>
            <w:tcW w:w="900" w:type="dxa"/>
            <w:tcBorders>
              <w:top w:val="single" w:sz="6" w:space="0" w:color="auto"/>
              <w:left w:val="nil"/>
              <w:bottom w:val="single" w:sz="6" w:space="0" w:color="auto"/>
              <w:right w:val="nil"/>
            </w:tcBorders>
            <w:shd w:val="clear" w:color="auto" w:fill="D9D9D9"/>
          </w:tcPr>
          <w:p w14:paraId="6B427235" w14:textId="77777777" w:rsidR="00A54219" w:rsidRDefault="006F71EE">
            <w:pPr>
              <w:ind w:right="110"/>
              <w:jc w:val="right"/>
            </w:pPr>
            <w:r>
              <w:rPr>
                <w:rFonts w:ascii="Arial" w:eastAsia="Arial" w:hAnsi="Arial" w:cs="Arial"/>
                <w:b/>
                <w:sz w:val="17"/>
              </w:rPr>
              <w:t>-</w:t>
            </w:r>
          </w:p>
        </w:tc>
        <w:tc>
          <w:tcPr>
            <w:tcW w:w="1095" w:type="dxa"/>
            <w:tcBorders>
              <w:top w:val="single" w:sz="6" w:space="0" w:color="auto"/>
              <w:left w:val="nil"/>
              <w:bottom w:val="single" w:sz="6" w:space="0" w:color="auto"/>
              <w:right w:val="nil"/>
            </w:tcBorders>
          </w:tcPr>
          <w:p w14:paraId="6F243C49" w14:textId="77777777" w:rsidR="00A54219" w:rsidRDefault="006F71EE">
            <w:pPr>
              <w:ind w:left="780"/>
            </w:pPr>
            <w:r>
              <w:rPr>
                <w:rFonts w:ascii="Arial" w:eastAsia="Arial" w:hAnsi="Arial" w:cs="Arial"/>
                <w:b/>
                <w:sz w:val="17"/>
              </w:rPr>
              <w:t xml:space="preserve">- </w:t>
            </w:r>
          </w:p>
        </w:tc>
        <w:tc>
          <w:tcPr>
            <w:tcW w:w="885" w:type="dxa"/>
            <w:tcBorders>
              <w:top w:val="single" w:sz="6" w:space="0" w:color="auto"/>
              <w:left w:val="nil"/>
              <w:bottom w:val="single" w:sz="6" w:space="0" w:color="auto"/>
              <w:right w:val="nil"/>
            </w:tcBorders>
          </w:tcPr>
          <w:p w14:paraId="5C299F0D" w14:textId="77777777" w:rsidR="00A54219" w:rsidRDefault="006F71EE">
            <w:pPr>
              <w:ind w:left="311"/>
              <w:jc w:val="center"/>
            </w:pPr>
            <w:r>
              <w:rPr>
                <w:rFonts w:ascii="Arial" w:eastAsia="Arial" w:hAnsi="Arial" w:cs="Arial"/>
                <w:b/>
                <w:sz w:val="17"/>
              </w:rPr>
              <w:t xml:space="preserve">- </w:t>
            </w:r>
          </w:p>
        </w:tc>
        <w:tc>
          <w:tcPr>
            <w:tcW w:w="674" w:type="dxa"/>
            <w:tcBorders>
              <w:top w:val="single" w:sz="6" w:space="0" w:color="auto"/>
              <w:left w:val="nil"/>
              <w:bottom w:val="single" w:sz="6" w:space="0" w:color="auto"/>
              <w:right w:val="nil"/>
            </w:tcBorders>
          </w:tcPr>
          <w:p w14:paraId="43C78A2B" w14:textId="77777777" w:rsidR="00A54219" w:rsidRDefault="006F71EE">
            <w:pPr>
              <w:ind w:right="50"/>
              <w:jc w:val="right"/>
            </w:pPr>
            <w:r>
              <w:rPr>
                <w:rFonts w:ascii="Arial" w:eastAsia="Arial" w:hAnsi="Arial" w:cs="Arial"/>
                <w:b/>
                <w:sz w:val="17"/>
              </w:rPr>
              <w:t xml:space="preserve">- </w:t>
            </w:r>
          </w:p>
        </w:tc>
      </w:tr>
    </w:tbl>
    <w:p w14:paraId="4B23CCCF" w14:textId="77777777" w:rsidR="00A54219" w:rsidRDefault="006F71EE">
      <w:pPr>
        <w:spacing w:after="21" w:line="248" w:lineRule="auto"/>
        <w:ind w:left="-5" w:hanging="10"/>
      </w:pPr>
      <w:r>
        <w:rPr>
          <w:rFonts w:ascii="Arial" w:eastAsia="Arial" w:hAnsi="Arial" w:cs="Arial"/>
          <w:sz w:val="16"/>
        </w:rPr>
        <w:t xml:space="preserve">Prepared on Australian Accounting Standards basis. </w:t>
      </w:r>
    </w:p>
    <w:p w14:paraId="3774FAD0" w14:textId="77777777" w:rsidR="00A54219" w:rsidRDefault="006F71EE">
      <w:pPr>
        <w:numPr>
          <w:ilvl w:val="0"/>
          <w:numId w:val="6"/>
        </w:numPr>
        <w:spacing w:after="21" w:line="248" w:lineRule="auto"/>
        <w:ind w:hanging="283"/>
      </w:pPr>
      <w:r>
        <w:rPr>
          <w:rFonts w:ascii="Arial" w:eastAsia="Arial" w:hAnsi="Arial" w:cs="Arial"/>
          <w:sz w:val="16"/>
        </w:rPr>
        <w:t>From 2010–11, the Government introduced net cash appropriation arrangements that provided non</w:t>
      </w:r>
      <w:r>
        <w:rPr>
          <w:rFonts w:ascii="Cambria Math" w:eastAsia="Cambria Math" w:hAnsi="Cambria Math" w:cs="Cambria Math"/>
          <w:sz w:val="16"/>
        </w:rPr>
        <w:t>‑</w:t>
      </w:r>
      <w:r>
        <w:rPr>
          <w:rFonts w:ascii="Arial" w:eastAsia="Arial" w:hAnsi="Arial" w:cs="Arial"/>
          <w:sz w:val="16"/>
        </w:rPr>
        <w:t xml:space="preserve">corporate Commonwealth entities with a separate Departmental Capital Budget (DCB) under Appropriation Bill (No. 1) and Supply (Bill No. 1). This replaced revenue appropriations provided under Appropriation Bill (No. 1) used for the depreciation/amortisation expenses. For information regarding DCBs, please refer to Table 3.5 Departmental Capital Budget Statement. </w:t>
      </w:r>
    </w:p>
    <w:p w14:paraId="1DC6E0B2" w14:textId="77777777" w:rsidR="00A54219" w:rsidRPr="00B75327" w:rsidRDefault="006F71EE">
      <w:pPr>
        <w:numPr>
          <w:ilvl w:val="0"/>
          <w:numId w:val="6"/>
        </w:numPr>
        <w:spacing w:after="21" w:line="248" w:lineRule="auto"/>
        <w:ind w:hanging="283"/>
      </w:pPr>
      <w:r>
        <w:rPr>
          <w:rFonts w:ascii="Arial" w:eastAsia="Arial" w:hAnsi="Arial" w:cs="Arial"/>
          <w:sz w:val="16"/>
        </w:rPr>
        <w:t xml:space="preserve">Applies leases under AASB 16 Leases. </w:t>
      </w:r>
    </w:p>
    <w:p w14:paraId="049EE778" w14:textId="77777777" w:rsidR="00B75327" w:rsidRDefault="00B75327" w:rsidP="00B75327">
      <w:pPr>
        <w:spacing w:after="21" w:line="248" w:lineRule="auto"/>
        <w:ind w:left="283"/>
      </w:pPr>
    </w:p>
    <w:p w14:paraId="1AA1901D" w14:textId="77777777" w:rsidR="008574B6" w:rsidRDefault="008574B6">
      <w:pPr>
        <w:spacing w:line="278" w:lineRule="auto"/>
        <w:rPr>
          <w:rFonts w:ascii="Arial" w:eastAsia="Arial" w:hAnsi="Arial" w:cs="Arial"/>
          <w:b/>
          <w:sz w:val="20"/>
        </w:rPr>
      </w:pPr>
      <w:r>
        <w:br w:type="page"/>
      </w:r>
    </w:p>
    <w:p w14:paraId="6555FBDA" w14:textId="145F87F3" w:rsidR="00B75327" w:rsidRPr="008574B6" w:rsidRDefault="006F71EE" w:rsidP="008574B6">
      <w:pPr>
        <w:pStyle w:val="Heading2"/>
        <w:ind w:left="-5"/>
        <w:rPr>
          <w:rFonts w:ascii="Times New Roman" w:eastAsia="Times New Roman" w:hAnsi="Times New Roman" w:cs="Times New Roman"/>
        </w:rPr>
      </w:pPr>
      <w:r>
        <w:t xml:space="preserve">Table 3.2: Budgeted departmental balance sheet (as </w:t>
      </w:r>
      <w:proofErr w:type="gramStart"/>
      <w:r>
        <w:t>at</w:t>
      </w:r>
      <w:proofErr w:type="gramEnd"/>
      <w:r>
        <w:t xml:space="preserve"> 30 June)</w:t>
      </w:r>
      <w:r>
        <w:rPr>
          <w:rFonts w:ascii="Times New Roman" w:eastAsia="Times New Roman" w:hAnsi="Times New Roman" w:cs="Times New Roman"/>
        </w:rPr>
        <w:t xml:space="preserve"> </w:t>
      </w:r>
    </w:p>
    <w:tbl>
      <w:tblPr>
        <w:tblStyle w:val="TableGrid"/>
        <w:tblW w:w="7648" w:type="dxa"/>
        <w:tblInd w:w="0" w:type="dxa"/>
        <w:tblCellMar>
          <w:top w:w="35" w:type="dxa"/>
          <w:left w:w="0" w:type="dxa"/>
          <w:bottom w:w="17" w:type="dxa"/>
          <w:right w:w="0" w:type="dxa"/>
        </w:tblCellMar>
        <w:tblLook w:val="04A0" w:firstRow="1" w:lastRow="0" w:firstColumn="1" w:lastColumn="0" w:noHBand="0" w:noVBand="1"/>
      </w:tblPr>
      <w:tblGrid>
        <w:gridCol w:w="3316"/>
        <w:gridCol w:w="780"/>
        <w:gridCol w:w="900"/>
        <w:gridCol w:w="989"/>
        <w:gridCol w:w="883"/>
        <w:gridCol w:w="780"/>
      </w:tblGrid>
      <w:tr w:rsidR="00A54219" w14:paraId="0B2CCA9A" w14:textId="77777777">
        <w:trPr>
          <w:trHeight w:val="898"/>
        </w:trPr>
        <w:tc>
          <w:tcPr>
            <w:tcW w:w="3329" w:type="dxa"/>
            <w:vMerge w:val="restart"/>
            <w:tcBorders>
              <w:top w:val="single" w:sz="6" w:space="0" w:color="auto"/>
              <w:left w:val="nil"/>
              <w:bottom w:val="nil"/>
              <w:right w:val="nil"/>
            </w:tcBorders>
            <w:vAlign w:val="bottom"/>
          </w:tcPr>
          <w:p w14:paraId="26EF0230" w14:textId="77777777" w:rsidR="00A54219" w:rsidRDefault="006F71EE">
            <w:pPr>
              <w:spacing w:after="19"/>
              <w:ind w:left="45"/>
            </w:pPr>
            <w:r>
              <w:rPr>
                <w:rFonts w:ascii="Arial" w:eastAsia="Arial" w:hAnsi="Arial" w:cs="Arial"/>
                <w:b/>
                <w:sz w:val="17"/>
              </w:rPr>
              <w:t>A</w:t>
            </w:r>
            <w:r>
              <w:rPr>
                <w:rFonts w:ascii="Arial" w:eastAsia="Arial" w:hAnsi="Arial" w:cs="Arial"/>
                <w:b/>
                <w:sz w:val="17"/>
              </w:rPr>
              <w:t>SSETS</w:t>
            </w:r>
          </w:p>
          <w:p w14:paraId="3A33C1D5" w14:textId="77777777" w:rsidR="00A54219" w:rsidRDefault="006F71EE">
            <w:pPr>
              <w:spacing w:after="20"/>
              <w:ind w:left="45"/>
            </w:pPr>
            <w:r>
              <w:rPr>
                <w:rFonts w:ascii="Arial" w:eastAsia="Arial" w:hAnsi="Arial" w:cs="Arial"/>
                <w:b/>
                <w:sz w:val="17"/>
              </w:rPr>
              <w:t>Financial assets</w:t>
            </w:r>
          </w:p>
          <w:p w14:paraId="6E9FCC69" w14:textId="77777777" w:rsidR="00A54219" w:rsidRDefault="006F71EE">
            <w:pPr>
              <w:ind w:left="180"/>
            </w:pPr>
            <w:r>
              <w:rPr>
                <w:rFonts w:ascii="Arial" w:eastAsia="Arial" w:hAnsi="Arial" w:cs="Arial"/>
                <w:sz w:val="17"/>
              </w:rPr>
              <w:t>Cash and cash equivalents</w:t>
            </w:r>
          </w:p>
        </w:tc>
        <w:tc>
          <w:tcPr>
            <w:tcW w:w="765" w:type="dxa"/>
            <w:tcBorders>
              <w:top w:val="single" w:sz="6" w:space="0" w:color="auto"/>
              <w:left w:val="nil"/>
              <w:bottom w:val="single" w:sz="6" w:space="0" w:color="auto"/>
              <w:right w:val="nil"/>
            </w:tcBorders>
          </w:tcPr>
          <w:p w14:paraId="0371D5A7" w14:textId="77777777" w:rsidR="00A54219" w:rsidRDefault="006F71EE">
            <w:pPr>
              <w:spacing w:after="19"/>
              <w:ind w:left="135"/>
            </w:pPr>
            <w:r>
              <w:rPr>
                <w:rFonts w:ascii="Arial" w:eastAsia="Arial" w:hAnsi="Arial" w:cs="Arial"/>
                <w:sz w:val="17"/>
              </w:rPr>
              <w:t xml:space="preserve">2024-25 </w:t>
            </w:r>
          </w:p>
          <w:p w14:paraId="411E24BC" w14:textId="77777777" w:rsidR="00A54219" w:rsidRDefault="006F71EE">
            <w:pPr>
              <w:ind w:left="23" w:right="24" w:hanging="23"/>
              <w:jc w:val="right"/>
            </w:pPr>
            <w:r>
              <w:rPr>
                <w:rFonts w:ascii="Arial" w:eastAsia="Arial" w:hAnsi="Arial" w:cs="Arial"/>
                <w:sz w:val="17"/>
              </w:rPr>
              <w:t>Estimated actual $'000</w:t>
            </w:r>
          </w:p>
        </w:tc>
        <w:tc>
          <w:tcPr>
            <w:tcW w:w="900" w:type="dxa"/>
            <w:tcBorders>
              <w:top w:val="single" w:sz="6" w:space="0" w:color="auto"/>
              <w:left w:val="nil"/>
              <w:bottom w:val="single" w:sz="6" w:space="0" w:color="auto"/>
              <w:right w:val="nil"/>
            </w:tcBorders>
            <w:shd w:val="clear" w:color="auto" w:fill="E6E6E6"/>
          </w:tcPr>
          <w:p w14:paraId="3C741B8F" w14:textId="77777777" w:rsidR="00A54219" w:rsidRDefault="006F71EE">
            <w:pPr>
              <w:spacing w:after="19"/>
              <w:ind w:right="44"/>
              <w:jc w:val="right"/>
            </w:pPr>
            <w:r>
              <w:rPr>
                <w:rFonts w:ascii="Arial" w:eastAsia="Arial" w:hAnsi="Arial" w:cs="Arial"/>
                <w:sz w:val="17"/>
              </w:rPr>
              <w:t>2025-26</w:t>
            </w:r>
          </w:p>
          <w:p w14:paraId="4D521FEE" w14:textId="77777777" w:rsidR="00A54219" w:rsidRDefault="006F71EE">
            <w:pPr>
              <w:spacing w:after="245"/>
              <w:ind w:right="45"/>
              <w:jc w:val="right"/>
            </w:pPr>
            <w:r>
              <w:rPr>
                <w:rFonts w:ascii="Arial" w:eastAsia="Arial" w:hAnsi="Arial" w:cs="Arial"/>
                <w:sz w:val="17"/>
              </w:rPr>
              <w:t>Budget</w:t>
            </w:r>
          </w:p>
          <w:p w14:paraId="629FC546" w14:textId="77777777" w:rsidR="00A54219" w:rsidRDefault="006F71EE">
            <w:pPr>
              <w:ind w:right="44"/>
              <w:jc w:val="right"/>
            </w:pPr>
            <w:r>
              <w:rPr>
                <w:rFonts w:ascii="Arial" w:eastAsia="Arial" w:hAnsi="Arial" w:cs="Arial"/>
                <w:sz w:val="17"/>
              </w:rPr>
              <w:t>$'000</w:t>
            </w:r>
          </w:p>
        </w:tc>
        <w:tc>
          <w:tcPr>
            <w:tcW w:w="990" w:type="dxa"/>
            <w:tcBorders>
              <w:top w:val="single" w:sz="6" w:space="0" w:color="auto"/>
              <w:left w:val="nil"/>
              <w:bottom w:val="single" w:sz="6" w:space="0" w:color="auto"/>
              <w:right w:val="nil"/>
            </w:tcBorders>
          </w:tcPr>
          <w:p w14:paraId="26600A23" w14:textId="77777777" w:rsidR="00A54219" w:rsidRDefault="006F71EE">
            <w:pPr>
              <w:ind w:right="149"/>
              <w:jc w:val="right"/>
            </w:pPr>
            <w:r>
              <w:rPr>
                <w:rFonts w:ascii="Arial" w:eastAsia="Arial" w:hAnsi="Arial" w:cs="Arial"/>
                <w:sz w:val="17"/>
              </w:rPr>
              <w:t>2026-27 Forward estimate $'000</w:t>
            </w:r>
          </w:p>
        </w:tc>
        <w:tc>
          <w:tcPr>
            <w:tcW w:w="884" w:type="dxa"/>
            <w:tcBorders>
              <w:top w:val="single" w:sz="6" w:space="0" w:color="auto"/>
              <w:left w:val="nil"/>
              <w:bottom w:val="single" w:sz="6" w:space="0" w:color="auto"/>
              <w:right w:val="nil"/>
            </w:tcBorders>
          </w:tcPr>
          <w:p w14:paraId="4D71B648" w14:textId="77777777" w:rsidR="00A54219" w:rsidRDefault="006F71EE">
            <w:pPr>
              <w:spacing w:after="19"/>
              <w:ind w:left="135"/>
            </w:pPr>
            <w:r>
              <w:rPr>
                <w:rFonts w:ascii="Arial" w:eastAsia="Arial" w:hAnsi="Arial" w:cs="Arial"/>
                <w:sz w:val="17"/>
              </w:rPr>
              <w:t>2027-28</w:t>
            </w:r>
          </w:p>
          <w:p w14:paraId="1E6AD2A2" w14:textId="77777777" w:rsidR="00A54219" w:rsidRDefault="006F71EE">
            <w:pPr>
              <w:ind w:right="148"/>
              <w:jc w:val="right"/>
            </w:pPr>
            <w:r>
              <w:rPr>
                <w:rFonts w:ascii="Arial" w:eastAsia="Arial" w:hAnsi="Arial" w:cs="Arial"/>
                <w:sz w:val="17"/>
              </w:rPr>
              <w:t>Forward estimate $'000</w:t>
            </w:r>
          </w:p>
        </w:tc>
        <w:tc>
          <w:tcPr>
            <w:tcW w:w="780" w:type="dxa"/>
            <w:tcBorders>
              <w:top w:val="single" w:sz="6" w:space="0" w:color="auto"/>
              <w:left w:val="nil"/>
              <w:bottom w:val="single" w:sz="6" w:space="0" w:color="auto"/>
              <w:right w:val="nil"/>
            </w:tcBorders>
          </w:tcPr>
          <w:p w14:paraId="031F489A" w14:textId="77777777" w:rsidR="00A54219" w:rsidRDefault="006F71EE">
            <w:pPr>
              <w:spacing w:after="19"/>
              <w:ind w:left="135"/>
            </w:pPr>
            <w:r>
              <w:rPr>
                <w:rFonts w:ascii="Arial" w:eastAsia="Arial" w:hAnsi="Arial" w:cs="Arial"/>
                <w:sz w:val="17"/>
              </w:rPr>
              <w:t>2028-29</w:t>
            </w:r>
          </w:p>
          <w:p w14:paraId="6230F4D0" w14:textId="77777777" w:rsidR="00A54219" w:rsidRDefault="006F71EE">
            <w:pPr>
              <w:ind w:right="43"/>
              <w:jc w:val="right"/>
            </w:pPr>
            <w:r>
              <w:rPr>
                <w:rFonts w:ascii="Arial" w:eastAsia="Arial" w:hAnsi="Arial" w:cs="Arial"/>
                <w:sz w:val="17"/>
              </w:rPr>
              <w:t>Forward estimate $'000</w:t>
            </w:r>
          </w:p>
        </w:tc>
      </w:tr>
      <w:tr w:rsidR="00A54219" w14:paraId="3D638835" w14:textId="77777777">
        <w:trPr>
          <w:trHeight w:val="692"/>
        </w:trPr>
        <w:tc>
          <w:tcPr>
            <w:tcW w:w="0" w:type="auto"/>
            <w:vMerge/>
            <w:tcBorders>
              <w:top w:val="nil"/>
              <w:left w:val="nil"/>
              <w:bottom w:val="nil"/>
              <w:right w:val="nil"/>
            </w:tcBorders>
          </w:tcPr>
          <w:p w14:paraId="506523CD" w14:textId="77777777" w:rsidR="00A54219" w:rsidRDefault="00A54219"/>
        </w:tc>
        <w:tc>
          <w:tcPr>
            <w:tcW w:w="765" w:type="dxa"/>
            <w:tcBorders>
              <w:top w:val="single" w:sz="6" w:space="0" w:color="auto"/>
              <w:left w:val="nil"/>
              <w:bottom w:val="nil"/>
              <w:right w:val="nil"/>
            </w:tcBorders>
            <w:vAlign w:val="bottom"/>
          </w:tcPr>
          <w:p w14:paraId="531B4F9B" w14:textId="77777777" w:rsidR="00A54219" w:rsidRDefault="006F71EE">
            <w:pPr>
              <w:ind w:left="270"/>
            </w:pPr>
            <w:r>
              <w:rPr>
                <w:rFonts w:ascii="Arial" w:eastAsia="Arial" w:hAnsi="Arial" w:cs="Arial"/>
                <w:sz w:val="17"/>
              </w:rPr>
              <w:t>7,728</w:t>
            </w:r>
          </w:p>
        </w:tc>
        <w:tc>
          <w:tcPr>
            <w:tcW w:w="900" w:type="dxa"/>
            <w:tcBorders>
              <w:top w:val="single" w:sz="6" w:space="0" w:color="auto"/>
              <w:left w:val="nil"/>
              <w:bottom w:val="nil"/>
              <w:right w:val="nil"/>
            </w:tcBorders>
            <w:shd w:val="clear" w:color="auto" w:fill="E6E6E6"/>
            <w:vAlign w:val="bottom"/>
          </w:tcPr>
          <w:p w14:paraId="59C9C8DF" w14:textId="77777777" w:rsidR="00A54219" w:rsidRDefault="006F71EE">
            <w:pPr>
              <w:ind w:left="390"/>
            </w:pPr>
            <w:r>
              <w:rPr>
                <w:rFonts w:ascii="Arial" w:eastAsia="Arial" w:hAnsi="Arial" w:cs="Arial"/>
                <w:sz w:val="17"/>
              </w:rPr>
              <w:t>7,728</w:t>
            </w:r>
          </w:p>
        </w:tc>
        <w:tc>
          <w:tcPr>
            <w:tcW w:w="990" w:type="dxa"/>
            <w:tcBorders>
              <w:top w:val="single" w:sz="6" w:space="0" w:color="auto"/>
              <w:left w:val="nil"/>
              <w:bottom w:val="nil"/>
              <w:right w:val="nil"/>
            </w:tcBorders>
            <w:vAlign w:val="bottom"/>
          </w:tcPr>
          <w:p w14:paraId="2D2BEB81" w14:textId="77777777" w:rsidR="00A54219" w:rsidRDefault="006F71EE">
            <w:pPr>
              <w:ind w:left="166"/>
              <w:jc w:val="center"/>
            </w:pPr>
            <w:r>
              <w:rPr>
                <w:rFonts w:ascii="Arial" w:eastAsia="Arial" w:hAnsi="Arial" w:cs="Arial"/>
                <w:sz w:val="17"/>
              </w:rPr>
              <w:t>7,728</w:t>
            </w:r>
          </w:p>
        </w:tc>
        <w:tc>
          <w:tcPr>
            <w:tcW w:w="884" w:type="dxa"/>
            <w:tcBorders>
              <w:top w:val="single" w:sz="6" w:space="0" w:color="auto"/>
              <w:left w:val="nil"/>
              <w:bottom w:val="nil"/>
              <w:right w:val="nil"/>
            </w:tcBorders>
            <w:vAlign w:val="bottom"/>
          </w:tcPr>
          <w:p w14:paraId="08F67B33" w14:textId="77777777" w:rsidR="00A54219" w:rsidRDefault="006F71EE">
            <w:pPr>
              <w:ind w:left="62"/>
              <w:jc w:val="center"/>
            </w:pPr>
            <w:r>
              <w:rPr>
                <w:rFonts w:ascii="Arial" w:eastAsia="Arial" w:hAnsi="Arial" w:cs="Arial"/>
                <w:sz w:val="17"/>
              </w:rPr>
              <w:t>7,728</w:t>
            </w:r>
          </w:p>
        </w:tc>
        <w:tc>
          <w:tcPr>
            <w:tcW w:w="780" w:type="dxa"/>
            <w:tcBorders>
              <w:top w:val="single" w:sz="6" w:space="0" w:color="auto"/>
              <w:left w:val="nil"/>
              <w:bottom w:val="nil"/>
              <w:right w:val="nil"/>
            </w:tcBorders>
            <w:vAlign w:val="bottom"/>
          </w:tcPr>
          <w:p w14:paraId="72E10401" w14:textId="77777777" w:rsidR="00A54219" w:rsidRDefault="006F71EE">
            <w:pPr>
              <w:ind w:left="270"/>
            </w:pPr>
            <w:r>
              <w:rPr>
                <w:rFonts w:ascii="Arial" w:eastAsia="Arial" w:hAnsi="Arial" w:cs="Arial"/>
                <w:sz w:val="17"/>
              </w:rPr>
              <w:t>7,728</w:t>
            </w:r>
          </w:p>
        </w:tc>
      </w:tr>
      <w:tr w:rsidR="00A54219" w14:paraId="4D795E29" w14:textId="77777777">
        <w:trPr>
          <w:trHeight w:val="208"/>
        </w:trPr>
        <w:tc>
          <w:tcPr>
            <w:tcW w:w="3329" w:type="dxa"/>
            <w:vMerge w:val="restart"/>
            <w:tcBorders>
              <w:top w:val="nil"/>
              <w:left w:val="nil"/>
              <w:bottom w:val="nil"/>
              <w:right w:val="nil"/>
            </w:tcBorders>
          </w:tcPr>
          <w:p w14:paraId="2E6D3E2F" w14:textId="77777777" w:rsidR="00A54219" w:rsidRDefault="006F71EE">
            <w:pPr>
              <w:spacing w:after="20"/>
              <w:ind w:left="180"/>
            </w:pPr>
            <w:r>
              <w:rPr>
                <w:rFonts w:ascii="Arial" w:eastAsia="Arial" w:hAnsi="Arial" w:cs="Arial"/>
                <w:sz w:val="17"/>
              </w:rPr>
              <w:t>Trade and other receivables</w:t>
            </w:r>
          </w:p>
          <w:p w14:paraId="2FF75E40" w14:textId="77777777" w:rsidR="00A54219" w:rsidRDefault="006F71EE">
            <w:pPr>
              <w:spacing w:after="20"/>
              <w:ind w:left="45"/>
            </w:pPr>
            <w:r>
              <w:rPr>
                <w:rFonts w:ascii="Arial" w:eastAsia="Arial" w:hAnsi="Arial" w:cs="Arial"/>
                <w:b/>
                <w:sz w:val="17"/>
              </w:rPr>
              <w:t>Total financial assets</w:t>
            </w:r>
          </w:p>
          <w:p w14:paraId="3FE79A89" w14:textId="77777777" w:rsidR="00A54219" w:rsidRDefault="006F71EE">
            <w:pPr>
              <w:spacing w:after="19"/>
              <w:ind w:left="45"/>
            </w:pPr>
            <w:r>
              <w:rPr>
                <w:rFonts w:ascii="Arial" w:eastAsia="Arial" w:hAnsi="Arial" w:cs="Arial"/>
                <w:b/>
                <w:sz w:val="17"/>
              </w:rPr>
              <w:t>Non-financial assets</w:t>
            </w:r>
          </w:p>
          <w:p w14:paraId="33205914" w14:textId="77777777" w:rsidR="00A54219" w:rsidRDefault="006F71EE">
            <w:pPr>
              <w:ind w:left="180"/>
            </w:pPr>
            <w:r>
              <w:rPr>
                <w:rFonts w:ascii="Arial" w:eastAsia="Arial" w:hAnsi="Arial" w:cs="Arial"/>
                <w:sz w:val="17"/>
              </w:rPr>
              <w:t>Land and buildings</w:t>
            </w:r>
          </w:p>
        </w:tc>
        <w:tc>
          <w:tcPr>
            <w:tcW w:w="765" w:type="dxa"/>
            <w:tcBorders>
              <w:top w:val="nil"/>
              <w:left w:val="nil"/>
              <w:bottom w:val="single" w:sz="6" w:space="0" w:color="auto"/>
              <w:right w:val="nil"/>
            </w:tcBorders>
          </w:tcPr>
          <w:p w14:paraId="7B062FE6" w14:textId="77777777" w:rsidR="00A54219" w:rsidRDefault="006F71EE">
            <w:pPr>
              <w:ind w:left="91"/>
              <w:jc w:val="center"/>
            </w:pPr>
            <w:r>
              <w:rPr>
                <w:rFonts w:ascii="Arial" w:eastAsia="Arial" w:hAnsi="Arial" w:cs="Arial"/>
                <w:sz w:val="17"/>
              </w:rPr>
              <w:t>48,651</w:t>
            </w:r>
          </w:p>
        </w:tc>
        <w:tc>
          <w:tcPr>
            <w:tcW w:w="900" w:type="dxa"/>
            <w:tcBorders>
              <w:top w:val="nil"/>
              <w:left w:val="nil"/>
              <w:bottom w:val="single" w:sz="6" w:space="0" w:color="auto"/>
              <w:right w:val="nil"/>
            </w:tcBorders>
            <w:shd w:val="clear" w:color="auto" w:fill="E6E6E6"/>
          </w:tcPr>
          <w:p w14:paraId="37689061" w14:textId="77777777" w:rsidR="00A54219" w:rsidRDefault="006F71EE">
            <w:pPr>
              <w:ind w:left="300"/>
            </w:pPr>
            <w:r>
              <w:rPr>
                <w:rFonts w:ascii="Arial" w:eastAsia="Arial" w:hAnsi="Arial" w:cs="Arial"/>
                <w:sz w:val="17"/>
              </w:rPr>
              <w:t>48,651</w:t>
            </w:r>
          </w:p>
        </w:tc>
        <w:tc>
          <w:tcPr>
            <w:tcW w:w="990" w:type="dxa"/>
            <w:tcBorders>
              <w:top w:val="nil"/>
              <w:left w:val="nil"/>
              <w:bottom w:val="single" w:sz="6" w:space="0" w:color="auto"/>
              <w:right w:val="nil"/>
            </w:tcBorders>
          </w:tcPr>
          <w:p w14:paraId="41779C99" w14:textId="77777777" w:rsidR="00A54219" w:rsidRDefault="006F71EE">
            <w:pPr>
              <w:ind w:left="76"/>
              <w:jc w:val="center"/>
            </w:pPr>
            <w:r>
              <w:rPr>
                <w:rFonts w:ascii="Arial" w:eastAsia="Arial" w:hAnsi="Arial" w:cs="Arial"/>
                <w:sz w:val="17"/>
              </w:rPr>
              <w:t>48,651</w:t>
            </w:r>
          </w:p>
        </w:tc>
        <w:tc>
          <w:tcPr>
            <w:tcW w:w="884" w:type="dxa"/>
            <w:tcBorders>
              <w:top w:val="nil"/>
              <w:left w:val="nil"/>
              <w:bottom w:val="single" w:sz="6" w:space="0" w:color="auto"/>
              <w:right w:val="nil"/>
            </w:tcBorders>
          </w:tcPr>
          <w:p w14:paraId="24BF7EBD" w14:textId="77777777" w:rsidR="00A54219" w:rsidRDefault="006F71EE">
            <w:pPr>
              <w:ind w:right="28"/>
              <w:jc w:val="center"/>
            </w:pPr>
            <w:r>
              <w:rPr>
                <w:rFonts w:ascii="Arial" w:eastAsia="Arial" w:hAnsi="Arial" w:cs="Arial"/>
                <w:sz w:val="17"/>
              </w:rPr>
              <w:t>48,651</w:t>
            </w:r>
          </w:p>
        </w:tc>
        <w:tc>
          <w:tcPr>
            <w:tcW w:w="780" w:type="dxa"/>
            <w:tcBorders>
              <w:top w:val="nil"/>
              <w:left w:val="nil"/>
              <w:bottom w:val="single" w:sz="6" w:space="0" w:color="auto"/>
              <w:right w:val="nil"/>
            </w:tcBorders>
          </w:tcPr>
          <w:p w14:paraId="616DD460" w14:textId="77777777" w:rsidR="00A54219" w:rsidRDefault="006F71EE">
            <w:pPr>
              <w:ind w:left="77"/>
              <w:jc w:val="center"/>
            </w:pPr>
            <w:r>
              <w:rPr>
                <w:rFonts w:ascii="Arial" w:eastAsia="Arial" w:hAnsi="Arial" w:cs="Arial"/>
                <w:sz w:val="17"/>
              </w:rPr>
              <w:t>48,651</w:t>
            </w:r>
          </w:p>
        </w:tc>
      </w:tr>
      <w:tr w:rsidR="00A54219" w14:paraId="056E4C12" w14:textId="77777777">
        <w:trPr>
          <w:trHeight w:val="225"/>
        </w:trPr>
        <w:tc>
          <w:tcPr>
            <w:tcW w:w="0" w:type="auto"/>
            <w:vMerge/>
            <w:tcBorders>
              <w:top w:val="nil"/>
              <w:left w:val="nil"/>
              <w:bottom w:val="nil"/>
              <w:right w:val="nil"/>
            </w:tcBorders>
          </w:tcPr>
          <w:p w14:paraId="441E2B54" w14:textId="77777777" w:rsidR="00A54219" w:rsidRDefault="00A54219"/>
        </w:tc>
        <w:tc>
          <w:tcPr>
            <w:tcW w:w="765" w:type="dxa"/>
            <w:tcBorders>
              <w:top w:val="single" w:sz="6" w:space="0" w:color="auto"/>
              <w:left w:val="nil"/>
              <w:bottom w:val="single" w:sz="6" w:space="0" w:color="auto"/>
              <w:right w:val="nil"/>
            </w:tcBorders>
          </w:tcPr>
          <w:p w14:paraId="54710696" w14:textId="77777777" w:rsidR="00A54219" w:rsidRDefault="006F71EE">
            <w:r>
              <w:rPr>
                <w:rFonts w:ascii="Arial" w:eastAsia="Arial" w:hAnsi="Arial" w:cs="Arial"/>
                <w:b/>
                <w:sz w:val="17"/>
              </w:rPr>
              <w:t xml:space="preserve">     56,379</w:t>
            </w:r>
          </w:p>
        </w:tc>
        <w:tc>
          <w:tcPr>
            <w:tcW w:w="900" w:type="dxa"/>
            <w:tcBorders>
              <w:top w:val="single" w:sz="6" w:space="0" w:color="auto"/>
              <w:left w:val="nil"/>
              <w:bottom w:val="single" w:sz="6" w:space="0" w:color="auto"/>
              <w:right w:val="nil"/>
            </w:tcBorders>
            <w:shd w:val="clear" w:color="auto" w:fill="E6E6E6"/>
          </w:tcPr>
          <w:p w14:paraId="0F1696DD" w14:textId="77777777" w:rsidR="00A54219" w:rsidRDefault="006F71EE">
            <w:pPr>
              <w:ind w:left="120"/>
            </w:pPr>
            <w:r>
              <w:rPr>
                <w:rFonts w:ascii="Arial" w:eastAsia="Arial" w:hAnsi="Arial" w:cs="Arial"/>
                <w:b/>
                <w:sz w:val="17"/>
              </w:rPr>
              <w:t xml:space="preserve">     56,379</w:t>
            </w:r>
          </w:p>
        </w:tc>
        <w:tc>
          <w:tcPr>
            <w:tcW w:w="990" w:type="dxa"/>
            <w:tcBorders>
              <w:top w:val="single" w:sz="6" w:space="0" w:color="auto"/>
              <w:left w:val="nil"/>
              <w:bottom w:val="single" w:sz="6" w:space="0" w:color="auto"/>
              <w:right w:val="nil"/>
            </w:tcBorders>
          </w:tcPr>
          <w:p w14:paraId="70A6651D" w14:textId="77777777" w:rsidR="00A54219" w:rsidRDefault="006F71EE">
            <w:pPr>
              <w:ind w:left="105"/>
            </w:pPr>
            <w:r>
              <w:rPr>
                <w:rFonts w:ascii="Arial" w:eastAsia="Arial" w:hAnsi="Arial" w:cs="Arial"/>
                <w:b/>
                <w:sz w:val="17"/>
              </w:rPr>
              <w:t xml:space="preserve">     56,379</w:t>
            </w:r>
          </w:p>
        </w:tc>
        <w:tc>
          <w:tcPr>
            <w:tcW w:w="884" w:type="dxa"/>
            <w:tcBorders>
              <w:top w:val="single" w:sz="6" w:space="0" w:color="auto"/>
              <w:left w:val="nil"/>
              <w:bottom w:val="single" w:sz="6" w:space="0" w:color="auto"/>
              <w:right w:val="nil"/>
            </w:tcBorders>
          </w:tcPr>
          <w:p w14:paraId="3A81F8A8" w14:textId="77777777" w:rsidR="00A54219" w:rsidRDefault="006F71EE">
            <w:r>
              <w:rPr>
                <w:rFonts w:ascii="Arial" w:eastAsia="Arial" w:hAnsi="Arial" w:cs="Arial"/>
                <w:b/>
                <w:sz w:val="17"/>
              </w:rPr>
              <w:t xml:space="preserve">    56,379 </w:t>
            </w:r>
          </w:p>
        </w:tc>
        <w:tc>
          <w:tcPr>
            <w:tcW w:w="780" w:type="dxa"/>
            <w:tcBorders>
              <w:top w:val="single" w:sz="6" w:space="0" w:color="auto"/>
              <w:left w:val="nil"/>
              <w:bottom w:val="single" w:sz="6" w:space="0" w:color="auto"/>
              <w:right w:val="nil"/>
            </w:tcBorders>
          </w:tcPr>
          <w:p w14:paraId="272D06E5" w14:textId="77777777" w:rsidR="00A54219" w:rsidRDefault="006F71EE">
            <w:r>
              <w:rPr>
                <w:rFonts w:ascii="Arial" w:eastAsia="Arial" w:hAnsi="Arial" w:cs="Arial"/>
                <w:b/>
                <w:sz w:val="17"/>
              </w:rPr>
              <w:t xml:space="preserve">     56,379</w:t>
            </w:r>
          </w:p>
        </w:tc>
      </w:tr>
      <w:tr w:rsidR="00A54219" w14:paraId="6BDF175D" w14:textId="77777777">
        <w:trPr>
          <w:trHeight w:val="467"/>
        </w:trPr>
        <w:tc>
          <w:tcPr>
            <w:tcW w:w="0" w:type="auto"/>
            <w:vMerge/>
            <w:tcBorders>
              <w:top w:val="nil"/>
              <w:left w:val="nil"/>
              <w:bottom w:val="nil"/>
              <w:right w:val="nil"/>
            </w:tcBorders>
          </w:tcPr>
          <w:p w14:paraId="73690FF3" w14:textId="77777777" w:rsidR="00A54219" w:rsidRDefault="00A54219"/>
        </w:tc>
        <w:tc>
          <w:tcPr>
            <w:tcW w:w="765" w:type="dxa"/>
            <w:tcBorders>
              <w:top w:val="single" w:sz="6" w:space="0" w:color="auto"/>
              <w:left w:val="nil"/>
              <w:bottom w:val="nil"/>
              <w:right w:val="nil"/>
            </w:tcBorders>
            <w:vAlign w:val="bottom"/>
          </w:tcPr>
          <w:p w14:paraId="2095CD13" w14:textId="77777777" w:rsidR="00A54219" w:rsidRDefault="006F71EE">
            <w:pPr>
              <w:ind w:left="91"/>
              <w:jc w:val="center"/>
            </w:pPr>
            <w:r>
              <w:rPr>
                <w:rFonts w:ascii="Arial" w:eastAsia="Arial" w:hAnsi="Arial" w:cs="Arial"/>
                <w:sz w:val="17"/>
              </w:rPr>
              <w:t>63,844</w:t>
            </w:r>
          </w:p>
        </w:tc>
        <w:tc>
          <w:tcPr>
            <w:tcW w:w="900" w:type="dxa"/>
            <w:tcBorders>
              <w:top w:val="single" w:sz="6" w:space="0" w:color="auto"/>
              <w:left w:val="nil"/>
              <w:bottom w:val="nil"/>
              <w:right w:val="nil"/>
            </w:tcBorders>
            <w:shd w:val="clear" w:color="auto" w:fill="E6E6E6"/>
            <w:vAlign w:val="bottom"/>
          </w:tcPr>
          <w:p w14:paraId="2DE905AE" w14:textId="77777777" w:rsidR="00A54219" w:rsidRDefault="006F71EE">
            <w:pPr>
              <w:ind w:left="300"/>
            </w:pPr>
            <w:r>
              <w:rPr>
                <w:rFonts w:ascii="Arial" w:eastAsia="Arial" w:hAnsi="Arial" w:cs="Arial"/>
                <w:sz w:val="17"/>
              </w:rPr>
              <w:t>60,632</w:t>
            </w:r>
          </w:p>
        </w:tc>
        <w:tc>
          <w:tcPr>
            <w:tcW w:w="990" w:type="dxa"/>
            <w:tcBorders>
              <w:top w:val="single" w:sz="6" w:space="0" w:color="auto"/>
              <w:left w:val="nil"/>
              <w:bottom w:val="nil"/>
              <w:right w:val="nil"/>
            </w:tcBorders>
            <w:vAlign w:val="bottom"/>
          </w:tcPr>
          <w:p w14:paraId="5F8BAB64" w14:textId="77777777" w:rsidR="00A54219" w:rsidRDefault="006F71EE">
            <w:pPr>
              <w:ind w:left="76"/>
              <w:jc w:val="center"/>
            </w:pPr>
            <w:r>
              <w:rPr>
                <w:rFonts w:ascii="Arial" w:eastAsia="Arial" w:hAnsi="Arial" w:cs="Arial"/>
                <w:sz w:val="17"/>
              </w:rPr>
              <w:t>57,633</w:t>
            </w:r>
          </w:p>
        </w:tc>
        <w:tc>
          <w:tcPr>
            <w:tcW w:w="884" w:type="dxa"/>
            <w:tcBorders>
              <w:top w:val="single" w:sz="6" w:space="0" w:color="auto"/>
              <w:left w:val="nil"/>
              <w:bottom w:val="nil"/>
              <w:right w:val="nil"/>
            </w:tcBorders>
            <w:vAlign w:val="bottom"/>
          </w:tcPr>
          <w:p w14:paraId="0C3B0A9A" w14:textId="77777777" w:rsidR="00A54219" w:rsidRDefault="006F71EE">
            <w:pPr>
              <w:ind w:right="28"/>
              <w:jc w:val="center"/>
            </w:pPr>
            <w:r>
              <w:rPr>
                <w:rFonts w:ascii="Arial" w:eastAsia="Arial" w:hAnsi="Arial" w:cs="Arial"/>
                <w:sz w:val="17"/>
              </w:rPr>
              <w:t>70,062</w:t>
            </w:r>
          </w:p>
        </w:tc>
        <w:tc>
          <w:tcPr>
            <w:tcW w:w="780" w:type="dxa"/>
            <w:tcBorders>
              <w:top w:val="single" w:sz="6" w:space="0" w:color="auto"/>
              <w:left w:val="nil"/>
              <w:bottom w:val="nil"/>
              <w:right w:val="nil"/>
            </w:tcBorders>
            <w:vAlign w:val="bottom"/>
          </w:tcPr>
          <w:p w14:paraId="50125F4E" w14:textId="77777777" w:rsidR="00A54219" w:rsidRDefault="006F71EE">
            <w:pPr>
              <w:ind w:left="90"/>
            </w:pPr>
            <w:r>
              <w:rPr>
                <w:rFonts w:ascii="Arial" w:eastAsia="Arial" w:hAnsi="Arial" w:cs="Arial"/>
                <w:sz w:val="17"/>
              </w:rPr>
              <w:t>110,443</w:t>
            </w:r>
          </w:p>
        </w:tc>
      </w:tr>
      <w:tr w:rsidR="00A54219" w14:paraId="39CC92C0" w14:textId="77777777">
        <w:trPr>
          <w:trHeight w:val="225"/>
        </w:trPr>
        <w:tc>
          <w:tcPr>
            <w:tcW w:w="3329" w:type="dxa"/>
            <w:tcBorders>
              <w:top w:val="nil"/>
              <w:left w:val="nil"/>
              <w:bottom w:val="nil"/>
              <w:right w:val="nil"/>
            </w:tcBorders>
          </w:tcPr>
          <w:p w14:paraId="6890376E" w14:textId="77777777" w:rsidR="00A54219" w:rsidRDefault="006F71EE">
            <w:pPr>
              <w:ind w:left="180"/>
            </w:pPr>
            <w:r>
              <w:rPr>
                <w:rFonts w:ascii="Arial" w:eastAsia="Arial" w:hAnsi="Arial" w:cs="Arial"/>
                <w:sz w:val="17"/>
              </w:rPr>
              <w:t>Property, plant and equipment</w:t>
            </w:r>
          </w:p>
        </w:tc>
        <w:tc>
          <w:tcPr>
            <w:tcW w:w="765" w:type="dxa"/>
            <w:tcBorders>
              <w:top w:val="nil"/>
              <w:left w:val="nil"/>
              <w:bottom w:val="nil"/>
              <w:right w:val="nil"/>
            </w:tcBorders>
          </w:tcPr>
          <w:p w14:paraId="7FAB5F7B" w14:textId="77777777" w:rsidR="00A54219" w:rsidRDefault="006F71EE">
            <w:pPr>
              <w:ind w:left="270"/>
            </w:pPr>
            <w:r>
              <w:rPr>
                <w:rFonts w:ascii="Arial" w:eastAsia="Arial" w:hAnsi="Arial" w:cs="Arial"/>
                <w:sz w:val="17"/>
              </w:rPr>
              <w:t>8,701</w:t>
            </w:r>
          </w:p>
        </w:tc>
        <w:tc>
          <w:tcPr>
            <w:tcW w:w="900" w:type="dxa"/>
            <w:tcBorders>
              <w:top w:val="nil"/>
              <w:left w:val="nil"/>
              <w:bottom w:val="nil"/>
              <w:right w:val="nil"/>
            </w:tcBorders>
            <w:shd w:val="clear" w:color="auto" w:fill="E6E6E6"/>
          </w:tcPr>
          <w:p w14:paraId="6C7B00CB" w14:textId="77777777" w:rsidR="00A54219" w:rsidRDefault="006F71EE">
            <w:pPr>
              <w:ind w:left="390"/>
            </w:pPr>
            <w:r>
              <w:rPr>
                <w:rFonts w:ascii="Arial" w:eastAsia="Arial" w:hAnsi="Arial" w:cs="Arial"/>
                <w:sz w:val="17"/>
              </w:rPr>
              <w:t>7,435</w:t>
            </w:r>
          </w:p>
        </w:tc>
        <w:tc>
          <w:tcPr>
            <w:tcW w:w="990" w:type="dxa"/>
            <w:tcBorders>
              <w:top w:val="nil"/>
              <w:left w:val="nil"/>
              <w:bottom w:val="nil"/>
              <w:right w:val="nil"/>
            </w:tcBorders>
          </w:tcPr>
          <w:p w14:paraId="45DA698D" w14:textId="77777777" w:rsidR="00A54219" w:rsidRDefault="006F71EE">
            <w:pPr>
              <w:ind w:left="166"/>
              <w:jc w:val="center"/>
            </w:pPr>
            <w:r>
              <w:rPr>
                <w:rFonts w:ascii="Arial" w:eastAsia="Arial" w:hAnsi="Arial" w:cs="Arial"/>
                <w:sz w:val="17"/>
              </w:rPr>
              <w:t>6,362</w:t>
            </w:r>
          </w:p>
        </w:tc>
        <w:tc>
          <w:tcPr>
            <w:tcW w:w="884" w:type="dxa"/>
            <w:tcBorders>
              <w:top w:val="nil"/>
              <w:left w:val="nil"/>
              <w:bottom w:val="nil"/>
              <w:right w:val="nil"/>
            </w:tcBorders>
          </w:tcPr>
          <w:p w14:paraId="67101F29" w14:textId="77777777" w:rsidR="00A54219" w:rsidRDefault="006F71EE">
            <w:pPr>
              <w:ind w:left="62"/>
              <w:jc w:val="center"/>
            </w:pPr>
            <w:r>
              <w:rPr>
                <w:rFonts w:ascii="Arial" w:eastAsia="Arial" w:hAnsi="Arial" w:cs="Arial"/>
                <w:sz w:val="17"/>
              </w:rPr>
              <w:t>5,389</w:t>
            </w:r>
          </w:p>
        </w:tc>
        <w:tc>
          <w:tcPr>
            <w:tcW w:w="780" w:type="dxa"/>
            <w:tcBorders>
              <w:top w:val="nil"/>
              <w:left w:val="nil"/>
              <w:bottom w:val="nil"/>
              <w:right w:val="nil"/>
            </w:tcBorders>
          </w:tcPr>
          <w:p w14:paraId="70885909" w14:textId="77777777" w:rsidR="00A54219" w:rsidRDefault="006F71EE">
            <w:pPr>
              <w:ind w:left="270"/>
            </w:pPr>
            <w:r>
              <w:rPr>
                <w:rFonts w:ascii="Arial" w:eastAsia="Arial" w:hAnsi="Arial" w:cs="Arial"/>
                <w:sz w:val="17"/>
              </w:rPr>
              <w:t>4,507</w:t>
            </w:r>
          </w:p>
        </w:tc>
      </w:tr>
      <w:tr w:rsidR="00A54219" w14:paraId="64404F4E" w14:textId="77777777">
        <w:trPr>
          <w:trHeight w:val="225"/>
        </w:trPr>
        <w:tc>
          <w:tcPr>
            <w:tcW w:w="3329" w:type="dxa"/>
            <w:tcBorders>
              <w:top w:val="nil"/>
              <w:left w:val="nil"/>
              <w:bottom w:val="nil"/>
              <w:right w:val="nil"/>
            </w:tcBorders>
          </w:tcPr>
          <w:p w14:paraId="7826998D" w14:textId="77777777" w:rsidR="00A54219" w:rsidRDefault="006F71EE">
            <w:pPr>
              <w:ind w:left="180"/>
            </w:pPr>
            <w:r>
              <w:rPr>
                <w:rFonts w:ascii="Arial" w:eastAsia="Arial" w:hAnsi="Arial" w:cs="Arial"/>
                <w:sz w:val="17"/>
              </w:rPr>
              <w:t>Intangibles</w:t>
            </w:r>
          </w:p>
        </w:tc>
        <w:tc>
          <w:tcPr>
            <w:tcW w:w="765" w:type="dxa"/>
            <w:tcBorders>
              <w:top w:val="nil"/>
              <w:left w:val="nil"/>
              <w:bottom w:val="nil"/>
              <w:right w:val="nil"/>
            </w:tcBorders>
          </w:tcPr>
          <w:p w14:paraId="7BDDB333" w14:textId="77777777" w:rsidR="00A54219" w:rsidRDefault="006F71EE">
            <w:pPr>
              <w:ind w:left="91"/>
              <w:jc w:val="center"/>
            </w:pPr>
            <w:r>
              <w:rPr>
                <w:rFonts w:ascii="Arial" w:eastAsia="Arial" w:hAnsi="Arial" w:cs="Arial"/>
                <w:sz w:val="17"/>
              </w:rPr>
              <w:t>19,564</w:t>
            </w:r>
          </w:p>
        </w:tc>
        <w:tc>
          <w:tcPr>
            <w:tcW w:w="900" w:type="dxa"/>
            <w:tcBorders>
              <w:top w:val="nil"/>
              <w:left w:val="nil"/>
              <w:bottom w:val="nil"/>
              <w:right w:val="nil"/>
            </w:tcBorders>
            <w:shd w:val="clear" w:color="auto" w:fill="E6E6E6"/>
          </w:tcPr>
          <w:p w14:paraId="0330AAD6" w14:textId="77777777" w:rsidR="00A54219" w:rsidRDefault="006F71EE">
            <w:pPr>
              <w:ind w:left="300"/>
            </w:pPr>
            <w:r>
              <w:rPr>
                <w:rFonts w:ascii="Arial" w:eastAsia="Arial" w:hAnsi="Arial" w:cs="Arial"/>
                <w:sz w:val="17"/>
              </w:rPr>
              <w:t>25,495</w:t>
            </w:r>
          </w:p>
        </w:tc>
        <w:tc>
          <w:tcPr>
            <w:tcW w:w="990" w:type="dxa"/>
            <w:tcBorders>
              <w:top w:val="nil"/>
              <w:left w:val="nil"/>
              <w:bottom w:val="nil"/>
              <w:right w:val="nil"/>
            </w:tcBorders>
          </w:tcPr>
          <w:p w14:paraId="7D16783B" w14:textId="77777777" w:rsidR="00A54219" w:rsidRDefault="006F71EE">
            <w:pPr>
              <w:ind w:left="76"/>
              <w:jc w:val="center"/>
            </w:pPr>
            <w:r>
              <w:rPr>
                <w:rFonts w:ascii="Arial" w:eastAsia="Arial" w:hAnsi="Arial" w:cs="Arial"/>
                <w:sz w:val="17"/>
              </w:rPr>
              <w:t>28,365</w:t>
            </w:r>
          </w:p>
        </w:tc>
        <w:tc>
          <w:tcPr>
            <w:tcW w:w="884" w:type="dxa"/>
            <w:tcBorders>
              <w:top w:val="nil"/>
              <w:left w:val="nil"/>
              <w:bottom w:val="nil"/>
              <w:right w:val="nil"/>
            </w:tcBorders>
          </w:tcPr>
          <w:p w14:paraId="620F5AE2" w14:textId="77777777" w:rsidR="00A54219" w:rsidRDefault="006F71EE">
            <w:pPr>
              <w:ind w:right="28"/>
              <w:jc w:val="center"/>
            </w:pPr>
            <w:r>
              <w:rPr>
                <w:rFonts w:ascii="Arial" w:eastAsia="Arial" w:hAnsi="Arial" w:cs="Arial"/>
                <w:sz w:val="17"/>
              </w:rPr>
              <w:t>31,000</w:t>
            </w:r>
          </w:p>
        </w:tc>
        <w:tc>
          <w:tcPr>
            <w:tcW w:w="780" w:type="dxa"/>
            <w:tcBorders>
              <w:top w:val="nil"/>
              <w:left w:val="nil"/>
              <w:bottom w:val="nil"/>
              <w:right w:val="nil"/>
            </w:tcBorders>
          </w:tcPr>
          <w:p w14:paraId="021E6CCB" w14:textId="77777777" w:rsidR="00A54219" w:rsidRDefault="006F71EE">
            <w:pPr>
              <w:ind w:left="77"/>
              <w:jc w:val="center"/>
            </w:pPr>
            <w:r>
              <w:rPr>
                <w:rFonts w:ascii="Arial" w:eastAsia="Arial" w:hAnsi="Arial" w:cs="Arial"/>
                <w:sz w:val="17"/>
              </w:rPr>
              <w:t>33,417</w:t>
            </w:r>
          </w:p>
        </w:tc>
      </w:tr>
      <w:tr w:rsidR="00A54219" w14:paraId="797B51F3" w14:textId="77777777">
        <w:trPr>
          <w:trHeight w:val="208"/>
        </w:trPr>
        <w:tc>
          <w:tcPr>
            <w:tcW w:w="3329" w:type="dxa"/>
            <w:vMerge w:val="restart"/>
            <w:tcBorders>
              <w:top w:val="nil"/>
              <w:left w:val="nil"/>
              <w:bottom w:val="nil"/>
              <w:right w:val="nil"/>
            </w:tcBorders>
          </w:tcPr>
          <w:p w14:paraId="122F5FF2" w14:textId="77777777" w:rsidR="00A54219" w:rsidRDefault="006F71EE">
            <w:pPr>
              <w:spacing w:after="19"/>
              <w:ind w:left="180"/>
            </w:pPr>
            <w:r>
              <w:rPr>
                <w:rFonts w:ascii="Arial" w:eastAsia="Arial" w:hAnsi="Arial" w:cs="Arial"/>
                <w:sz w:val="17"/>
              </w:rPr>
              <w:t>Other non-financial assets</w:t>
            </w:r>
          </w:p>
          <w:p w14:paraId="3E809404" w14:textId="77777777" w:rsidR="00A54219" w:rsidRDefault="006F71EE">
            <w:pPr>
              <w:spacing w:line="284" w:lineRule="auto"/>
              <w:ind w:left="180" w:right="673" w:hanging="135"/>
              <w:jc w:val="both"/>
            </w:pPr>
            <w:r>
              <w:rPr>
                <w:rFonts w:ascii="Arial" w:eastAsia="Arial" w:hAnsi="Arial" w:cs="Arial"/>
                <w:b/>
                <w:sz w:val="17"/>
              </w:rPr>
              <w:t xml:space="preserve">Total non-financial assets </w:t>
            </w:r>
            <w:proofErr w:type="spellStart"/>
            <w:r>
              <w:rPr>
                <w:rFonts w:ascii="Arial" w:eastAsia="Arial" w:hAnsi="Arial" w:cs="Arial"/>
                <w:sz w:val="17"/>
              </w:rPr>
              <w:t>Assets</w:t>
            </w:r>
            <w:proofErr w:type="spellEnd"/>
            <w:r>
              <w:rPr>
                <w:rFonts w:ascii="Arial" w:eastAsia="Arial" w:hAnsi="Arial" w:cs="Arial"/>
                <w:sz w:val="17"/>
              </w:rPr>
              <w:t xml:space="preserve"> held for sale</w:t>
            </w:r>
          </w:p>
          <w:p w14:paraId="65BB33C5" w14:textId="77777777" w:rsidR="00A54219" w:rsidRDefault="006F71EE">
            <w:pPr>
              <w:spacing w:after="20"/>
              <w:ind w:left="45"/>
            </w:pPr>
            <w:r>
              <w:rPr>
                <w:rFonts w:ascii="Arial" w:eastAsia="Arial" w:hAnsi="Arial" w:cs="Arial"/>
                <w:b/>
                <w:sz w:val="17"/>
              </w:rPr>
              <w:t>Total assets</w:t>
            </w:r>
          </w:p>
          <w:p w14:paraId="59BDEFFF" w14:textId="77777777" w:rsidR="00A54219" w:rsidRDefault="006F71EE">
            <w:pPr>
              <w:spacing w:after="19"/>
              <w:ind w:left="45"/>
            </w:pPr>
            <w:r>
              <w:rPr>
                <w:rFonts w:ascii="Arial" w:eastAsia="Arial" w:hAnsi="Arial" w:cs="Arial"/>
                <w:b/>
                <w:sz w:val="17"/>
              </w:rPr>
              <w:t>LIABILITIES</w:t>
            </w:r>
          </w:p>
          <w:p w14:paraId="66ACE4E6" w14:textId="77777777" w:rsidR="00A54219" w:rsidRDefault="006F71EE">
            <w:pPr>
              <w:spacing w:after="20"/>
              <w:ind w:left="45"/>
            </w:pPr>
            <w:r>
              <w:rPr>
                <w:rFonts w:ascii="Arial" w:eastAsia="Arial" w:hAnsi="Arial" w:cs="Arial"/>
                <w:b/>
                <w:sz w:val="17"/>
              </w:rPr>
              <w:t>Payables</w:t>
            </w:r>
          </w:p>
          <w:p w14:paraId="11D62E8A" w14:textId="77777777" w:rsidR="00A54219" w:rsidRDefault="006F71EE">
            <w:pPr>
              <w:ind w:left="180"/>
            </w:pPr>
            <w:r>
              <w:rPr>
                <w:rFonts w:ascii="Arial" w:eastAsia="Arial" w:hAnsi="Arial" w:cs="Arial"/>
                <w:sz w:val="17"/>
              </w:rPr>
              <w:t>Suppliers</w:t>
            </w:r>
          </w:p>
        </w:tc>
        <w:tc>
          <w:tcPr>
            <w:tcW w:w="765" w:type="dxa"/>
            <w:tcBorders>
              <w:top w:val="nil"/>
              <w:left w:val="nil"/>
              <w:bottom w:val="single" w:sz="6" w:space="0" w:color="auto"/>
              <w:right w:val="nil"/>
            </w:tcBorders>
          </w:tcPr>
          <w:p w14:paraId="60C41595" w14:textId="77777777" w:rsidR="00A54219" w:rsidRDefault="006F71EE">
            <w:pPr>
              <w:ind w:left="270"/>
            </w:pPr>
            <w:r>
              <w:rPr>
                <w:rFonts w:ascii="Arial" w:eastAsia="Arial" w:hAnsi="Arial" w:cs="Arial"/>
                <w:sz w:val="17"/>
              </w:rPr>
              <w:t>4,548</w:t>
            </w:r>
          </w:p>
        </w:tc>
        <w:tc>
          <w:tcPr>
            <w:tcW w:w="900" w:type="dxa"/>
            <w:tcBorders>
              <w:top w:val="nil"/>
              <w:left w:val="nil"/>
              <w:bottom w:val="single" w:sz="6" w:space="0" w:color="auto"/>
              <w:right w:val="nil"/>
            </w:tcBorders>
            <w:shd w:val="clear" w:color="auto" w:fill="E6E6E6"/>
          </w:tcPr>
          <w:p w14:paraId="5D7CF0D6" w14:textId="77777777" w:rsidR="00A54219" w:rsidRDefault="006F71EE">
            <w:pPr>
              <w:ind w:left="390"/>
            </w:pPr>
            <w:r>
              <w:rPr>
                <w:rFonts w:ascii="Arial" w:eastAsia="Arial" w:hAnsi="Arial" w:cs="Arial"/>
                <w:sz w:val="17"/>
              </w:rPr>
              <w:t>4,548</w:t>
            </w:r>
          </w:p>
        </w:tc>
        <w:tc>
          <w:tcPr>
            <w:tcW w:w="990" w:type="dxa"/>
            <w:tcBorders>
              <w:top w:val="nil"/>
              <w:left w:val="nil"/>
              <w:bottom w:val="single" w:sz="6" w:space="0" w:color="auto"/>
              <w:right w:val="nil"/>
            </w:tcBorders>
          </w:tcPr>
          <w:p w14:paraId="1D301750" w14:textId="77777777" w:rsidR="00A54219" w:rsidRDefault="006F71EE">
            <w:pPr>
              <w:ind w:left="166"/>
              <w:jc w:val="center"/>
            </w:pPr>
            <w:r>
              <w:rPr>
                <w:rFonts w:ascii="Arial" w:eastAsia="Arial" w:hAnsi="Arial" w:cs="Arial"/>
                <w:sz w:val="17"/>
              </w:rPr>
              <w:t>4,548</w:t>
            </w:r>
          </w:p>
        </w:tc>
        <w:tc>
          <w:tcPr>
            <w:tcW w:w="884" w:type="dxa"/>
            <w:tcBorders>
              <w:top w:val="nil"/>
              <w:left w:val="nil"/>
              <w:bottom w:val="single" w:sz="6" w:space="0" w:color="auto"/>
              <w:right w:val="nil"/>
            </w:tcBorders>
          </w:tcPr>
          <w:p w14:paraId="58FB1C2C" w14:textId="77777777" w:rsidR="00A54219" w:rsidRDefault="006F71EE">
            <w:pPr>
              <w:ind w:left="62"/>
              <w:jc w:val="center"/>
            </w:pPr>
            <w:r>
              <w:rPr>
                <w:rFonts w:ascii="Arial" w:eastAsia="Arial" w:hAnsi="Arial" w:cs="Arial"/>
                <w:sz w:val="17"/>
              </w:rPr>
              <w:t>4,548</w:t>
            </w:r>
          </w:p>
        </w:tc>
        <w:tc>
          <w:tcPr>
            <w:tcW w:w="780" w:type="dxa"/>
            <w:tcBorders>
              <w:top w:val="nil"/>
              <w:left w:val="nil"/>
              <w:bottom w:val="single" w:sz="6" w:space="0" w:color="auto"/>
              <w:right w:val="nil"/>
            </w:tcBorders>
          </w:tcPr>
          <w:p w14:paraId="3474A218" w14:textId="77777777" w:rsidR="00A54219" w:rsidRDefault="006F71EE">
            <w:pPr>
              <w:ind w:left="270"/>
            </w:pPr>
            <w:r>
              <w:rPr>
                <w:rFonts w:ascii="Arial" w:eastAsia="Arial" w:hAnsi="Arial" w:cs="Arial"/>
                <w:sz w:val="17"/>
              </w:rPr>
              <w:t>4,548</w:t>
            </w:r>
          </w:p>
        </w:tc>
      </w:tr>
      <w:tr w:rsidR="00A54219" w14:paraId="3962BE6A" w14:textId="77777777">
        <w:trPr>
          <w:trHeight w:val="225"/>
        </w:trPr>
        <w:tc>
          <w:tcPr>
            <w:tcW w:w="0" w:type="auto"/>
            <w:vMerge/>
            <w:tcBorders>
              <w:top w:val="nil"/>
              <w:left w:val="nil"/>
              <w:bottom w:val="nil"/>
              <w:right w:val="nil"/>
            </w:tcBorders>
          </w:tcPr>
          <w:p w14:paraId="0B03D250" w14:textId="77777777" w:rsidR="00A54219" w:rsidRDefault="00A54219"/>
        </w:tc>
        <w:tc>
          <w:tcPr>
            <w:tcW w:w="765" w:type="dxa"/>
            <w:tcBorders>
              <w:top w:val="single" w:sz="6" w:space="0" w:color="auto"/>
              <w:left w:val="nil"/>
              <w:bottom w:val="single" w:sz="6" w:space="0" w:color="auto"/>
              <w:right w:val="nil"/>
            </w:tcBorders>
          </w:tcPr>
          <w:p w14:paraId="2CA8046E" w14:textId="77777777" w:rsidR="00A54219" w:rsidRDefault="006F71EE">
            <w:r>
              <w:rPr>
                <w:rFonts w:ascii="Arial" w:eastAsia="Arial" w:hAnsi="Arial" w:cs="Arial"/>
                <w:b/>
                <w:sz w:val="17"/>
              </w:rPr>
              <w:t xml:space="preserve">     96,657</w:t>
            </w:r>
          </w:p>
        </w:tc>
        <w:tc>
          <w:tcPr>
            <w:tcW w:w="900" w:type="dxa"/>
            <w:tcBorders>
              <w:top w:val="single" w:sz="6" w:space="0" w:color="auto"/>
              <w:left w:val="nil"/>
              <w:bottom w:val="single" w:sz="6" w:space="0" w:color="auto"/>
              <w:right w:val="nil"/>
            </w:tcBorders>
            <w:shd w:val="clear" w:color="auto" w:fill="E6E6E6"/>
          </w:tcPr>
          <w:p w14:paraId="44BEC0BC" w14:textId="77777777" w:rsidR="00A54219" w:rsidRDefault="006F71EE">
            <w:pPr>
              <w:ind w:left="120"/>
            </w:pPr>
            <w:r>
              <w:rPr>
                <w:rFonts w:ascii="Arial" w:eastAsia="Arial" w:hAnsi="Arial" w:cs="Arial"/>
                <w:b/>
                <w:sz w:val="17"/>
              </w:rPr>
              <w:t xml:space="preserve">     98,110</w:t>
            </w:r>
          </w:p>
        </w:tc>
        <w:tc>
          <w:tcPr>
            <w:tcW w:w="990" w:type="dxa"/>
            <w:tcBorders>
              <w:top w:val="single" w:sz="6" w:space="0" w:color="auto"/>
              <w:left w:val="nil"/>
              <w:bottom w:val="single" w:sz="6" w:space="0" w:color="auto"/>
              <w:right w:val="nil"/>
            </w:tcBorders>
          </w:tcPr>
          <w:p w14:paraId="64F4BECA" w14:textId="77777777" w:rsidR="00A54219" w:rsidRDefault="006F71EE">
            <w:pPr>
              <w:ind w:left="105"/>
            </w:pPr>
            <w:r>
              <w:rPr>
                <w:rFonts w:ascii="Arial" w:eastAsia="Arial" w:hAnsi="Arial" w:cs="Arial"/>
                <w:b/>
                <w:sz w:val="17"/>
              </w:rPr>
              <w:t xml:space="preserve">     96,908</w:t>
            </w:r>
          </w:p>
        </w:tc>
        <w:tc>
          <w:tcPr>
            <w:tcW w:w="884" w:type="dxa"/>
            <w:tcBorders>
              <w:top w:val="single" w:sz="6" w:space="0" w:color="auto"/>
              <w:left w:val="nil"/>
              <w:bottom w:val="single" w:sz="6" w:space="0" w:color="auto"/>
              <w:right w:val="nil"/>
            </w:tcBorders>
          </w:tcPr>
          <w:p w14:paraId="1C484B10" w14:textId="77777777" w:rsidR="00A54219" w:rsidRDefault="006F71EE">
            <w:r>
              <w:rPr>
                <w:rFonts w:ascii="Arial" w:eastAsia="Arial" w:hAnsi="Arial" w:cs="Arial"/>
                <w:b/>
                <w:sz w:val="17"/>
              </w:rPr>
              <w:t xml:space="preserve">  110,999 </w:t>
            </w:r>
          </w:p>
        </w:tc>
        <w:tc>
          <w:tcPr>
            <w:tcW w:w="780" w:type="dxa"/>
            <w:tcBorders>
              <w:top w:val="single" w:sz="6" w:space="0" w:color="auto"/>
              <w:left w:val="nil"/>
              <w:bottom w:val="single" w:sz="6" w:space="0" w:color="auto"/>
              <w:right w:val="nil"/>
            </w:tcBorders>
          </w:tcPr>
          <w:p w14:paraId="1C746C12" w14:textId="77777777" w:rsidR="00A54219" w:rsidRDefault="006F71EE">
            <w:r>
              <w:rPr>
                <w:rFonts w:ascii="Arial" w:eastAsia="Arial" w:hAnsi="Arial" w:cs="Arial"/>
                <w:b/>
                <w:sz w:val="17"/>
              </w:rPr>
              <w:t xml:space="preserve">   152,915</w:t>
            </w:r>
          </w:p>
        </w:tc>
      </w:tr>
      <w:tr w:rsidR="00A54219" w14:paraId="488805CB" w14:textId="77777777">
        <w:trPr>
          <w:trHeight w:val="225"/>
        </w:trPr>
        <w:tc>
          <w:tcPr>
            <w:tcW w:w="0" w:type="auto"/>
            <w:vMerge/>
            <w:tcBorders>
              <w:top w:val="nil"/>
              <w:left w:val="nil"/>
              <w:bottom w:val="nil"/>
              <w:right w:val="nil"/>
            </w:tcBorders>
          </w:tcPr>
          <w:p w14:paraId="1C2FB41D" w14:textId="77777777" w:rsidR="00A54219" w:rsidRDefault="00A54219"/>
        </w:tc>
        <w:tc>
          <w:tcPr>
            <w:tcW w:w="765" w:type="dxa"/>
            <w:tcBorders>
              <w:top w:val="single" w:sz="6" w:space="0" w:color="auto"/>
              <w:left w:val="nil"/>
              <w:bottom w:val="single" w:sz="6" w:space="0" w:color="auto"/>
              <w:right w:val="nil"/>
            </w:tcBorders>
          </w:tcPr>
          <w:p w14:paraId="6D1D7A93" w14:textId="77777777" w:rsidR="00A54219" w:rsidRDefault="006F71EE">
            <w:pPr>
              <w:ind w:right="95"/>
              <w:jc w:val="right"/>
            </w:pPr>
            <w:r>
              <w:rPr>
                <w:rFonts w:ascii="Arial" w:eastAsia="Arial" w:hAnsi="Arial" w:cs="Arial"/>
                <w:sz w:val="17"/>
              </w:rPr>
              <w:t>-</w:t>
            </w:r>
          </w:p>
        </w:tc>
        <w:tc>
          <w:tcPr>
            <w:tcW w:w="900" w:type="dxa"/>
            <w:tcBorders>
              <w:top w:val="single" w:sz="6" w:space="0" w:color="auto"/>
              <w:left w:val="nil"/>
              <w:bottom w:val="single" w:sz="6" w:space="0" w:color="auto"/>
              <w:right w:val="nil"/>
            </w:tcBorders>
            <w:shd w:val="clear" w:color="auto" w:fill="E6E6E6"/>
          </w:tcPr>
          <w:p w14:paraId="1EF44287" w14:textId="77777777" w:rsidR="00A54219" w:rsidRDefault="006F71EE">
            <w:pPr>
              <w:ind w:right="110"/>
              <w:jc w:val="right"/>
            </w:pPr>
            <w:r>
              <w:rPr>
                <w:rFonts w:ascii="Arial" w:eastAsia="Arial" w:hAnsi="Arial" w:cs="Arial"/>
                <w:sz w:val="17"/>
              </w:rPr>
              <w:t>-</w:t>
            </w:r>
          </w:p>
        </w:tc>
        <w:tc>
          <w:tcPr>
            <w:tcW w:w="990" w:type="dxa"/>
            <w:tcBorders>
              <w:top w:val="single" w:sz="6" w:space="0" w:color="auto"/>
              <w:left w:val="nil"/>
              <w:bottom w:val="single" w:sz="6" w:space="0" w:color="auto"/>
              <w:right w:val="nil"/>
            </w:tcBorders>
          </w:tcPr>
          <w:p w14:paraId="1BA908E4" w14:textId="77777777" w:rsidR="00A54219" w:rsidRDefault="006F71EE">
            <w:pPr>
              <w:ind w:left="505"/>
              <w:jc w:val="center"/>
            </w:pPr>
            <w:r>
              <w:rPr>
                <w:rFonts w:ascii="Arial" w:eastAsia="Arial" w:hAnsi="Arial" w:cs="Arial"/>
                <w:sz w:val="17"/>
              </w:rPr>
              <w:t>-</w:t>
            </w:r>
          </w:p>
        </w:tc>
        <w:tc>
          <w:tcPr>
            <w:tcW w:w="884" w:type="dxa"/>
            <w:tcBorders>
              <w:top w:val="single" w:sz="6" w:space="0" w:color="auto"/>
              <w:left w:val="nil"/>
              <w:bottom w:val="single" w:sz="6" w:space="0" w:color="auto"/>
              <w:right w:val="nil"/>
            </w:tcBorders>
          </w:tcPr>
          <w:p w14:paraId="3EC6D01F" w14:textId="77777777" w:rsidR="00A54219" w:rsidRDefault="006F71EE">
            <w:pPr>
              <w:ind w:left="400"/>
              <w:jc w:val="center"/>
            </w:pPr>
            <w:r>
              <w:rPr>
                <w:rFonts w:ascii="Arial" w:eastAsia="Arial" w:hAnsi="Arial" w:cs="Arial"/>
                <w:sz w:val="17"/>
              </w:rPr>
              <w:t>-</w:t>
            </w:r>
          </w:p>
        </w:tc>
        <w:tc>
          <w:tcPr>
            <w:tcW w:w="780" w:type="dxa"/>
            <w:tcBorders>
              <w:top w:val="single" w:sz="6" w:space="0" w:color="auto"/>
              <w:left w:val="nil"/>
              <w:bottom w:val="single" w:sz="6" w:space="0" w:color="auto"/>
              <w:right w:val="nil"/>
            </w:tcBorders>
          </w:tcPr>
          <w:p w14:paraId="6C2AFF10" w14:textId="77777777" w:rsidR="00A54219" w:rsidRDefault="006F71EE">
            <w:pPr>
              <w:ind w:right="109"/>
              <w:jc w:val="right"/>
            </w:pPr>
            <w:r>
              <w:rPr>
                <w:rFonts w:ascii="Arial" w:eastAsia="Arial" w:hAnsi="Arial" w:cs="Arial"/>
                <w:sz w:val="17"/>
              </w:rPr>
              <w:t>-</w:t>
            </w:r>
          </w:p>
        </w:tc>
      </w:tr>
      <w:tr w:rsidR="00A54219" w14:paraId="558B6B3E" w14:textId="77777777">
        <w:trPr>
          <w:trHeight w:val="225"/>
        </w:trPr>
        <w:tc>
          <w:tcPr>
            <w:tcW w:w="0" w:type="auto"/>
            <w:vMerge/>
            <w:tcBorders>
              <w:top w:val="nil"/>
              <w:left w:val="nil"/>
              <w:bottom w:val="nil"/>
              <w:right w:val="nil"/>
            </w:tcBorders>
          </w:tcPr>
          <w:p w14:paraId="255315B0" w14:textId="77777777" w:rsidR="00A54219" w:rsidRDefault="00A54219"/>
        </w:tc>
        <w:tc>
          <w:tcPr>
            <w:tcW w:w="765" w:type="dxa"/>
            <w:tcBorders>
              <w:top w:val="single" w:sz="6" w:space="0" w:color="auto"/>
              <w:left w:val="nil"/>
              <w:bottom w:val="single" w:sz="6" w:space="0" w:color="auto"/>
              <w:right w:val="nil"/>
            </w:tcBorders>
          </w:tcPr>
          <w:p w14:paraId="7F73CBB6" w14:textId="77777777" w:rsidR="00A54219" w:rsidRDefault="006F71EE">
            <w:r>
              <w:rPr>
                <w:rFonts w:ascii="Arial" w:eastAsia="Arial" w:hAnsi="Arial" w:cs="Arial"/>
                <w:b/>
                <w:sz w:val="17"/>
              </w:rPr>
              <w:t xml:space="preserve">   153,036</w:t>
            </w:r>
          </w:p>
        </w:tc>
        <w:tc>
          <w:tcPr>
            <w:tcW w:w="900" w:type="dxa"/>
            <w:tcBorders>
              <w:top w:val="single" w:sz="6" w:space="0" w:color="auto"/>
              <w:left w:val="nil"/>
              <w:bottom w:val="single" w:sz="6" w:space="0" w:color="auto"/>
              <w:right w:val="nil"/>
            </w:tcBorders>
            <w:shd w:val="clear" w:color="auto" w:fill="E6E6E6"/>
          </w:tcPr>
          <w:p w14:paraId="185B0FF6" w14:textId="77777777" w:rsidR="00A54219" w:rsidRDefault="006F71EE">
            <w:pPr>
              <w:ind w:left="120"/>
            </w:pPr>
            <w:r>
              <w:rPr>
                <w:rFonts w:ascii="Arial" w:eastAsia="Arial" w:hAnsi="Arial" w:cs="Arial"/>
                <w:b/>
                <w:sz w:val="17"/>
              </w:rPr>
              <w:t xml:space="preserve">   154,489</w:t>
            </w:r>
          </w:p>
        </w:tc>
        <w:tc>
          <w:tcPr>
            <w:tcW w:w="990" w:type="dxa"/>
            <w:tcBorders>
              <w:top w:val="single" w:sz="6" w:space="0" w:color="auto"/>
              <w:left w:val="nil"/>
              <w:bottom w:val="single" w:sz="6" w:space="0" w:color="auto"/>
              <w:right w:val="nil"/>
            </w:tcBorders>
          </w:tcPr>
          <w:p w14:paraId="78801A2B" w14:textId="77777777" w:rsidR="00A54219" w:rsidRDefault="006F71EE">
            <w:pPr>
              <w:ind w:left="105"/>
            </w:pPr>
            <w:r>
              <w:rPr>
                <w:rFonts w:ascii="Arial" w:eastAsia="Arial" w:hAnsi="Arial" w:cs="Arial"/>
                <w:b/>
                <w:sz w:val="17"/>
              </w:rPr>
              <w:t xml:space="preserve">   153,287</w:t>
            </w:r>
          </w:p>
        </w:tc>
        <w:tc>
          <w:tcPr>
            <w:tcW w:w="884" w:type="dxa"/>
            <w:tcBorders>
              <w:top w:val="single" w:sz="6" w:space="0" w:color="auto"/>
              <w:left w:val="nil"/>
              <w:bottom w:val="single" w:sz="6" w:space="0" w:color="auto"/>
              <w:right w:val="nil"/>
            </w:tcBorders>
          </w:tcPr>
          <w:p w14:paraId="6578E099" w14:textId="77777777" w:rsidR="00A54219" w:rsidRDefault="006F71EE">
            <w:r>
              <w:rPr>
                <w:rFonts w:ascii="Arial" w:eastAsia="Arial" w:hAnsi="Arial" w:cs="Arial"/>
                <w:b/>
                <w:sz w:val="17"/>
              </w:rPr>
              <w:t xml:space="preserve">   167,378</w:t>
            </w:r>
          </w:p>
        </w:tc>
        <w:tc>
          <w:tcPr>
            <w:tcW w:w="780" w:type="dxa"/>
            <w:tcBorders>
              <w:top w:val="single" w:sz="6" w:space="0" w:color="auto"/>
              <w:left w:val="nil"/>
              <w:bottom w:val="single" w:sz="6" w:space="0" w:color="auto"/>
              <w:right w:val="nil"/>
            </w:tcBorders>
          </w:tcPr>
          <w:p w14:paraId="694D4CE2" w14:textId="77777777" w:rsidR="00A54219" w:rsidRDefault="006F71EE">
            <w:r>
              <w:rPr>
                <w:rFonts w:ascii="Arial" w:eastAsia="Arial" w:hAnsi="Arial" w:cs="Arial"/>
                <w:b/>
                <w:sz w:val="17"/>
              </w:rPr>
              <w:t xml:space="preserve">   209,294</w:t>
            </w:r>
          </w:p>
        </w:tc>
      </w:tr>
      <w:tr w:rsidR="00A54219" w14:paraId="1ED08243" w14:textId="77777777">
        <w:trPr>
          <w:trHeight w:val="692"/>
        </w:trPr>
        <w:tc>
          <w:tcPr>
            <w:tcW w:w="0" w:type="auto"/>
            <w:vMerge/>
            <w:tcBorders>
              <w:top w:val="nil"/>
              <w:left w:val="nil"/>
              <w:bottom w:val="nil"/>
              <w:right w:val="nil"/>
            </w:tcBorders>
          </w:tcPr>
          <w:p w14:paraId="609E0E00" w14:textId="77777777" w:rsidR="00A54219" w:rsidRDefault="00A54219"/>
        </w:tc>
        <w:tc>
          <w:tcPr>
            <w:tcW w:w="765" w:type="dxa"/>
            <w:tcBorders>
              <w:top w:val="single" w:sz="6" w:space="0" w:color="auto"/>
              <w:left w:val="nil"/>
              <w:bottom w:val="nil"/>
              <w:right w:val="nil"/>
            </w:tcBorders>
            <w:vAlign w:val="bottom"/>
          </w:tcPr>
          <w:p w14:paraId="2A8C0618" w14:textId="77777777" w:rsidR="00A54219" w:rsidRDefault="006F71EE">
            <w:pPr>
              <w:ind w:left="91"/>
              <w:jc w:val="center"/>
            </w:pPr>
            <w:r>
              <w:rPr>
                <w:rFonts w:ascii="Arial" w:eastAsia="Arial" w:hAnsi="Arial" w:cs="Arial"/>
                <w:sz w:val="17"/>
              </w:rPr>
              <w:t>17,959</w:t>
            </w:r>
          </w:p>
        </w:tc>
        <w:tc>
          <w:tcPr>
            <w:tcW w:w="900" w:type="dxa"/>
            <w:tcBorders>
              <w:top w:val="single" w:sz="6" w:space="0" w:color="auto"/>
              <w:left w:val="nil"/>
              <w:bottom w:val="nil"/>
              <w:right w:val="nil"/>
            </w:tcBorders>
            <w:shd w:val="clear" w:color="auto" w:fill="E6E6E6"/>
            <w:vAlign w:val="bottom"/>
          </w:tcPr>
          <w:p w14:paraId="58D2965E" w14:textId="77777777" w:rsidR="00A54219" w:rsidRDefault="006F71EE">
            <w:pPr>
              <w:ind w:left="300"/>
            </w:pPr>
            <w:r>
              <w:rPr>
                <w:rFonts w:ascii="Arial" w:eastAsia="Arial" w:hAnsi="Arial" w:cs="Arial"/>
                <w:sz w:val="17"/>
              </w:rPr>
              <w:t>17,959</w:t>
            </w:r>
          </w:p>
        </w:tc>
        <w:tc>
          <w:tcPr>
            <w:tcW w:w="990" w:type="dxa"/>
            <w:tcBorders>
              <w:top w:val="single" w:sz="6" w:space="0" w:color="auto"/>
              <w:left w:val="nil"/>
              <w:bottom w:val="nil"/>
              <w:right w:val="nil"/>
            </w:tcBorders>
            <w:vAlign w:val="bottom"/>
          </w:tcPr>
          <w:p w14:paraId="21DF7136" w14:textId="77777777" w:rsidR="00A54219" w:rsidRDefault="006F71EE">
            <w:pPr>
              <w:ind w:left="76"/>
              <w:jc w:val="center"/>
            </w:pPr>
            <w:r>
              <w:rPr>
                <w:rFonts w:ascii="Arial" w:eastAsia="Arial" w:hAnsi="Arial" w:cs="Arial"/>
                <w:sz w:val="17"/>
              </w:rPr>
              <w:t>17,959</w:t>
            </w:r>
          </w:p>
        </w:tc>
        <w:tc>
          <w:tcPr>
            <w:tcW w:w="884" w:type="dxa"/>
            <w:tcBorders>
              <w:top w:val="single" w:sz="6" w:space="0" w:color="auto"/>
              <w:left w:val="nil"/>
              <w:bottom w:val="nil"/>
              <w:right w:val="nil"/>
            </w:tcBorders>
            <w:vAlign w:val="bottom"/>
          </w:tcPr>
          <w:p w14:paraId="1406EF06" w14:textId="77777777" w:rsidR="00A54219" w:rsidRDefault="006F71EE">
            <w:pPr>
              <w:ind w:right="28"/>
              <w:jc w:val="center"/>
            </w:pPr>
            <w:r>
              <w:rPr>
                <w:rFonts w:ascii="Arial" w:eastAsia="Arial" w:hAnsi="Arial" w:cs="Arial"/>
                <w:sz w:val="17"/>
              </w:rPr>
              <w:t>17,959</w:t>
            </w:r>
          </w:p>
        </w:tc>
        <w:tc>
          <w:tcPr>
            <w:tcW w:w="780" w:type="dxa"/>
            <w:tcBorders>
              <w:top w:val="single" w:sz="6" w:space="0" w:color="auto"/>
              <w:left w:val="nil"/>
              <w:bottom w:val="nil"/>
              <w:right w:val="nil"/>
            </w:tcBorders>
            <w:vAlign w:val="bottom"/>
          </w:tcPr>
          <w:p w14:paraId="690C7AD1" w14:textId="77777777" w:rsidR="00A54219" w:rsidRDefault="006F71EE">
            <w:pPr>
              <w:ind w:left="77"/>
              <w:jc w:val="center"/>
            </w:pPr>
            <w:r>
              <w:rPr>
                <w:rFonts w:ascii="Arial" w:eastAsia="Arial" w:hAnsi="Arial" w:cs="Arial"/>
                <w:sz w:val="17"/>
              </w:rPr>
              <w:t>17,959</w:t>
            </w:r>
          </w:p>
        </w:tc>
      </w:tr>
      <w:tr w:rsidR="00A54219" w14:paraId="5F1B2421" w14:textId="77777777">
        <w:trPr>
          <w:trHeight w:val="208"/>
        </w:trPr>
        <w:tc>
          <w:tcPr>
            <w:tcW w:w="3329" w:type="dxa"/>
            <w:vMerge w:val="restart"/>
            <w:tcBorders>
              <w:top w:val="nil"/>
              <w:left w:val="nil"/>
              <w:bottom w:val="nil"/>
              <w:right w:val="nil"/>
            </w:tcBorders>
          </w:tcPr>
          <w:p w14:paraId="4022121E" w14:textId="77777777" w:rsidR="00A54219" w:rsidRDefault="006F71EE">
            <w:pPr>
              <w:spacing w:after="20"/>
              <w:ind w:left="180"/>
            </w:pPr>
            <w:r>
              <w:rPr>
                <w:rFonts w:ascii="Arial" w:eastAsia="Arial" w:hAnsi="Arial" w:cs="Arial"/>
                <w:sz w:val="17"/>
              </w:rPr>
              <w:t>Other payables</w:t>
            </w:r>
          </w:p>
          <w:p w14:paraId="761DD134" w14:textId="77777777" w:rsidR="00A54219" w:rsidRDefault="006F71EE">
            <w:pPr>
              <w:spacing w:after="20"/>
              <w:ind w:left="45"/>
            </w:pPr>
            <w:r>
              <w:rPr>
                <w:rFonts w:ascii="Arial" w:eastAsia="Arial" w:hAnsi="Arial" w:cs="Arial"/>
                <w:b/>
                <w:sz w:val="17"/>
              </w:rPr>
              <w:t>Total payables</w:t>
            </w:r>
          </w:p>
          <w:p w14:paraId="70EF9C97" w14:textId="77777777" w:rsidR="00A54219" w:rsidRDefault="006F71EE">
            <w:pPr>
              <w:spacing w:after="19"/>
              <w:ind w:left="45"/>
            </w:pPr>
            <w:r>
              <w:rPr>
                <w:rFonts w:ascii="Arial" w:eastAsia="Arial" w:hAnsi="Arial" w:cs="Arial"/>
                <w:b/>
                <w:sz w:val="17"/>
              </w:rPr>
              <w:t>Interest bearing liabilities</w:t>
            </w:r>
          </w:p>
          <w:p w14:paraId="335751DB" w14:textId="77777777" w:rsidR="00A54219" w:rsidRDefault="006F71EE">
            <w:pPr>
              <w:spacing w:after="20"/>
              <w:ind w:left="180"/>
            </w:pPr>
            <w:r>
              <w:rPr>
                <w:rFonts w:ascii="Arial" w:eastAsia="Arial" w:hAnsi="Arial" w:cs="Arial"/>
                <w:sz w:val="17"/>
              </w:rPr>
              <w:t>Leases</w:t>
            </w:r>
          </w:p>
          <w:p w14:paraId="37EC01EC" w14:textId="77777777" w:rsidR="00A54219" w:rsidRDefault="006F71EE">
            <w:pPr>
              <w:spacing w:after="20"/>
              <w:ind w:left="45"/>
            </w:pPr>
            <w:r>
              <w:rPr>
                <w:rFonts w:ascii="Arial" w:eastAsia="Arial" w:hAnsi="Arial" w:cs="Arial"/>
                <w:b/>
                <w:sz w:val="17"/>
              </w:rPr>
              <w:t xml:space="preserve">Total </w:t>
            </w:r>
            <w:proofErr w:type="gramStart"/>
            <w:r>
              <w:rPr>
                <w:rFonts w:ascii="Arial" w:eastAsia="Arial" w:hAnsi="Arial" w:cs="Arial"/>
                <w:b/>
                <w:sz w:val="17"/>
              </w:rPr>
              <w:t>interest bearing</w:t>
            </w:r>
            <w:proofErr w:type="gramEnd"/>
            <w:r>
              <w:rPr>
                <w:rFonts w:ascii="Arial" w:eastAsia="Arial" w:hAnsi="Arial" w:cs="Arial"/>
                <w:b/>
                <w:sz w:val="17"/>
              </w:rPr>
              <w:t xml:space="preserve"> liabilities</w:t>
            </w:r>
          </w:p>
          <w:p w14:paraId="74127985" w14:textId="77777777" w:rsidR="00A54219" w:rsidRDefault="006F71EE">
            <w:pPr>
              <w:spacing w:after="20"/>
              <w:ind w:left="45"/>
            </w:pPr>
            <w:r>
              <w:rPr>
                <w:rFonts w:ascii="Arial" w:eastAsia="Arial" w:hAnsi="Arial" w:cs="Arial"/>
                <w:b/>
                <w:sz w:val="17"/>
              </w:rPr>
              <w:t>Provisions</w:t>
            </w:r>
          </w:p>
          <w:p w14:paraId="03CCEBC4" w14:textId="77777777" w:rsidR="00A54219" w:rsidRDefault="006F71EE">
            <w:pPr>
              <w:ind w:left="180"/>
            </w:pPr>
            <w:r>
              <w:rPr>
                <w:rFonts w:ascii="Arial" w:eastAsia="Arial" w:hAnsi="Arial" w:cs="Arial"/>
                <w:sz w:val="17"/>
              </w:rPr>
              <w:t>Employee provisions</w:t>
            </w:r>
          </w:p>
        </w:tc>
        <w:tc>
          <w:tcPr>
            <w:tcW w:w="765" w:type="dxa"/>
            <w:tcBorders>
              <w:top w:val="nil"/>
              <w:left w:val="nil"/>
              <w:bottom w:val="single" w:sz="6" w:space="0" w:color="auto"/>
              <w:right w:val="nil"/>
            </w:tcBorders>
          </w:tcPr>
          <w:p w14:paraId="677D68D6" w14:textId="77777777" w:rsidR="00A54219" w:rsidRDefault="006F71EE">
            <w:pPr>
              <w:ind w:left="270"/>
            </w:pPr>
            <w:r>
              <w:rPr>
                <w:rFonts w:ascii="Arial" w:eastAsia="Arial" w:hAnsi="Arial" w:cs="Arial"/>
                <w:sz w:val="17"/>
              </w:rPr>
              <w:t>9,906</w:t>
            </w:r>
          </w:p>
        </w:tc>
        <w:tc>
          <w:tcPr>
            <w:tcW w:w="900" w:type="dxa"/>
            <w:tcBorders>
              <w:top w:val="nil"/>
              <w:left w:val="nil"/>
              <w:bottom w:val="single" w:sz="6" w:space="0" w:color="auto"/>
              <w:right w:val="nil"/>
            </w:tcBorders>
            <w:shd w:val="clear" w:color="auto" w:fill="E6E6E6"/>
          </w:tcPr>
          <w:p w14:paraId="512BC124" w14:textId="77777777" w:rsidR="00A54219" w:rsidRDefault="006F71EE">
            <w:pPr>
              <w:ind w:left="390"/>
            </w:pPr>
            <w:r>
              <w:rPr>
                <w:rFonts w:ascii="Arial" w:eastAsia="Arial" w:hAnsi="Arial" w:cs="Arial"/>
                <w:sz w:val="17"/>
              </w:rPr>
              <w:t>9,906</w:t>
            </w:r>
          </w:p>
        </w:tc>
        <w:tc>
          <w:tcPr>
            <w:tcW w:w="990" w:type="dxa"/>
            <w:tcBorders>
              <w:top w:val="nil"/>
              <w:left w:val="nil"/>
              <w:bottom w:val="single" w:sz="6" w:space="0" w:color="auto"/>
              <w:right w:val="nil"/>
            </w:tcBorders>
          </w:tcPr>
          <w:p w14:paraId="169D7565" w14:textId="77777777" w:rsidR="00A54219" w:rsidRDefault="006F71EE">
            <w:pPr>
              <w:ind w:left="166"/>
              <w:jc w:val="center"/>
            </w:pPr>
            <w:r>
              <w:rPr>
                <w:rFonts w:ascii="Arial" w:eastAsia="Arial" w:hAnsi="Arial" w:cs="Arial"/>
                <w:sz w:val="17"/>
              </w:rPr>
              <w:t>9,906</w:t>
            </w:r>
          </w:p>
        </w:tc>
        <w:tc>
          <w:tcPr>
            <w:tcW w:w="884" w:type="dxa"/>
            <w:tcBorders>
              <w:top w:val="nil"/>
              <w:left w:val="nil"/>
              <w:bottom w:val="single" w:sz="6" w:space="0" w:color="auto"/>
              <w:right w:val="nil"/>
            </w:tcBorders>
          </w:tcPr>
          <w:p w14:paraId="31AD6C13" w14:textId="77777777" w:rsidR="00A54219" w:rsidRDefault="006F71EE">
            <w:pPr>
              <w:ind w:left="62"/>
              <w:jc w:val="center"/>
            </w:pPr>
            <w:r>
              <w:rPr>
                <w:rFonts w:ascii="Arial" w:eastAsia="Arial" w:hAnsi="Arial" w:cs="Arial"/>
                <w:sz w:val="17"/>
              </w:rPr>
              <w:t>9,906</w:t>
            </w:r>
          </w:p>
        </w:tc>
        <w:tc>
          <w:tcPr>
            <w:tcW w:w="780" w:type="dxa"/>
            <w:tcBorders>
              <w:top w:val="nil"/>
              <w:left w:val="nil"/>
              <w:bottom w:val="single" w:sz="6" w:space="0" w:color="auto"/>
              <w:right w:val="nil"/>
            </w:tcBorders>
          </w:tcPr>
          <w:p w14:paraId="6517DA36" w14:textId="77777777" w:rsidR="00A54219" w:rsidRDefault="006F71EE">
            <w:pPr>
              <w:ind w:left="270"/>
            </w:pPr>
            <w:r>
              <w:rPr>
                <w:rFonts w:ascii="Arial" w:eastAsia="Arial" w:hAnsi="Arial" w:cs="Arial"/>
                <w:sz w:val="17"/>
              </w:rPr>
              <w:t>9,906</w:t>
            </w:r>
          </w:p>
        </w:tc>
      </w:tr>
      <w:tr w:rsidR="00A54219" w14:paraId="22284550" w14:textId="77777777">
        <w:trPr>
          <w:trHeight w:val="225"/>
        </w:trPr>
        <w:tc>
          <w:tcPr>
            <w:tcW w:w="0" w:type="auto"/>
            <w:vMerge/>
            <w:tcBorders>
              <w:top w:val="nil"/>
              <w:left w:val="nil"/>
              <w:bottom w:val="nil"/>
              <w:right w:val="nil"/>
            </w:tcBorders>
          </w:tcPr>
          <w:p w14:paraId="2F45F003" w14:textId="77777777" w:rsidR="00A54219" w:rsidRDefault="00A54219"/>
        </w:tc>
        <w:tc>
          <w:tcPr>
            <w:tcW w:w="765" w:type="dxa"/>
            <w:tcBorders>
              <w:top w:val="single" w:sz="6" w:space="0" w:color="auto"/>
              <w:left w:val="nil"/>
              <w:bottom w:val="single" w:sz="6" w:space="0" w:color="auto"/>
              <w:right w:val="nil"/>
            </w:tcBorders>
          </w:tcPr>
          <w:p w14:paraId="29157DC1" w14:textId="77777777" w:rsidR="00A54219" w:rsidRDefault="006F71EE">
            <w:r>
              <w:rPr>
                <w:rFonts w:ascii="Arial" w:eastAsia="Arial" w:hAnsi="Arial" w:cs="Arial"/>
                <w:b/>
                <w:sz w:val="17"/>
              </w:rPr>
              <w:t xml:space="preserve">     27,865</w:t>
            </w:r>
          </w:p>
        </w:tc>
        <w:tc>
          <w:tcPr>
            <w:tcW w:w="900" w:type="dxa"/>
            <w:tcBorders>
              <w:top w:val="single" w:sz="6" w:space="0" w:color="auto"/>
              <w:left w:val="nil"/>
              <w:bottom w:val="single" w:sz="6" w:space="0" w:color="auto"/>
              <w:right w:val="nil"/>
            </w:tcBorders>
            <w:shd w:val="clear" w:color="auto" w:fill="E6E6E6"/>
          </w:tcPr>
          <w:p w14:paraId="388626B6" w14:textId="77777777" w:rsidR="00A54219" w:rsidRDefault="006F71EE">
            <w:pPr>
              <w:ind w:left="120"/>
            </w:pPr>
            <w:r>
              <w:rPr>
                <w:rFonts w:ascii="Arial" w:eastAsia="Arial" w:hAnsi="Arial" w:cs="Arial"/>
                <w:b/>
                <w:sz w:val="17"/>
              </w:rPr>
              <w:t xml:space="preserve">     27,865</w:t>
            </w:r>
          </w:p>
        </w:tc>
        <w:tc>
          <w:tcPr>
            <w:tcW w:w="990" w:type="dxa"/>
            <w:tcBorders>
              <w:top w:val="single" w:sz="6" w:space="0" w:color="auto"/>
              <w:left w:val="nil"/>
              <w:bottom w:val="single" w:sz="6" w:space="0" w:color="auto"/>
              <w:right w:val="nil"/>
            </w:tcBorders>
          </w:tcPr>
          <w:p w14:paraId="0D87E68B" w14:textId="77777777" w:rsidR="00A54219" w:rsidRDefault="006F71EE">
            <w:pPr>
              <w:ind w:left="105"/>
            </w:pPr>
            <w:r>
              <w:rPr>
                <w:rFonts w:ascii="Arial" w:eastAsia="Arial" w:hAnsi="Arial" w:cs="Arial"/>
                <w:b/>
                <w:sz w:val="17"/>
              </w:rPr>
              <w:t xml:space="preserve">     27,865</w:t>
            </w:r>
          </w:p>
        </w:tc>
        <w:tc>
          <w:tcPr>
            <w:tcW w:w="884" w:type="dxa"/>
            <w:tcBorders>
              <w:top w:val="single" w:sz="6" w:space="0" w:color="auto"/>
              <w:left w:val="nil"/>
              <w:bottom w:val="single" w:sz="6" w:space="0" w:color="auto"/>
              <w:right w:val="nil"/>
            </w:tcBorders>
          </w:tcPr>
          <w:p w14:paraId="31A40E7B" w14:textId="77777777" w:rsidR="00A54219" w:rsidRDefault="006F71EE">
            <w:r>
              <w:rPr>
                <w:rFonts w:ascii="Arial" w:eastAsia="Arial" w:hAnsi="Arial" w:cs="Arial"/>
                <w:b/>
                <w:sz w:val="17"/>
              </w:rPr>
              <w:t xml:space="preserve">     27,865</w:t>
            </w:r>
          </w:p>
        </w:tc>
        <w:tc>
          <w:tcPr>
            <w:tcW w:w="780" w:type="dxa"/>
            <w:tcBorders>
              <w:top w:val="single" w:sz="6" w:space="0" w:color="auto"/>
              <w:left w:val="nil"/>
              <w:bottom w:val="single" w:sz="6" w:space="0" w:color="auto"/>
              <w:right w:val="nil"/>
            </w:tcBorders>
          </w:tcPr>
          <w:p w14:paraId="7DCC500F" w14:textId="77777777" w:rsidR="00A54219" w:rsidRDefault="006F71EE">
            <w:r>
              <w:rPr>
                <w:rFonts w:ascii="Arial" w:eastAsia="Arial" w:hAnsi="Arial" w:cs="Arial"/>
                <w:b/>
                <w:sz w:val="17"/>
              </w:rPr>
              <w:t xml:space="preserve">     27,865</w:t>
            </w:r>
          </w:p>
        </w:tc>
      </w:tr>
      <w:tr w:rsidR="00A54219" w14:paraId="2EF4C7DF" w14:textId="77777777">
        <w:trPr>
          <w:trHeight w:val="450"/>
        </w:trPr>
        <w:tc>
          <w:tcPr>
            <w:tcW w:w="0" w:type="auto"/>
            <w:vMerge/>
            <w:tcBorders>
              <w:top w:val="nil"/>
              <w:left w:val="nil"/>
              <w:bottom w:val="nil"/>
              <w:right w:val="nil"/>
            </w:tcBorders>
          </w:tcPr>
          <w:p w14:paraId="7DF7DD42" w14:textId="77777777" w:rsidR="00A54219" w:rsidRDefault="00A54219"/>
        </w:tc>
        <w:tc>
          <w:tcPr>
            <w:tcW w:w="765" w:type="dxa"/>
            <w:tcBorders>
              <w:top w:val="single" w:sz="6" w:space="0" w:color="auto"/>
              <w:left w:val="nil"/>
              <w:bottom w:val="single" w:sz="6" w:space="0" w:color="auto"/>
              <w:right w:val="nil"/>
            </w:tcBorders>
            <w:vAlign w:val="bottom"/>
          </w:tcPr>
          <w:p w14:paraId="28F02CF5" w14:textId="77777777" w:rsidR="00A54219" w:rsidRDefault="006F71EE">
            <w:pPr>
              <w:ind w:left="91"/>
              <w:jc w:val="center"/>
            </w:pPr>
            <w:r>
              <w:rPr>
                <w:rFonts w:ascii="Arial" w:eastAsia="Arial" w:hAnsi="Arial" w:cs="Arial"/>
                <w:sz w:val="17"/>
              </w:rPr>
              <w:t>50,216</w:t>
            </w:r>
          </w:p>
        </w:tc>
        <w:tc>
          <w:tcPr>
            <w:tcW w:w="900" w:type="dxa"/>
            <w:tcBorders>
              <w:top w:val="single" w:sz="6" w:space="0" w:color="auto"/>
              <w:left w:val="nil"/>
              <w:bottom w:val="single" w:sz="6" w:space="0" w:color="auto"/>
              <w:right w:val="nil"/>
            </w:tcBorders>
            <w:shd w:val="clear" w:color="auto" w:fill="E6E6E6"/>
            <w:vAlign w:val="bottom"/>
          </w:tcPr>
          <w:p w14:paraId="20F96FC6" w14:textId="77777777" w:rsidR="00A54219" w:rsidRDefault="006F71EE">
            <w:pPr>
              <w:ind w:left="300"/>
            </w:pPr>
            <w:r>
              <w:rPr>
                <w:rFonts w:ascii="Arial" w:eastAsia="Arial" w:hAnsi="Arial" w:cs="Arial"/>
                <w:sz w:val="17"/>
              </w:rPr>
              <w:t>47,537</w:t>
            </w:r>
          </w:p>
        </w:tc>
        <w:tc>
          <w:tcPr>
            <w:tcW w:w="990" w:type="dxa"/>
            <w:tcBorders>
              <w:top w:val="single" w:sz="6" w:space="0" w:color="auto"/>
              <w:left w:val="nil"/>
              <w:bottom w:val="single" w:sz="6" w:space="0" w:color="auto"/>
              <w:right w:val="nil"/>
            </w:tcBorders>
            <w:vAlign w:val="bottom"/>
          </w:tcPr>
          <w:p w14:paraId="1C41BE52" w14:textId="77777777" w:rsidR="00A54219" w:rsidRDefault="006F71EE">
            <w:pPr>
              <w:ind w:left="76"/>
              <w:jc w:val="center"/>
            </w:pPr>
            <w:r>
              <w:rPr>
                <w:rFonts w:ascii="Arial" w:eastAsia="Arial" w:hAnsi="Arial" w:cs="Arial"/>
                <w:sz w:val="17"/>
              </w:rPr>
              <w:t>44,466</w:t>
            </w:r>
          </w:p>
        </w:tc>
        <w:tc>
          <w:tcPr>
            <w:tcW w:w="884" w:type="dxa"/>
            <w:tcBorders>
              <w:top w:val="single" w:sz="6" w:space="0" w:color="auto"/>
              <w:left w:val="nil"/>
              <w:bottom w:val="single" w:sz="6" w:space="0" w:color="auto"/>
              <w:right w:val="nil"/>
            </w:tcBorders>
            <w:vAlign w:val="bottom"/>
          </w:tcPr>
          <w:p w14:paraId="212F1CE4" w14:textId="77777777" w:rsidR="00A54219" w:rsidRDefault="006F71EE">
            <w:pPr>
              <w:ind w:right="28"/>
              <w:jc w:val="center"/>
            </w:pPr>
            <w:r>
              <w:rPr>
                <w:rFonts w:ascii="Arial" w:eastAsia="Arial" w:hAnsi="Arial" w:cs="Arial"/>
                <w:sz w:val="17"/>
              </w:rPr>
              <w:t>56,702</w:t>
            </w:r>
          </w:p>
        </w:tc>
        <w:tc>
          <w:tcPr>
            <w:tcW w:w="780" w:type="dxa"/>
            <w:tcBorders>
              <w:top w:val="single" w:sz="6" w:space="0" w:color="auto"/>
              <w:left w:val="nil"/>
              <w:bottom w:val="single" w:sz="6" w:space="0" w:color="auto"/>
              <w:right w:val="nil"/>
            </w:tcBorders>
            <w:vAlign w:val="bottom"/>
          </w:tcPr>
          <w:p w14:paraId="27742D26" w14:textId="77777777" w:rsidR="00A54219" w:rsidRDefault="006F71EE">
            <w:pPr>
              <w:ind w:left="77"/>
              <w:jc w:val="center"/>
            </w:pPr>
            <w:r>
              <w:rPr>
                <w:rFonts w:ascii="Arial" w:eastAsia="Arial" w:hAnsi="Arial" w:cs="Arial"/>
                <w:sz w:val="17"/>
              </w:rPr>
              <w:t>97,483</w:t>
            </w:r>
          </w:p>
        </w:tc>
      </w:tr>
      <w:tr w:rsidR="00A54219" w14:paraId="75362EB5" w14:textId="77777777">
        <w:trPr>
          <w:trHeight w:val="225"/>
        </w:trPr>
        <w:tc>
          <w:tcPr>
            <w:tcW w:w="0" w:type="auto"/>
            <w:vMerge/>
            <w:tcBorders>
              <w:top w:val="nil"/>
              <w:left w:val="nil"/>
              <w:bottom w:val="nil"/>
              <w:right w:val="nil"/>
            </w:tcBorders>
          </w:tcPr>
          <w:p w14:paraId="7FA49145" w14:textId="77777777" w:rsidR="00A54219" w:rsidRDefault="00A54219"/>
        </w:tc>
        <w:tc>
          <w:tcPr>
            <w:tcW w:w="765" w:type="dxa"/>
            <w:tcBorders>
              <w:top w:val="single" w:sz="6" w:space="0" w:color="auto"/>
              <w:left w:val="nil"/>
              <w:bottom w:val="single" w:sz="6" w:space="0" w:color="auto"/>
              <w:right w:val="nil"/>
            </w:tcBorders>
          </w:tcPr>
          <w:p w14:paraId="67660D68" w14:textId="77777777" w:rsidR="00A54219" w:rsidRDefault="006F71EE">
            <w:r>
              <w:rPr>
                <w:rFonts w:ascii="Arial" w:eastAsia="Arial" w:hAnsi="Arial" w:cs="Arial"/>
                <w:b/>
                <w:sz w:val="17"/>
              </w:rPr>
              <w:t xml:space="preserve">     50,216</w:t>
            </w:r>
          </w:p>
        </w:tc>
        <w:tc>
          <w:tcPr>
            <w:tcW w:w="900" w:type="dxa"/>
            <w:tcBorders>
              <w:top w:val="single" w:sz="6" w:space="0" w:color="auto"/>
              <w:left w:val="nil"/>
              <w:bottom w:val="single" w:sz="6" w:space="0" w:color="auto"/>
              <w:right w:val="nil"/>
            </w:tcBorders>
            <w:shd w:val="clear" w:color="auto" w:fill="E6E6E6"/>
          </w:tcPr>
          <w:p w14:paraId="511D4D09" w14:textId="77777777" w:rsidR="00A54219" w:rsidRDefault="006F71EE">
            <w:pPr>
              <w:ind w:left="120"/>
            </w:pPr>
            <w:r>
              <w:rPr>
                <w:rFonts w:ascii="Arial" w:eastAsia="Arial" w:hAnsi="Arial" w:cs="Arial"/>
                <w:b/>
                <w:sz w:val="17"/>
              </w:rPr>
              <w:t xml:space="preserve">     47,537</w:t>
            </w:r>
          </w:p>
        </w:tc>
        <w:tc>
          <w:tcPr>
            <w:tcW w:w="990" w:type="dxa"/>
            <w:tcBorders>
              <w:top w:val="single" w:sz="6" w:space="0" w:color="auto"/>
              <w:left w:val="nil"/>
              <w:bottom w:val="single" w:sz="6" w:space="0" w:color="auto"/>
              <w:right w:val="nil"/>
            </w:tcBorders>
          </w:tcPr>
          <w:p w14:paraId="6C212E94" w14:textId="77777777" w:rsidR="00A54219" w:rsidRDefault="006F71EE">
            <w:pPr>
              <w:ind w:left="105"/>
            </w:pPr>
            <w:r>
              <w:rPr>
                <w:rFonts w:ascii="Arial" w:eastAsia="Arial" w:hAnsi="Arial" w:cs="Arial"/>
                <w:b/>
                <w:sz w:val="17"/>
              </w:rPr>
              <w:t xml:space="preserve">     44,466</w:t>
            </w:r>
          </w:p>
        </w:tc>
        <w:tc>
          <w:tcPr>
            <w:tcW w:w="884" w:type="dxa"/>
            <w:tcBorders>
              <w:top w:val="single" w:sz="6" w:space="0" w:color="auto"/>
              <w:left w:val="nil"/>
              <w:bottom w:val="single" w:sz="6" w:space="0" w:color="auto"/>
              <w:right w:val="nil"/>
            </w:tcBorders>
          </w:tcPr>
          <w:p w14:paraId="5004DB93" w14:textId="77777777" w:rsidR="00A54219" w:rsidRDefault="006F71EE">
            <w:r>
              <w:rPr>
                <w:rFonts w:ascii="Arial" w:eastAsia="Arial" w:hAnsi="Arial" w:cs="Arial"/>
                <w:b/>
                <w:sz w:val="17"/>
              </w:rPr>
              <w:t xml:space="preserve">     56,702</w:t>
            </w:r>
          </w:p>
        </w:tc>
        <w:tc>
          <w:tcPr>
            <w:tcW w:w="780" w:type="dxa"/>
            <w:tcBorders>
              <w:top w:val="single" w:sz="6" w:space="0" w:color="auto"/>
              <w:left w:val="nil"/>
              <w:bottom w:val="single" w:sz="6" w:space="0" w:color="auto"/>
              <w:right w:val="nil"/>
            </w:tcBorders>
          </w:tcPr>
          <w:p w14:paraId="65688153" w14:textId="77777777" w:rsidR="00A54219" w:rsidRDefault="006F71EE">
            <w:r>
              <w:rPr>
                <w:rFonts w:ascii="Arial" w:eastAsia="Arial" w:hAnsi="Arial" w:cs="Arial"/>
                <w:b/>
                <w:sz w:val="17"/>
              </w:rPr>
              <w:t xml:space="preserve">     97,483</w:t>
            </w:r>
          </w:p>
        </w:tc>
      </w:tr>
      <w:tr w:rsidR="00A54219" w14:paraId="561E983A" w14:textId="77777777">
        <w:trPr>
          <w:trHeight w:val="467"/>
        </w:trPr>
        <w:tc>
          <w:tcPr>
            <w:tcW w:w="0" w:type="auto"/>
            <w:vMerge/>
            <w:tcBorders>
              <w:top w:val="nil"/>
              <w:left w:val="nil"/>
              <w:bottom w:val="nil"/>
              <w:right w:val="nil"/>
            </w:tcBorders>
          </w:tcPr>
          <w:p w14:paraId="3AAAC2A0" w14:textId="77777777" w:rsidR="00A54219" w:rsidRDefault="00A54219"/>
        </w:tc>
        <w:tc>
          <w:tcPr>
            <w:tcW w:w="765" w:type="dxa"/>
            <w:tcBorders>
              <w:top w:val="single" w:sz="6" w:space="0" w:color="auto"/>
              <w:left w:val="nil"/>
              <w:bottom w:val="nil"/>
              <w:right w:val="nil"/>
            </w:tcBorders>
            <w:vAlign w:val="bottom"/>
          </w:tcPr>
          <w:p w14:paraId="43F94B1E" w14:textId="77777777" w:rsidR="00A54219" w:rsidRDefault="006F71EE">
            <w:pPr>
              <w:ind w:left="91"/>
              <w:jc w:val="center"/>
            </w:pPr>
            <w:r>
              <w:rPr>
                <w:rFonts w:ascii="Arial" w:eastAsia="Arial" w:hAnsi="Arial" w:cs="Arial"/>
                <w:sz w:val="17"/>
              </w:rPr>
              <w:t>42,220</w:t>
            </w:r>
          </w:p>
        </w:tc>
        <w:tc>
          <w:tcPr>
            <w:tcW w:w="900" w:type="dxa"/>
            <w:tcBorders>
              <w:top w:val="single" w:sz="6" w:space="0" w:color="auto"/>
              <w:left w:val="nil"/>
              <w:bottom w:val="nil"/>
              <w:right w:val="nil"/>
            </w:tcBorders>
            <w:shd w:val="clear" w:color="auto" w:fill="E6E6E6"/>
            <w:vAlign w:val="bottom"/>
          </w:tcPr>
          <w:p w14:paraId="4DC39351" w14:textId="77777777" w:rsidR="00A54219" w:rsidRDefault="006F71EE">
            <w:pPr>
              <w:ind w:left="300"/>
            </w:pPr>
            <w:r>
              <w:rPr>
                <w:rFonts w:ascii="Arial" w:eastAsia="Arial" w:hAnsi="Arial" w:cs="Arial"/>
                <w:sz w:val="17"/>
              </w:rPr>
              <w:t>42,220</w:t>
            </w:r>
          </w:p>
        </w:tc>
        <w:tc>
          <w:tcPr>
            <w:tcW w:w="990" w:type="dxa"/>
            <w:tcBorders>
              <w:top w:val="single" w:sz="6" w:space="0" w:color="auto"/>
              <w:left w:val="nil"/>
              <w:bottom w:val="nil"/>
              <w:right w:val="nil"/>
            </w:tcBorders>
            <w:vAlign w:val="bottom"/>
          </w:tcPr>
          <w:p w14:paraId="62F766F6" w14:textId="77777777" w:rsidR="00A54219" w:rsidRDefault="006F71EE">
            <w:pPr>
              <w:ind w:left="76"/>
              <w:jc w:val="center"/>
            </w:pPr>
            <w:r>
              <w:rPr>
                <w:rFonts w:ascii="Arial" w:eastAsia="Arial" w:hAnsi="Arial" w:cs="Arial"/>
                <w:sz w:val="17"/>
              </w:rPr>
              <w:t>42,220</w:t>
            </w:r>
          </w:p>
        </w:tc>
        <w:tc>
          <w:tcPr>
            <w:tcW w:w="884" w:type="dxa"/>
            <w:tcBorders>
              <w:top w:val="single" w:sz="6" w:space="0" w:color="auto"/>
              <w:left w:val="nil"/>
              <w:bottom w:val="nil"/>
              <w:right w:val="nil"/>
            </w:tcBorders>
            <w:vAlign w:val="bottom"/>
          </w:tcPr>
          <w:p w14:paraId="4835D1B8" w14:textId="77777777" w:rsidR="00A54219" w:rsidRDefault="006F71EE">
            <w:pPr>
              <w:ind w:right="28"/>
              <w:jc w:val="center"/>
            </w:pPr>
            <w:r>
              <w:rPr>
                <w:rFonts w:ascii="Arial" w:eastAsia="Arial" w:hAnsi="Arial" w:cs="Arial"/>
                <w:sz w:val="17"/>
              </w:rPr>
              <w:t>42,220</w:t>
            </w:r>
          </w:p>
        </w:tc>
        <w:tc>
          <w:tcPr>
            <w:tcW w:w="780" w:type="dxa"/>
            <w:tcBorders>
              <w:top w:val="single" w:sz="6" w:space="0" w:color="auto"/>
              <w:left w:val="nil"/>
              <w:bottom w:val="nil"/>
              <w:right w:val="nil"/>
            </w:tcBorders>
            <w:vAlign w:val="bottom"/>
          </w:tcPr>
          <w:p w14:paraId="53BB5E54" w14:textId="77777777" w:rsidR="00A54219" w:rsidRDefault="006F71EE">
            <w:pPr>
              <w:ind w:left="77"/>
              <w:jc w:val="center"/>
            </w:pPr>
            <w:r>
              <w:rPr>
                <w:rFonts w:ascii="Arial" w:eastAsia="Arial" w:hAnsi="Arial" w:cs="Arial"/>
                <w:sz w:val="17"/>
              </w:rPr>
              <w:t>42,220</w:t>
            </w:r>
          </w:p>
        </w:tc>
      </w:tr>
      <w:tr w:rsidR="00A54219" w14:paraId="05DEE7FA" w14:textId="77777777">
        <w:trPr>
          <w:trHeight w:val="208"/>
        </w:trPr>
        <w:tc>
          <w:tcPr>
            <w:tcW w:w="3329" w:type="dxa"/>
            <w:vMerge w:val="restart"/>
            <w:tcBorders>
              <w:top w:val="nil"/>
              <w:left w:val="nil"/>
              <w:bottom w:val="nil"/>
              <w:right w:val="nil"/>
            </w:tcBorders>
          </w:tcPr>
          <w:p w14:paraId="6EC2CF7F" w14:textId="77777777" w:rsidR="00A54219" w:rsidRDefault="006F71EE">
            <w:pPr>
              <w:spacing w:after="5"/>
              <w:ind w:left="180"/>
            </w:pPr>
            <w:r>
              <w:rPr>
                <w:rFonts w:ascii="Arial" w:eastAsia="Arial" w:hAnsi="Arial" w:cs="Arial"/>
                <w:sz w:val="17"/>
              </w:rPr>
              <w:t>Other provisions</w:t>
            </w:r>
          </w:p>
          <w:p w14:paraId="429F2097" w14:textId="77777777" w:rsidR="00A54219" w:rsidRDefault="006F71EE">
            <w:pPr>
              <w:spacing w:after="20"/>
              <w:ind w:left="45"/>
            </w:pPr>
            <w:r>
              <w:rPr>
                <w:rFonts w:ascii="Arial" w:eastAsia="Arial" w:hAnsi="Arial" w:cs="Arial"/>
                <w:b/>
                <w:sz w:val="17"/>
              </w:rPr>
              <w:t>Total provisions</w:t>
            </w:r>
          </w:p>
          <w:p w14:paraId="6DB21898" w14:textId="77777777" w:rsidR="00A54219" w:rsidRDefault="006F71EE">
            <w:pPr>
              <w:spacing w:after="20"/>
              <w:ind w:left="45"/>
            </w:pPr>
            <w:r>
              <w:rPr>
                <w:rFonts w:ascii="Arial" w:eastAsia="Arial" w:hAnsi="Arial" w:cs="Arial"/>
                <w:b/>
                <w:sz w:val="17"/>
              </w:rPr>
              <w:t>Total liabilities</w:t>
            </w:r>
          </w:p>
          <w:p w14:paraId="646673F5" w14:textId="77777777" w:rsidR="00A54219" w:rsidRDefault="006F71EE">
            <w:pPr>
              <w:ind w:left="45"/>
            </w:pPr>
            <w:r>
              <w:rPr>
                <w:rFonts w:ascii="Arial" w:eastAsia="Arial" w:hAnsi="Arial" w:cs="Arial"/>
                <w:b/>
                <w:sz w:val="17"/>
              </w:rPr>
              <w:t>Net assets</w:t>
            </w:r>
          </w:p>
        </w:tc>
        <w:tc>
          <w:tcPr>
            <w:tcW w:w="765" w:type="dxa"/>
            <w:tcBorders>
              <w:top w:val="nil"/>
              <w:left w:val="nil"/>
              <w:bottom w:val="single" w:sz="6" w:space="0" w:color="auto"/>
              <w:right w:val="nil"/>
            </w:tcBorders>
          </w:tcPr>
          <w:p w14:paraId="497B57D8" w14:textId="77777777" w:rsidR="00A54219" w:rsidRDefault="006F71EE">
            <w:pPr>
              <w:ind w:left="270"/>
            </w:pPr>
            <w:r>
              <w:rPr>
                <w:rFonts w:ascii="Arial" w:eastAsia="Arial" w:hAnsi="Arial" w:cs="Arial"/>
                <w:sz w:val="17"/>
              </w:rPr>
              <w:t>3,812</w:t>
            </w:r>
          </w:p>
        </w:tc>
        <w:tc>
          <w:tcPr>
            <w:tcW w:w="900" w:type="dxa"/>
            <w:tcBorders>
              <w:top w:val="nil"/>
              <w:left w:val="nil"/>
              <w:bottom w:val="single" w:sz="6" w:space="0" w:color="auto"/>
              <w:right w:val="nil"/>
            </w:tcBorders>
            <w:shd w:val="clear" w:color="auto" w:fill="E6E6E6"/>
          </w:tcPr>
          <w:p w14:paraId="1BE5CB25" w14:textId="77777777" w:rsidR="00A54219" w:rsidRDefault="006F71EE">
            <w:pPr>
              <w:ind w:left="390"/>
            </w:pPr>
            <w:r>
              <w:rPr>
                <w:rFonts w:ascii="Arial" w:eastAsia="Arial" w:hAnsi="Arial" w:cs="Arial"/>
                <w:sz w:val="17"/>
              </w:rPr>
              <w:t>3,812</w:t>
            </w:r>
          </w:p>
        </w:tc>
        <w:tc>
          <w:tcPr>
            <w:tcW w:w="990" w:type="dxa"/>
            <w:tcBorders>
              <w:top w:val="nil"/>
              <w:left w:val="nil"/>
              <w:bottom w:val="single" w:sz="6" w:space="0" w:color="auto"/>
              <w:right w:val="nil"/>
            </w:tcBorders>
          </w:tcPr>
          <w:p w14:paraId="59AEFD77" w14:textId="77777777" w:rsidR="00A54219" w:rsidRDefault="006F71EE">
            <w:pPr>
              <w:ind w:left="166"/>
              <w:jc w:val="center"/>
            </w:pPr>
            <w:r>
              <w:rPr>
                <w:rFonts w:ascii="Arial" w:eastAsia="Arial" w:hAnsi="Arial" w:cs="Arial"/>
                <w:sz w:val="17"/>
              </w:rPr>
              <w:t>3,812</w:t>
            </w:r>
          </w:p>
        </w:tc>
        <w:tc>
          <w:tcPr>
            <w:tcW w:w="884" w:type="dxa"/>
            <w:tcBorders>
              <w:top w:val="nil"/>
              <w:left w:val="nil"/>
              <w:bottom w:val="single" w:sz="6" w:space="0" w:color="auto"/>
              <w:right w:val="nil"/>
            </w:tcBorders>
          </w:tcPr>
          <w:p w14:paraId="293EB2D2" w14:textId="77777777" w:rsidR="00A54219" w:rsidRDefault="006F71EE">
            <w:pPr>
              <w:ind w:left="62"/>
              <w:jc w:val="center"/>
            </w:pPr>
            <w:r>
              <w:rPr>
                <w:rFonts w:ascii="Arial" w:eastAsia="Arial" w:hAnsi="Arial" w:cs="Arial"/>
                <w:sz w:val="17"/>
              </w:rPr>
              <w:t>3,812</w:t>
            </w:r>
          </w:p>
        </w:tc>
        <w:tc>
          <w:tcPr>
            <w:tcW w:w="780" w:type="dxa"/>
            <w:tcBorders>
              <w:top w:val="nil"/>
              <w:left w:val="nil"/>
              <w:bottom w:val="single" w:sz="6" w:space="0" w:color="auto"/>
              <w:right w:val="nil"/>
            </w:tcBorders>
          </w:tcPr>
          <w:p w14:paraId="655EEE0A" w14:textId="77777777" w:rsidR="00A54219" w:rsidRDefault="006F71EE">
            <w:pPr>
              <w:ind w:left="270"/>
            </w:pPr>
            <w:r>
              <w:rPr>
                <w:rFonts w:ascii="Arial" w:eastAsia="Arial" w:hAnsi="Arial" w:cs="Arial"/>
                <w:sz w:val="17"/>
              </w:rPr>
              <w:t>3,812</w:t>
            </w:r>
          </w:p>
        </w:tc>
      </w:tr>
      <w:tr w:rsidR="00A54219" w14:paraId="190FBB64" w14:textId="77777777">
        <w:trPr>
          <w:trHeight w:val="210"/>
        </w:trPr>
        <w:tc>
          <w:tcPr>
            <w:tcW w:w="0" w:type="auto"/>
            <w:vMerge/>
            <w:tcBorders>
              <w:top w:val="nil"/>
              <w:left w:val="nil"/>
              <w:bottom w:val="nil"/>
              <w:right w:val="nil"/>
            </w:tcBorders>
          </w:tcPr>
          <w:p w14:paraId="53761C57" w14:textId="77777777" w:rsidR="00A54219" w:rsidRDefault="00A54219"/>
        </w:tc>
        <w:tc>
          <w:tcPr>
            <w:tcW w:w="765" w:type="dxa"/>
            <w:tcBorders>
              <w:top w:val="single" w:sz="6" w:space="0" w:color="auto"/>
              <w:left w:val="nil"/>
              <w:bottom w:val="single" w:sz="6" w:space="0" w:color="auto"/>
              <w:right w:val="nil"/>
            </w:tcBorders>
          </w:tcPr>
          <w:p w14:paraId="752A0A1F" w14:textId="77777777" w:rsidR="00A54219" w:rsidRDefault="006F71EE">
            <w:r>
              <w:rPr>
                <w:rFonts w:ascii="Arial" w:eastAsia="Arial" w:hAnsi="Arial" w:cs="Arial"/>
                <w:b/>
                <w:sz w:val="17"/>
              </w:rPr>
              <w:t xml:space="preserve">     46,032</w:t>
            </w:r>
          </w:p>
        </w:tc>
        <w:tc>
          <w:tcPr>
            <w:tcW w:w="900" w:type="dxa"/>
            <w:tcBorders>
              <w:top w:val="single" w:sz="6" w:space="0" w:color="auto"/>
              <w:left w:val="nil"/>
              <w:bottom w:val="single" w:sz="6" w:space="0" w:color="auto"/>
              <w:right w:val="nil"/>
            </w:tcBorders>
            <w:shd w:val="clear" w:color="auto" w:fill="E6E6E6"/>
          </w:tcPr>
          <w:p w14:paraId="68D34344" w14:textId="77777777" w:rsidR="00A54219" w:rsidRDefault="006F71EE">
            <w:pPr>
              <w:ind w:left="120"/>
            </w:pPr>
            <w:r>
              <w:rPr>
                <w:rFonts w:ascii="Arial" w:eastAsia="Arial" w:hAnsi="Arial" w:cs="Arial"/>
                <w:b/>
                <w:sz w:val="17"/>
              </w:rPr>
              <w:t xml:space="preserve">     46,032</w:t>
            </w:r>
          </w:p>
        </w:tc>
        <w:tc>
          <w:tcPr>
            <w:tcW w:w="990" w:type="dxa"/>
            <w:tcBorders>
              <w:top w:val="single" w:sz="6" w:space="0" w:color="auto"/>
              <w:left w:val="nil"/>
              <w:bottom w:val="single" w:sz="6" w:space="0" w:color="auto"/>
              <w:right w:val="nil"/>
            </w:tcBorders>
          </w:tcPr>
          <w:p w14:paraId="0BC87939" w14:textId="77777777" w:rsidR="00A54219" w:rsidRDefault="006F71EE">
            <w:pPr>
              <w:ind w:left="105"/>
            </w:pPr>
            <w:r>
              <w:rPr>
                <w:rFonts w:ascii="Arial" w:eastAsia="Arial" w:hAnsi="Arial" w:cs="Arial"/>
                <w:b/>
                <w:sz w:val="17"/>
              </w:rPr>
              <w:t xml:space="preserve">     46,032</w:t>
            </w:r>
          </w:p>
        </w:tc>
        <w:tc>
          <w:tcPr>
            <w:tcW w:w="884" w:type="dxa"/>
            <w:tcBorders>
              <w:top w:val="single" w:sz="6" w:space="0" w:color="auto"/>
              <w:left w:val="nil"/>
              <w:bottom w:val="single" w:sz="6" w:space="0" w:color="auto"/>
              <w:right w:val="nil"/>
            </w:tcBorders>
          </w:tcPr>
          <w:p w14:paraId="24DF3A4E" w14:textId="77777777" w:rsidR="00A54219" w:rsidRDefault="006F71EE">
            <w:r>
              <w:rPr>
                <w:rFonts w:ascii="Arial" w:eastAsia="Arial" w:hAnsi="Arial" w:cs="Arial"/>
                <w:b/>
                <w:sz w:val="17"/>
              </w:rPr>
              <w:t xml:space="preserve">     46,032</w:t>
            </w:r>
          </w:p>
        </w:tc>
        <w:tc>
          <w:tcPr>
            <w:tcW w:w="780" w:type="dxa"/>
            <w:tcBorders>
              <w:top w:val="single" w:sz="6" w:space="0" w:color="auto"/>
              <w:left w:val="nil"/>
              <w:bottom w:val="single" w:sz="6" w:space="0" w:color="auto"/>
              <w:right w:val="nil"/>
            </w:tcBorders>
          </w:tcPr>
          <w:p w14:paraId="22CC7776" w14:textId="77777777" w:rsidR="00A54219" w:rsidRDefault="006F71EE">
            <w:r>
              <w:rPr>
                <w:rFonts w:ascii="Arial" w:eastAsia="Arial" w:hAnsi="Arial" w:cs="Arial"/>
                <w:b/>
                <w:sz w:val="17"/>
              </w:rPr>
              <w:t xml:space="preserve">     46,032</w:t>
            </w:r>
          </w:p>
        </w:tc>
      </w:tr>
      <w:tr w:rsidR="00A54219" w14:paraId="130BE801" w14:textId="77777777">
        <w:trPr>
          <w:trHeight w:val="225"/>
        </w:trPr>
        <w:tc>
          <w:tcPr>
            <w:tcW w:w="0" w:type="auto"/>
            <w:vMerge/>
            <w:tcBorders>
              <w:top w:val="nil"/>
              <w:left w:val="nil"/>
              <w:bottom w:val="nil"/>
              <w:right w:val="nil"/>
            </w:tcBorders>
          </w:tcPr>
          <w:p w14:paraId="0B94B6C9" w14:textId="77777777" w:rsidR="00A54219" w:rsidRDefault="00A54219"/>
        </w:tc>
        <w:tc>
          <w:tcPr>
            <w:tcW w:w="765" w:type="dxa"/>
            <w:tcBorders>
              <w:top w:val="single" w:sz="6" w:space="0" w:color="auto"/>
              <w:left w:val="nil"/>
              <w:bottom w:val="single" w:sz="6" w:space="0" w:color="auto"/>
              <w:right w:val="nil"/>
            </w:tcBorders>
          </w:tcPr>
          <w:p w14:paraId="6334ED1F" w14:textId="77777777" w:rsidR="00A54219" w:rsidRDefault="006F71EE">
            <w:r>
              <w:rPr>
                <w:rFonts w:ascii="Arial" w:eastAsia="Arial" w:hAnsi="Arial" w:cs="Arial"/>
                <w:b/>
                <w:sz w:val="17"/>
              </w:rPr>
              <w:t xml:space="preserve">   124,113</w:t>
            </w:r>
          </w:p>
        </w:tc>
        <w:tc>
          <w:tcPr>
            <w:tcW w:w="900" w:type="dxa"/>
            <w:tcBorders>
              <w:top w:val="single" w:sz="6" w:space="0" w:color="auto"/>
              <w:left w:val="nil"/>
              <w:bottom w:val="single" w:sz="6" w:space="0" w:color="auto"/>
              <w:right w:val="nil"/>
            </w:tcBorders>
            <w:shd w:val="clear" w:color="auto" w:fill="E6E6E6"/>
          </w:tcPr>
          <w:p w14:paraId="0079AFA2" w14:textId="77777777" w:rsidR="00A54219" w:rsidRDefault="006F71EE">
            <w:pPr>
              <w:ind w:left="106"/>
              <w:jc w:val="center"/>
            </w:pPr>
            <w:r>
              <w:rPr>
                <w:rFonts w:ascii="Arial" w:eastAsia="Arial" w:hAnsi="Arial" w:cs="Arial"/>
                <w:b/>
                <w:sz w:val="17"/>
              </w:rPr>
              <w:t>121,434</w:t>
            </w:r>
          </w:p>
        </w:tc>
        <w:tc>
          <w:tcPr>
            <w:tcW w:w="990" w:type="dxa"/>
            <w:tcBorders>
              <w:top w:val="single" w:sz="6" w:space="0" w:color="auto"/>
              <w:left w:val="nil"/>
              <w:bottom w:val="single" w:sz="6" w:space="0" w:color="auto"/>
              <w:right w:val="nil"/>
            </w:tcBorders>
          </w:tcPr>
          <w:p w14:paraId="57538682" w14:textId="77777777" w:rsidR="00A54219" w:rsidRDefault="006F71EE">
            <w:pPr>
              <w:ind w:left="105"/>
            </w:pPr>
            <w:r>
              <w:rPr>
                <w:rFonts w:ascii="Arial" w:eastAsia="Arial" w:hAnsi="Arial" w:cs="Arial"/>
                <w:b/>
                <w:sz w:val="17"/>
              </w:rPr>
              <w:t xml:space="preserve">   118,363</w:t>
            </w:r>
          </w:p>
        </w:tc>
        <w:tc>
          <w:tcPr>
            <w:tcW w:w="884" w:type="dxa"/>
            <w:tcBorders>
              <w:top w:val="single" w:sz="6" w:space="0" w:color="auto"/>
              <w:left w:val="nil"/>
              <w:bottom w:val="single" w:sz="6" w:space="0" w:color="auto"/>
              <w:right w:val="nil"/>
            </w:tcBorders>
          </w:tcPr>
          <w:p w14:paraId="3A5C0CF5" w14:textId="77777777" w:rsidR="00A54219" w:rsidRDefault="006F71EE">
            <w:r>
              <w:rPr>
                <w:rFonts w:ascii="Arial" w:eastAsia="Arial" w:hAnsi="Arial" w:cs="Arial"/>
                <w:b/>
                <w:sz w:val="17"/>
              </w:rPr>
              <w:t xml:space="preserve">   130,599</w:t>
            </w:r>
          </w:p>
        </w:tc>
        <w:tc>
          <w:tcPr>
            <w:tcW w:w="780" w:type="dxa"/>
            <w:tcBorders>
              <w:top w:val="single" w:sz="6" w:space="0" w:color="auto"/>
              <w:left w:val="nil"/>
              <w:bottom w:val="single" w:sz="6" w:space="0" w:color="auto"/>
              <w:right w:val="nil"/>
            </w:tcBorders>
          </w:tcPr>
          <w:p w14:paraId="7869EF3D" w14:textId="77777777" w:rsidR="00A54219" w:rsidRDefault="006F71EE">
            <w:r>
              <w:rPr>
                <w:rFonts w:ascii="Arial" w:eastAsia="Arial" w:hAnsi="Arial" w:cs="Arial"/>
                <w:b/>
                <w:sz w:val="17"/>
              </w:rPr>
              <w:t xml:space="preserve">   171,380</w:t>
            </w:r>
          </w:p>
        </w:tc>
      </w:tr>
      <w:tr w:rsidR="00A54219" w14:paraId="095D321C" w14:textId="77777777">
        <w:trPr>
          <w:trHeight w:val="242"/>
        </w:trPr>
        <w:tc>
          <w:tcPr>
            <w:tcW w:w="0" w:type="auto"/>
            <w:vMerge/>
            <w:tcBorders>
              <w:top w:val="nil"/>
              <w:left w:val="nil"/>
              <w:bottom w:val="nil"/>
              <w:right w:val="nil"/>
            </w:tcBorders>
          </w:tcPr>
          <w:p w14:paraId="4AD0371E" w14:textId="77777777" w:rsidR="00A54219" w:rsidRDefault="00A54219"/>
        </w:tc>
        <w:tc>
          <w:tcPr>
            <w:tcW w:w="765" w:type="dxa"/>
            <w:tcBorders>
              <w:top w:val="single" w:sz="6" w:space="0" w:color="auto"/>
              <w:left w:val="nil"/>
              <w:bottom w:val="nil"/>
              <w:right w:val="nil"/>
            </w:tcBorders>
          </w:tcPr>
          <w:p w14:paraId="30DF620D" w14:textId="77777777" w:rsidR="00A54219" w:rsidRDefault="006F71EE">
            <w:r>
              <w:rPr>
                <w:rFonts w:ascii="Arial" w:eastAsia="Arial" w:hAnsi="Arial" w:cs="Arial"/>
                <w:b/>
                <w:sz w:val="17"/>
              </w:rPr>
              <w:t xml:space="preserve">     28,923</w:t>
            </w:r>
          </w:p>
        </w:tc>
        <w:tc>
          <w:tcPr>
            <w:tcW w:w="900" w:type="dxa"/>
            <w:tcBorders>
              <w:top w:val="single" w:sz="6" w:space="0" w:color="auto"/>
              <w:left w:val="nil"/>
              <w:bottom w:val="nil"/>
              <w:right w:val="nil"/>
            </w:tcBorders>
            <w:shd w:val="clear" w:color="auto" w:fill="E6E6E6"/>
          </w:tcPr>
          <w:p w14:paraId="04C152A2" w14:textId="77777777" w:rsidR="00A54219" w:rsidRDefault="006F71EE">
            <w:pPr>
              <w:ind w:left="120"/>
            </w:pPr>
            <w:r>
              <w:rPr>
                <w:rFonts w:ascii="Arial" w:eastAsia="Arial" w:hAnsi="Arial" w:cs="Arial"/>
                <w:b/>
                <w:sz w:val="17"/>
              </w:rPr>
              <w:t xml:space="preserve">     33,055</w:t>
            </w:r>
          </w:p>
        </w:tc>
        <w:tc>
          <w:tcPr>
            <w:tcW w:w="990" w:type="dxa"/>
            <w:tcBorders>
              <w:top w:val="single" w:sz="6" w:space="0" w:color="auto"/>
              <w:left w:val="nil"/>
              <w:bottom w:val="nil"/>
              <w:right w:val="nil"/>
            </w:tcBorders>
          </w:tcPr>
          <w:p w14:paraId="078BD664" w14:textId="77777777" w:rsidR="00A54219" w:rsidRDefault="006F71EE">
            <w:pPr>
              <w:ind w:left="105"/>
            </w:pPr>
            <w:r>
              <w:rPr>
                <w:rFonts w:ascii="Arial" w:eastAsia="Arial" w:hAnsi="Arial" w:cs="Arial"/>
                <w:b/>
                <w:sz w:val="17"/>
              </w:rPr>
              <w:t xml:space="preserve">     34,924</w:t>
            </w:r>
          </w:p>
        </w:tc>
        <w:tc>
          <w:tcPr>
            <w:tcW w:w="884" w:type="dxa"/>
            <w:tcBorders>
              <w:top w:val="single" w:sz="6" w:space="0" w:color="auto"/>
              <w:left w:val="nil"/>
              <w:bottom w:val="nil"/>
              <w:right w:val="nil"/>
            </w:tcBorders>
          </w:tcPr>
          <w:p w14:paraId="1AAC5D06" w14:textId="77777777" w:rsidR="00A54219" w:rsidRDefault="006F71EE">
            <w:r>
              <w:rPr>
                <w:rFonts w:ascii="Arial" w:eastAsia="Arial" w:hAnsi="Arial" w:cs="Arial"/>
                <w:b/>
                <w:sz w:val="17"/>
              </w:rPr>
              <w:t xml:space="preserve">     36,779</w:t>
            </w:r>
          </w:p>
        </w:tc>
        <w:tc>
          <w:tcPr>
            <w:tcW w:w="780" w:type="dxa"/>
            <w:tcBorders>
              <w:top w:val="single" w:sz="6" w:space="0" w:color="auto"/>
              <w:left w:val="nil"/>
              <w:bottom w:val="nil"/>
              <w:right w:val="nil"/>
            </w:tcBorders>
          </w:tcPr>
          <w:p w14:paraId="6179667A" w14:textId="77777777" w:rsidR="00A54219" w:rsidRDefault="006F71EE">
            <w:r>
              <w:rPr>
                <w:rFonts w:ascii="Arial" w:eastAsia="Arial" w:hAnsi="Arial" w:cs="Arial"/>
                <w:b/>
                <w:sz w:val="17"/>
              </w:rPr>
              <w:t xml:space="preserve">     37,914</w:t>
            </w:r>
          </w:p>
        </w:tc>
      </w:tr>
      <w:tr w:rsidR="00A54219" w14:paraId="0A1FE4C3" w14:textId="77777777">
        <w:trPr>
          <w:trHeight w:val="675"/>
        </w:trPr>
        <w:tc>
          <w:tcPr>
            <w:tcW w:w="3329" w:type="dxa"/>
            <w:tcBorders>
              <w:top w:val="nil"/>
              <w:left w:val="nil"/>
              <w:bottom w:val="nil"/>
              <w:right w:val="nil"/>
            </w:tcBorders>
          </w:tcPr>
          <w:p w14:paraId="57582334" w14:textId="77777777" w:rsidR="00A54219" w:rsidRDefault="006F71EE">
            <w:pPr>
              <w:spacing w:after="20"/>
              <w:ind w:left="45"/>
            </w:pPr>
            <w:r>
              <w:rPr>
                <w:rFonts w:ascii="Arial" w:eastAsia="Arial" w:hAnsi="Arial" w:cs="Arial"/>
                <w:b/>
                <w:sz w:val="17"/>
              </w:rPr>
              <w:t>EQUITY*</w:t>
            </w:r>
          </w:p>
          <w:p w14:paraId="6B4B6338" w14:textId="77777777" w:rsidR="00A54219" w:rsidRDefault="006F71EE">
            <w:pPr>
              <w:spacing w:after="20"/>
              <w:ind w:left="45"/>
            </w:pPr>
            <w:r>
              <w:rPr>
                <w:rFonts w:ascii="Arial" w:eastAsia="Arial" w:hAnsi="Arial" w:cs="Arial"/>
                <w:b/>
                <w:sz w:val="17"/>
              </w:rPr>
              <w:t>Parent entity interest</w:t>
            </w:r>
          </w:p>
          <w:p w14:paraId="462A59AC" w14:textId="77777777" w:rsidR="00A54219" w:rsidRDefault="006F71EE">
            <w:pPr>
              <w:ind w:left="180"/>
            </w:pPr>
            <w:r>
              <w:rPr>
                <w:rFonts w:ascii="Arial" w:eastAsia="Arial" w:hAnsi="Arial" w:cs="Arial"/>
                <w:sz w:val="17"/>
              </w:rPr>
              <w:t>Contributed equity</w:t>
            </w:r>
          </w:p>
        </w:tc>
        <w:tc>
          <w:tcPr>
            <w:tcW w:w="765" w:type="dxa"/>
            <w:tcBorders>
              <w:top w:val="nil"/>
              <w:left w:val="nil"/>
              <w:bottom w:val="nil"/>
              <w:right w:val="nil"/>
            </w:tcBorders>
            <w:vAlign w:val="bottom"/>
          </w:tcPr>
          <w:p w14:paraId="61BEFEEA" w14:textId="77777777" w:rsidR="00A54219" w:rsidRDefault="006F71EE">
            <w:pPr>
              <w:ind w:left="90"/>
            </w:pPr>
            <w:r>
              <w:rPr>
                <w:rFonts w:ascii="Arial" w:eastAsia="Arial" w:hAnsi="Arial" w:cs="Arial"/>
                <w:sz w:val="17"/>
              </w:rPr>
              <w:t>225,107</w:t>
            </w:r>
          </w:p>
        </w:tc>
        <w:tc>
          <w:tcPr>
            <w:tcW w:w="900" w:type="dxa"/>
            <w:tcBorders>
              <w:top w:val="nil"/>
              <w:left w:val="nil"/>
              <w:bottom w:val="nil"/>
              <w:right w:val="nil"/>
            </w:tcBorders>
            <w:shd w:val="clear" w:color="auto" w:fill="E6E6E6"/>
            <w:vAlign w:val="bottom"/>
          </w:tcPr>
          <w:p w14:paraId="77463244" w14:textId="77777777" w:rsidR="00A54219" w:rsidRDefault="006F71EE">
            <w:pPr>
              <w:ind w:left="106"/>
              <w:jc w:val="center"/>
            </w:pPr>
            <w:r>
              <w:rPr>
                <w:rFonts w:ascii="Arial" w:eastAsia="Arial" w:hAnsi="Arial" w:cs="Arial"/>
                <w:sz w:val="17"/>
              </w:rPr>
              <w:t>238,021</w:t>
            </w:r>
          </w:p>
        </w:tc>
        <w:tc>
          <w:tcPr>
            <w:tcW w:w="990" w:type="dxa"/>
            <w:tcBorders>
              <w:top w:val="nil"/>
              <w:left w:val="nil"/>
              <w:bottom w:val="nil"/>
              <w:right w:val="nil"/>
            </w:tcBorders>
            <w:vAlign w:val="bottom"/>
          </w:tcPr>
          <w:p w14:paraId="5B03640C" w14:textId="77777777" w:rsidR="00A54219" w:rsidRDefault="006F71EE">
            <w:pPr>
              <w:ind w:right="14"/>
              <w:jc w:val="center"/>
            </w:pPr>
            <w:r>
              <w:rPr>
                <w:rFonts w:ascii="Arial" w:eastAsia="Arial" w:hAnsi="Arial" w:cs="Arial"/>
                <w:sz w:val="17"/>
              </w:rPr>
              <w:t>248,390</w:t>
            </w:r>
          </w:p>
        </w:tc>
        <w:tc>
          <w:tcPr>
            <w:tcW w:w="884" w:type="dxa"/>
            <w:tcBorders>
              <w:top w:val="nil"/>
              <w:left w:val="nil"/>
              <w:bottom w:val="nil"/>
              <w:right w:val="nil"/>
            </w:tcBorders>
            <w:vAlign w:val="bottom"/>
          </w:tcPr>
          <w:p w14:paraId="2C21F840" w14:textId="77777777" w:rsidR="00A54219" w:rsidRDefault="006F71EE">
            <w:pPr>
              <w:ind w:left="90"/>
            </w:pPr>
            <w:r>
              <w:rPr>
                <w:rFonts w:ascii="Arial" w:eastAsia="Arial" w:hAnsi="Arial" w:cs="Arial"/>
                <w:sz w:val="17"/>
              </w:rPr>
              <w:t>258,922</w:t>
            </w:r>
          </w:p>
        </w:tc>
        <w:tc>
          <w:tcPr>
            <w:tcW w:w="780" w:type="dxa"/>
            <w:tcBorders>
              <w:top w:val="nil"/>
              <w:left w:val="nil"/>
              <w:bottom w:val="nil"/>
              <w:right w:val="nil"/>
            </w:tcBorders>
            <w:vAlign w:val="bottom"/>
          </w:tcPr>
          <w:p w14:paraId="2E3D8B90" w14:textId="77777777" w:rsidR="00A54219" w:rsidRDefault="006F71EE">
            <w:pPr>
              <w:ind w:left="90"/>
            </w:pPr>
            <w:r>
              <w:rPr>
                <w:rFonts w:ascii="Arial" w:eastAsia="Arial" w:hAnsi="Arial" w:cs="Arial"/>
                <w:sz w:val="17"/>
              </w:rPr>
              <w:t>269,588</w:t>
            </w:r>
          </w:p>
        </w:tc>
      </w:tr>
      <w:tr w:rsidR="00A54219" w14:paraId="04620339" w14:textId="77777777">
        <w:trPr>
          <w:trHeight w:val="225"/>
        </w:trPr>
        <w:tc>
          <w:tcPr>
            <w:tcW w:w="3329" w:type="dxa"/>
            <w:tcBorders>
              <w:top w:val="nil"/>
              <w:left w:val="nil"/>
              <w:bottom w:val="nil"/>
              <w:right w:val="nil"/>
            </w:tcBorders>
          </w:tcPr>
          <w:p w14:paraId="0497D154" w14:textId="77777777" w:rsidR="00A54219" w:rsidRDefault="006F71EE">
            <w:pPr>
              <w:ind w:left="180"/>
            </w:pPr>
            <w:r>
              <w:rPr>
                <w:rFonts w:ascii="Arial" w:eastAsia="Arial" w:hAnsi="Arial" w:cs="Arial"/>
                <w:sz w:val="17"/>
              </w:rPr>
              <w:t>Reserves</w:t>
            </w:r>
          </w:p>
        </w:tc>
        <w:tc>
          <w:tcPr>
            <w:tcW w:w="765" w:type="dxa"/>
            <w:tcBorders>
              <w:top w:val="nil"/>
              <w:left w:val="nil"/>
              <w:bottom w:val="nil"/>
              <w:right w:val="nil"/>
            </w:tcBorders>
          </w:tcPr>
          <w:p w14:paraId="4F4637BD" w14:textId="77777777" w:rsidR="00A54219" w:rsidRDefault="006F71EE">
            <w:pPr>
              <w:ind w:left="91"/>
              <w:jc w:val="center"/>
            </w:pPr>
            <w:r>
              <w:rPr>
                <w:rFonts w:ascii="Arial" w:eastAsia="Arial" w:hAnsi="Arial" w:cs="Arial"/>
                <w:sz w:val="17"/>
              </w:rPr>
              <w:t>45,124</w:t>
            </w:r>
          </w:p>
        </w:tc>
        <w:tc>
          <w:tcPr>
            <w:tcW w:w="900" w:type="dxa"/>
            <w:tcBorders>
              <w:top w:val="nil"/>
              <w:left w:val="nil"/>
              <w:bottom w:val="nil"/>
              <w:right w:val="nil"/>
            </w:tcBorders>
            <w:shd w:val="clear" w:color="auto" w:fill="E6E6E6"/>
          </w:tcPr>
          <w:p w14:paraId="53D53EA7" w14:textId="77777777" w:rsidR="00A54219" w:rsidRDefault="006F71EE">
            <w:pPr>
              <w:ind w:left="300"/>
            </w:pPr>
            <w:r>
              <w:rPr>
                <w:rFonts w:ascii="Arial" w:eastAsia="Arial" w:hAnsi="Arial" w:cs="Arial"/>
                <w:sz w:val="17"/>
              </w:rPr>
              <w:t>45,124</w:t>
            </w:r>
          </w:p>
        </w:tc>
        <w:tc>
          <w:tcPr>
            <w:tcW w:w="990" w:type="dxa"/>
            <w:tcBorders>
              <w:top w:val="nil"/>
              <w:left w:val="nil"/>
              <w:bottom w:val="nil"/>
              <w:right w:val="nil"/>
            </w:tcBorders>
          </w:tcPr>
          <w:p w14:paraId="36D16336" w14:textId="77777777" w:rsidR="00A54219" w:rsidRDefault="006F71EE">
            <w:pPr>
              <w:ind w:left="76"/>
              <w:jc w:val="center"/>
            </w:pPr>
            <w:r>
              <w:rPr>
                <w:rFonts w:ascii="Arial" w:eastAsia="Arial" w:hAnsi="Arial" w:cs="Arial"/>
                <w:sz w:val="17"/>
              </w:rPr>
              <w:t>45,124</w:t>
            </w:r>
          </w:p>
        </w:tc>
        <w:tc>
          <w:tcPr>
            <w:tcW w:w="884" w:type="dxa"/>
            <w:tcBorders>
              <w:top w:val="nil"/>
              <w:left w:val="nil"/>
              <w:bottom w:val="nil"/>
              <w:right w:val="nil"/>
            </w:tcBorders>
          </w:tcPr>
          <w:p w14:paraId="19D7E097" w14:textId="77777777" w:rsidR="00A54219" w:rsidRDefault="006F71EE">
            <w:pPr>
              <w:ind w:right="28"/>
              <w:jc w:val="center"/>
            </w:pPr>
            <w:r>
              <w:rPr>
                <w:rFonts w:ascii="Arial" w:eastAsia="Arial" w:hAnsi="Arial" w:cs="Arial"/>
                <w:sz w:val="17"/>
              </w:rPr>
              <w:t>45,124</w:t>
            </w:r>
          </w:p>
        </w:tc>
        <w:tc>
          <w:tcPr>
            <w:tcW w:w="780" w:type="dxa"/>
            <w:tcBorders>
              <w:top w:val="nil"/>
              <w:left w:val="nil"/>
              <w:bottom w:val="nil"/>
              <w:right w:val="nil"/>
            </w:tcBorders>
          </w:tcPr>
          <w:p w14:paraId="09CFCFC2" w14:textId="77777777" w:rsidR="00A54219" w:rsidRDefault="006F71EE">
            <w:pPr>
              <w:ind w:left="77"/>
              <w:jc w:val="center"/>
            </w:pPr>
            <w:r>
              <w:rPr>
                <w:rFonts w:ascii="Arial" w:eastAsia="Arial" w:hAnsi="Arial" w:cs="Arial"/>
                <w:sz w:val="17"/>
              </w:rPr>
              <w:t>45,124</w:t>
            </w:r>
          </w:p>
        </w:tc>
      </w:tr>
      <w:tr w:rsidR="00A54219" w14:paraId="6BE230F2" w14:textId="77777777">
        <w:trPr>
          <w:trHeight w:val="432"/>
        </w:trPr>
        <w:tc>
          <w:tcPr>
            <w:tcW w:w="3329" w:type="dxa"/>
            <w:vMerge w:val="restart"/>
            <w:tcBorders>
              <w:top w:val="nil"/>
              <w:left w:val="nil"/>
              <w:bottom w:val="single" w:sz="6" w:space="0" w:color="auto"/>
              <w:right w:val="nil"/>
            </w:tcBorders>
          </w:tcPr>
          <w:p w14:paraId="3F224898" w14:textId="77777777" w:rsidR="00A54219" w:rsidRDefault="006F71EE">
            <w:pPr>
              <w:spacing w:line="284" w:lineRule="auto"/>
              <w:ind w:left="180" w:right="428"/>
            </w:pPr>
            <w:r>
              <w:rPr>
                <w:rFonts w:ascii="Arial" w:eastAsia="Arial" w:hAnsi="Arial" w:cs="Arial"/>
                <w:sz w:val="17"/>
              </w:rPr>
              <w:t>Retained surplus (accumulated   deficit)</w:t>
            </w:r>
          </w:p>
          <w:p w14:paraId="2147D37A" w14:textId="77777777" w:rsidR="00A54219" w:rsidRDefault="006F71EE">
            <w:pPr>
              <w:spacing w:after="20"/>
              <w:ind w:left="45"/>
            </w:pPr>
            <w:r>
              <w:rPr>
                <w:rFonts w:ascii="Arial" w:eastAsia="Arial" w:hAnsi="Arial" w:cs="Arial"/>
                <w:b/>
                <w:sz w:val="17"/>
              </w:rPr>
              <w:t>Total parent entity interest</w:t>
            </w:r>
          </w:p>
          <w:p w14:paraId="5B88A425" w14:textId="77777777" w:rsidR="00A54219" w:rsidRDefault="006F71EE">
            <w:pPr>
              <w:ind w:left="45"/>
            </w:pPr>
            <w:r>
              <w:rPr>
                <w:rFonts w:ascii="Arial" w:eastAsia="Arial" w:hAnsi="Arial" w:cs="Arial"/>
                <w:b/>
                <w:sz w:val="17"/>
              </w:rPr>
              <w:t>Total equity</w:t>
            </w:r>
          </w:p>
        </w:tc>
        <w:tc>
          <w:tcPr>
            <w:tcW w:w="765" w:type="dxa"/>
            <w:tcBorders>
              <w:top w:val="nil"/>
              <w:left w:val="nil"/>
              <w:bottom w:val="single" w:sz="6" w:space="0" w:color="auto"/>
              <w:right w:val="nil"/>
            </w:tcBorders>
            <w:vAlign w:val="bottom"/>
          </w:tcPr>
          <w:p w14:paraId="240DFB75" w14:textId="77777777" w:rsidR="00A54219" w:rsidRDefault="006F71EE">
            <w:pPr>
              <w:ind w:left="30"/>
              <w:jc w:val="both"/>
            </w:pPr>
            <w:r>
              <w:rPr>
                <w:rFonts w:ascii="Arial" w:eastAsia="Arial" w:hAnsi="Arial" w:cs="Arial"/>
                <w:sz w:val="17"/>
              </w:rPr>
              <w:t>(241,308)</w:t>
            </w:r>
          </w:p>
        </w:tc>
        <w:tc>
          <w:tcPr>
            <w:tcW w:w="900" w:type="dxa"/>
            <w:tcBorders>
              <w:top w:val="nil"/>
              <w:left w:val="nil"/>
              <w:bottom w:val="single" w:sz="6" w:space="0" w:color="auto"/>
              <w:right w:val="nil"/>
            </w:tcBorders>
            <w:shd w:val="clear" w:color="auto" w:fill="E6E6E6"/>
            <w:vAlign w:val="bottom"/>
          </w:tcPr>
          <w:p w14:paraId="47746D14" w14:textId="77777777" w:rsidR="00A54219" w:rsidRDefault="006F71EE">
            <w:pPr>
              <w:ind w:left="150"/>
            </w:pPr>
            <w:r>
              <w:rPr>
                <w:rFonts w:ascii="Arial" w:eastAsia="Arial" w:hAnsi="Arial" w:cs="Arial"/>
                <w:sz w:val="17"/>
              </w:rPr>
              <w:t>(250,090)</w:t>
            </w:r>
          </w:p>
        </w:tc>
        <w:tc>
          <w:tcPr>
            <w:tcW w:w="990" w:type="dxa"/>
            <w:tcBorders>
              <w:top w:val="nil"/>
              <w:left w:val="nil"/>
              <w:bottom w:val="single" w:sz="6" w:space="0" w:color="auto"/>
              <w:right w:val="nil"/>
            </w:tcBorders>
            <w:vAlign w:val="bottom"/>
          </w:tcPr>
          <w:p w14:paraId="58896D3C" w14:textId="77777777" w:rsidR="00A54219" w:rsidRDefault="006F71EE">
            <w:pPr>
              <w:ind w:left="135"/>
            </w:pPr>
            <w:r>
              <w:rPr>
                <w:rFonts w:ascii="Arial" w:eastAsia="Arial" w:hAnsi="Arial" w:cs="Arial"/>
                <w:sz w:val="17"/>
              </w:rPr>
              <w:t>(258,590)</w:t>
            </w:r>
          </w:p>
        </w:tc>
        <w:tc>
          <w:tcPr>
            <w:tcW w:w="884" w:type="dxa"/>
            <w:tcBorders>
              <w:top w:val="nil"/>
              <w:left w:val="nil"/>
              <w:bottom w:val="single" w:sz="6" w:space="0" w:color="auto"/>
              <w:right w:val="nil"/>
            </w:tcBorders>
            <w:vAlign w:val="bottom"/>
          </w:tcPr>
          <w:p w14:paraId="2B306FE3" w14:textId="77777777" w:rsidR="00A54219" w:rsidRDefault="006F71EE">
            <w:pPr>
              <w:ind w:left="30"/>
            </w:pPr>
            <w:r>
              <w:rPr>
                <w:rFonts w:ascii="Arial" w:eastAsia="Arial" w:hAnsi="Arial" w:cs="Arial"/>
                <w:sz w:val="17"/>
              </w:rPr>
              <w:t>(267,267)</w:t>
            </w:r>
          </w:p>
        </w:tc>
        <w:tc>
          <w:tcPr>
            <w:tcW w:w="780" w:type="dxa"/>
            <w:tcBorders>
              <w:top w:val="nil"/>
              <w:left w:val="nil"/>
              <w:bottom w:val="single" w:sz="6" w:space="0" w:color="auto"/>
              <w:right w:val="nil"/>
            </w:tcBorders>
            <w:vAlign w:val="bottom"/>
          </w:tcPr>
          <w:p w14:paraId="7C41302D" w14:textId="77777777" w:rsidR="00A54219" w:rsidRDefault="006F71EE">
            <w:pPr>
              <w:ind w:left="30"/>
              <w:jc w:val="both"/>
            </w:pPr>
            <w:r>
              <w:rPr>
                <w:rFonts w:ascii="Arial" w:eastAsia="Arial" w:hAnsi="Arial" w:cs="Arial"/>
                <w:sz w:val="17"/>
              </w:rPr>
              <w:t>(276,798)</w:t>
            </w:r>
          </w:p>
        </w:tc>
      </w:tr>
      <w:tr w:rsidR="00A54219" w14:paraId="6F128C76" w14:textId="77777777">
        <w:trPr>
          <w:trHeight w:val="225"/>
        </w:trPr>
        <w:tc>
          <w:tcPr>
            <w:tcW w:w="0" w:type="auto"/>
            <w:vMerge/>
            <w:tcBorders>
              <w:top w:val="nil"/>
              <w:left w:val="nil"/>
              <w:bottom w:val="nil"/>
              <w:right w:val="nil"/>
            </w:tcBorders>
          </w:tcPr>
          <w:p w14:paraId="5F7CA4D4" w14:textId="77777777" w:rsidR="00A54219" w:rsidRDefault="00A54219"/>
        </w:tc>
        <w:tc>
          <w:tcPr>
            <w:tcW w:w="765" w:type="dxa"/>
            <w:tcBorders>
              <w:top w:val="single" w:sz="6" w:space="0" w:color="auto"/>
              <w:left w:val="nil"/>
              <w:bottom w:val="single" w:sz="6" w:space="0" w:color="auto"/>
              <w:right w:val="nil"/>
            </w:tcBorders>
          </w:tcPr>
          <w:p w14:paraId="4BCC4F07" w14:textId="77777777" w:rsidR="00A54219" w:rsidRDefault="006F71EE">
            <w:pPr>
              <w:ind w:left="91"/>
              <w:jc w:val="center"/>
            </w:pPr>
            <w:r>
              <w:rPr>
                <w:rFonts w:ascii="Arial" w:eastAsia="Arial" w:hAnsi="Arial" w:cs="Arial"/>
                <w:b/>
                <w:sz w:val="17"/>
              </w:rPr>
              <w:t>28,923</w:t>
            </w:r>
          </w:p>
        </w:tc>
        <w:tc>
          <w:tcPr>
            <w:tcW w:w="900" w:type="dxa"/>
            <w:tcBorders>
              <w:top w:val="single" w:sz="6" w:space="0" w:color="auto"/>
              <w:left w:val="nil"/>
              <w:bottom w:val="single" w:sz="6" w:space="0" w:color="auto"/>
              <w:right w:val="nil"/>
            </w:tcBorders>
            <w:shd w:val="clear" w:color="auto" w:fill="E6E6E6"/>
          </w:tcPr>
          <w:p w14:paraId="78009C9A" w14:textId="77777777" w:rsidR="00A54219" w:rsidRDefault="006F71EE">
            <w:pPr>
              <w:ind w:left="300"/>
            </w:pPr>
            <w:r>
              <w:rPr>
                <w:rFonts w:ascii="Arial" w:eastAsia="Arial" w:hAnsi="Arial" w:cs="Arial"/>
                <w:b/>
                <w:sz w:val="17"/>
              </w:rPr>
              <w:t>33,055</w:t>
            </w:r>
          </w:p>
        </w:tc>
        <w:tc>
          <w:tcPr>
            <w:tcW w:w="990" w:type="dxa"/>
            <w:tcBorders>
              <w:top w:val="single" w:sz="6" w:space="0" w:color="auto"/>
              <w:left w:val="nil"/>
              <w:bottom w:val="single" w:sz="6" w:space="0" w:color="auto"/>
              <w:right w:val="nil"/>
            </w:tcBorders>
          </w:tcPr>
          <w:p w14:paraId="4A84B0B6" w14:textId="77777777" w:rsidR="00A54219" w:rsidRDefault="006F71EE">
            <w:pPr>
              <w:ind w:left="76"/>
              <w:jc w:val="center"/>
            </w:pPr>
            <w:r>
              <w:rPr>
                <w:rFonts w:ascii="Arial" w:eastAsia="Arial" w:hAnsi="Arial" w:cs="Arial"/>
                <w:b/>
                <w:sz w:val="17"/>
              </w:rPr>
              <w:t>34,924</w:t>
            </w:r>
          </w:p>
        </w:tc>
        <w:tc>
          <w:tcPr>
            <w:tcW w:w="884" w:type="dxa"/>
            <w:tcBorders>
              <w:top w:val="single" w:sz="6" w:space="0" w:color="auto"/>
              <w:left w:val="nil"/>
              <w:bottom w:val="single" w:sz="6" w:space="0" w:color="auto"/>
              <w:right w:val="nil"/>
            </w:tcBorders>
          </w:tcPr>
          <w:p w14:paraId="5F7C1E31" w14:textId="77777777" w:rsidR="00A54219" w:rsidRDefault="006F71EE">
            <w:pPr>
              <w:ind w:right="28"/>
              <w:jc w:val="center"/>
            </w:pPr>
            <w:r>
              <w:rPr>
                <w:rFonts w:ascii="Arial" w:eastAsia="Arial" w:hAnsi="Arial" w:cs="Arial"/>
                <w:b/>
                <w:sz w:val="17"/>
              </w:rPr>
              <w:t>36,779</w:t>
            </w:r>
          </w:p>
        </w:tc>
        <w:tc>
          <w:tcPr>
            <w:tcW w:w="780" w:type="dxa"/>
            <w:tcBorders>
              <w:top w:val="single" w:sz="6" w:space="0" w:color="auto"/>
              <w:left w:val="nil"/>
              <w:bottom w:val="single" w:sz="6" w:space="0" w:color="auto"/>
              <w:right w:val="nil"/>
            </w:tcBorders>
          </w:tcPr>
          <w:p w14:paraId="379F231B" w14:textId="77777777" w:rsidR="00A54219" w:rsidRDefault="006F71EE">
            <w:pPr>
              <w:ind w:left="77"/>
              <w:jc w:val="center"/>
            </w:pPr>
            <w:r>
              <w:rPr>
                <w:rFonts w:ascii="Arial" w:eastAsia="Arial" w:hAnsi="Arial" w:cs="Arial"/>
                <w:b/>
                <w:sz w:val="17"/>
              </w:rPr>
              <w:t>37,914</w:t>
            </w:r>
          </w:p>
        </w:tc>
      </w:tr>
      <w:tr w:rsidR="00A54219" w14:paraId="5960DF85" w14:textId="77777777">
        <w:trPr>
          <w:trHeight w:val="227"/>
        </w:trPr>
        <w:tc>
          <w:tcPr>
            <w:tcW w:w="0" w:type="auto"/>
            <w:vMerge/>
            <w:tcBorders>
              <w:top w:val="nil"/>
              <w:left w:val="nil"/>
              <w:bottom w:val="single" w:sz="6" w:space="0" w:color="auto"/>
              <w:right w:val="nil"/>
            </w:tcBorders>
          </w:tcPr>
          <w:p w14:paraId="35A379E9" w14:textId="77777777" w:rsidR="00A54219" w:rsidRDefault="00A54219"/>
        </w:tc>
        <w:tc>
          <w:tcPr>
            <w:tcW w:w="765" w:type="dxa"/>
            <w:tcBorders>
              <w:top w:val="single" w:sz="6" w:space="0" w:color="auto"/>
              <w:left w:val="nil"/>
              <w:bottom w:val="single" w:sz="6" w:space="0" w:color="auto"/>
              <w:right w:val="nil"/>
            </w:tcBorders>
          </w:tcPr>
          <w:p w14:paraId="5B88C0FA" w14:textId="77777777" w:rsidR="00A54219" w:rsidRDefault="006F71EE">
            <w:pPr>
              <w:ind w:left="91"/>
              <w:jc w:val="center"/>
            </w:pPr>
            <w:r>
              <w:rPr>
                <w:rFonts w:ascii="Arial" w:eastAsia="Arial" w:hAnsi="Arial" w:cs="Arial"/>
                <w:b/>
                <w:sz w:val="17"/>
              </w:rPr>
              <w:t>28,923</w:t>
            </w:r>
          </w:p>
        </w:tc>
        <w:tc>
          <w:tcPr>
            <w:tcW w:w="900" w:type="dxa"/>
            <w:tcBorders>
              <w:top w:val="single" w:sz="6" w:space="0" w:color="auto"/>
              <w:left w:val="nil"/>
              <w:bottom w:val="single" w:sz="6" w:space="0" w:color="auto"/>
              <w:right w:val="nil"/>
            </w:tcBorders>
            <w:shd w:val="clear" w:color="auto" w:fill="E6E6E6"/>
          </w:tcPr>
          <w:p w14:paraId="28600ECA" w14:textId="77777777" w:rsidR="00A54219" w:rsidRDefault="006F71EE">
            <w:pPr>
              <w:ind w:left="300"/>
            </w:pPr>
            <w:r>
              <w:rPr>
                <w:rFonts w:ascii="Arial" w:eastAsia="Arial" w:hAnsi="Arial" w:cs="Arial"/>
                <w:b/>
                <w:sz w:val="17"/>
              </w:rPr>
              <w:t>33,055</w:t>
            </w:r>
          </w:p>
        </w:tc>
        <w:tc>
          <w:tcPr>
            <w:tcW w:w="990" w:type="dxa"/>
            <w:tcBorders>
              <w:top w:val="single" w:sz="6" w:space="0" w:color="auto"/>
              <w:left w:val="nil"/>
              <w:bottom w:val="single" w:sz="6" w:space="0" w:color="auto"/>
              <w:right w:val="nil"/>
            </w:tcBorders>
          </w:tcPr>
          <w:p w14:paraId="0824184E" w14:textId="77777777" w:rsidR="00A54219" w:rsidRDefault="006F71EE">
            <w:pPr>
              <w:ind w:left="76"/>
              <w:jc w:val="center"/>
            </w:pPr>
            <w:r>
              <w:rPr>
                <w:rFonts w:ascii="Arial" w:eastAsia="Arial" w:hAnsi="Arial" w:cs="Arial"/>
                <w:b/>
                <w:sz w:val="17"/>
              </w:rPr>
              <w:t>34,924</w:t>
            </w:r>
          </w:p>
        </w:tc>
        <w:tc>
          <w:tcPr>
            <w:tcW w:w="884" w:type="dxa"/>
            <w:tcBorders>
              <w:top w:val="single" w:sz="6" w:space="0" w:color="auto"/>
              <w:left w:val="nil"/>
              <w:bottom w:val="single" w:sz="6" w:space="0" w:color="auto"/>
              <w:right w:val="nil"/>
            </w:tcBorders>
          </w:tcPr>
          <w:p w14:paraId="6BC50F4C" w14:textId="77777777" w:rsidR="00A54219" w:rsidRDefault="006F71EE">
            <w:pPr>
              <w:ind w:right="28"/>
              <w:jc w:val="center"/>
            </w:pPr>
            <w:r>
              <w:rPr>
                <w:rFonts w:ascii="Arial" w:eastAsia="Arial" w:hAnsi="Arial" w:cs="Arial"/>
                <w:b/>
                <w:sz w:val="17"/>
              </w:rPr>
              <w:t>36,779</w:t>
            </w:r>
          </w:p>
        </w:tc>
        <w:tc>
          <w:tcPr>
            <w:tcW w:w="780" w:type="dxa"/>
            <w:tcBorders>
              <w:top w:val="single" w:sz="6" w:space="0" w:color="auto"/>
              <w:left w:val="nil"/>
              <w:bottom w:val="single" w:sz="6" w:space="0" w:color="auto"/>
              <w:right w:val="nil"/>
            </w:tcBorders>
          </w:tcPr>
          <w:p w14:paraId="01E8C1D6" w14:textId="77777777" w:rsidR="00A54219" w:rsidRDefault="006F71EE">
            <w:pPr>
              <w:ind w:left="77"/>
              <w:jc w:val="center"/>
            </w:pPr>
            <w:r>
              <w:rPr>
                <w:rFonts w:ascii="Arial" w:eastAsia="Arial" w:hAnsi="Arial" w:cs="Arial"/>
                <w:b/>
                <w:sz w:val="17"/>
              </w:rPr>
              <w:t>37,914</w:t>
            </w:r>
          </w:p>
        </w:tc>
      </w:tr>
    </w:tbl>
    <w:p w14:paraId="746BD4AC" w14:textId="77777777" w:rsidR="00A54219" w:rsidRDefault="006F71EE">
      <w:pPr>
        <w:spacing w:after="21" w:line="248" w:lineRule="auto"/>
        <w:ind w:left="-5" w:hanging="10"/>
      </w:pPr>
      <w:r>
        <w:rPr>
          <w:rFonts w:ascii="Arial" w:eastAsia="Arial" w:hAnsi="Arial" w:cs="Arial"/>
          <w:sz w:val="16"/>
        </w:rPr>
        <w:t xml:space="preserve">Prepared on Australian Accounting Standards basis. </w:t>
      </w:r>
    </w:p>
    <w:p w14:paraId="67CAB5C8" w14:textId="77777777" w:rsidR="00A54219" w:rsidRDefault="006F71EE">
      <w:pPr>
        <w:spacing w:after="21" w:line="248" w:lineRule="auto"/>
        <w:ind w:left="-5" w:hanging="10"/>
        <w:rPr>
          <w:rFonts w:ascii="Arial" w:eastAsia="Arial" w:hAnsi="Arial" w:cs="Arial"/>
          <w:sz w:val="16"/>
        </w:rPr>
      </w:pPr>
      <w:r>
        <w:rPr>
          <w:rFonts w:ascii="Arial" w:eastAsia="Arial" w:hAnsi="Arial" w:cs="Arial"/>
          <w:sz w:val="16"/>
        </w:rPr>
        <w:t xml:space="preserve">*’Equity’ is the residual interest in assets after deduction of liabilities. </w:t>
      </w:r>
    </w:p>
    <w:p w14:paraId="4DCC82A7" w14:textId="77777777" w:rsidR="00B75327" w:rsidRDefault="00B75327" w:rsidP="00B75327">
      <w:pPr>
        <w:spacing w:after="21" w:line="248" w:lineRule="auto"/>
      </w:pPr>
    </w:p>
    <w:p w14:paraId="66AC97B0" w14:textId="77777777" w:rsidR="00A54219" w:rsidRDefault="006F71EE">
      <w:pPr>
        <w:pStyle w:val="Heading2"/>
        <w:ind w:left="-5"/>
        <w:rPr>
          <w:rFonts w:ascii="Times New Roman" w:eastAsia="Times New Roman" w:hAnsi="Times New Roman" w:cs="Times New Roman"/>
        </w:rPr>
      </w:pPr>
      <w:r>
        <w:t xml:space="preserve">Table 3.3: Departmental statement of changes in equity </w:t>
      </w:r>
      <w:r>
        <w:t>–</w:t>
      </w:r>
      <w:r>
        <w:t xml:space="preserve"> summary of </w:t>
      </w:r>
      <w:r>
        <w:t>movement (Budget year 2025</w:t>
      </w:r>
      <w:r>
        <w:t>–</w:t>
      </w:r>
      <w:r>
        <w:t>26)</w:t>
      </w:r>
      <w:r>
        <w:rPr>
          <w:b w:val="0"/>
        </w:rPr>
        <w:t xml:space="preserve"> </w:t>
      </w:r>
      <w:r>
        <w:rPr>
          <w:rFonts w:ascii="Times New Roman" w:eastAsia="Times New Roman" w:hAnsi="Times New Roman" w:cs="Times New Roman"/>
        </w:rPr>
        <w:t xml:space="preserve"> </w:t>
      </w:r>
    </w:p>
    <w:p w14:paraId="0F11ED52" w14:textId="77777777" w:rsidR="00B75327" w:rsidRPr="00B75327" w:rsidRDefault="00B75327" w:rsidP="00B75327"/>
    <w:tbl>
      <w:tblPr>
        <w:tblStyle w:val="TableGrid"/>
        <w:tblW w:w="7599" w:type="dxa"/>
        <w:tblInd w:w="0" w:type="dxa"/>
        <w:tblCellMar>
          <w:top w:w="27" w:type="dxa"/>
          <w:left w:w="0" w:type="dxa"/>
          <w:bottom w:w="17" w:type="dxa"/>
          <w:right w:w="0" w:type="dxa"/>
        </w:tblCellMar>
        <w:tblLook w:val="04A0" w:firstRow="1" w:lastRow="0" w:firstColumn="1" w:lastColumn="0" w:noHBand="0" w:noVBand="1"/>
      </w:tblPr>
      <w:tblGrid>
        <w:gridCol w:w="3658"/>
        <w:gridCol w:w="974"/>
        <w:gridCol w:w="1034"/>
        <w:gridCol w:w="1334"/>
        <w:gridCol w:w="599"/>
      </w:tblGrid>
      <w:tr w:rsidR="00A54219" w14:paraId="672BE170" w14:textId="77777777">
        <w:trPr>
          <w:trHeight w:val="900"/>
        </w:trPr>
        <w:tc>
          <w:tcPr>
            <w:tcW w:w="3658" w:type="dxa"/>
            <w:vMerge w:val="restart"/>
            <w:tcBorders>
              <w:top w:val="single" w:sz="6" w:space="0" w:color="auto"/>
              <w:left w:val="nil"/>
              <w:bottom w:val="nil"/>
              <w:right w:val="nil"/>
            </w:tcBorders>
            <w:vAlign w:val="bottom"/>
          </w:tcPr>
          <w:p w14:paraId="06443992" w14:textId="77777777" w:rsidR="00A54219" w:rsidRDefault="006F71EE">
            <w:pPr>
              <w:spacing w:line="285" w:lineRule="auto"/>
              <w:ind w:left="180" w:right="905" w:hanging="135"/>
              <w:jc w:val="both"/>
            </w:pPr>
            <w:r>
              <w:rPr>
                <w:rFonts w:ascii="Arial" w:eastAsia="Arial" w:hAnsi="Arial" w:cs="Arial"/>
                <w:b/>
                <w:sz w:val="17"/>
              </w:rPr>
              <w:t xml:space="preserve">Opening balance as </w:t>
            </w:r>
            <w:proofErr w:type="gramStart"/>
            <w:r>
              <w:rPr>
                <w:rFonts w:ascii="Arial" w:eastAsia="Arial" w:hAnsi="Arial" w:cs="Arial"/>
                <w:b/>
                <w:sz w:val="17"/>
              </w:rPr>
              <w:t>at</w:t>
            </w:r>
            <w:proofErr w:type="gramEnd"/>
            <w:r>
              <w:rPr>
                <w:rFonts w:ascii="Arial" w:eastAsia="Arial" w:hAnsi="Arial" w:cs="Arial"/>
                <w:b/>
                <w:sz w:val="17"/>
              </w:rPr>
              <w:t xml:space="preserve"> 1 July 2025 </w:t>
            </w:r>
            <w:r>
              <w:rPr>
                <w:rFonts w:ascii="Arial" w:eastAsia="Arial" w:hAnsi="Arial" w:cs="Arial"/>
                <w:sz w:val="17"/>
              </w:rPr>
              <w:t>Balance carried forward from   previous period</w:t>
            </w:r>
          </w:p>
          <w:p w14:paraId="02614878" w14:textId="77777777" w:rsidR="00A54219" w:rsidRDefault="006F71EE">
            <w:pPr>
              <w:spacing w:after="20"/>
              <w:ind w:left="45"/>
            </w:pPr>
            <w:r>
              <w:rPr>
                <w:rFonts w:ascii="Arial" w:eastAsia="Arial" w:hAnsi="Arial" w:cs="Arial"/>
                <w:b/>
                <w:sz w:val="17"/>
              </w:rPr>
              <w:t>Adjusted opening balance</w:t>
            </w:r>
          </w:p>
          <w:p w14:paraId="6925E06F" w14:textId="77777777" w:rsidR="00A54219" w:rsidRDefault="006F71EE">
            <w:pPr>
              <w:spacing w:after="20"/>
              <w:ind w:left="45"/>
            </w:pPr>
            <w:r>
              <w:rPr>
                <w:rFonts w:ascii="Arial" w:eastAsia="Arial" w:hAnsi="Arial" w:cs="Arial"/>
                <w:b/>
                <w:sz w:val="17"/>
              </w:rPr>
              <w:t>Comprehensive income</w:t>
            </w:r>
          </w:p>
          <w:p w14:paraId="6D1FEF0C" w14:textId="77777777" w:rsidR="00A54219" w:rsidRDefault="006F71EE">
            <w:pPr>
              <w:spacing w:after="20"/>
              <w:ind w:left="180"/>
            </w:pPr>
            <w:r>
              <w:rPr>
                <w:rFonts w:ascii="Arial" w:eastAsia="Arial" w:hAnsi="Arial" w:cs="Arial"/>
                <w:sz w:val="17"/>
              </w:rPr>
              <w:t>Surplus/(deficit) for the period</w:t>
            </w:r>
          </w:p>
          <w:p w14:paraId="7D227F57" w14:textId="77777777" w:rsidR="00A54219" w:rsidRDefault="006F71EE">
            <w:pPr>
              <w:spacing w:line="285" w:lineRule="auto"/>
              <w:ind w:left="180" w:right="1084" w:hanging="135"/>
            </w:pPr>
            <w:r>
              <w:rPr>
                <w:rFonts w:ascii="Arial" w:eastAsia="Arial" w:hAnsi="Arial" w:cs="Arial"/>
                <w:b/>
                <w:sz w:val="17"/>
              </w:rPr>
              <w:t xml:space="preserve">Total comprehensive income </w:t>
            </w:r>
            <w:r>
              <w:rPr>
                <w:rFonts w:ascii="Arial" w:eastAsia="Arial" w:hAnsi="Arial" w:cs="Arial"/>
                <w:sz w:val="17"/>
              </w:rPr>
              <w:t>of which:</w:t>
            </w:r>
          </w:p>
          <w:p w14:paraId="2F7C20AC" w14:textId="77777777" w:rsidR="00A54219" w:rsidRDefault="006F71EE">
            <w:pPr>
              <w:spacing w:after="20"/>
              <w:ind w:left="315"/>
            </w:pPr>
            <w:r>
              <w:rPr>
                <w:rFonts w:ascii="Arial" w:eastAsia="Arial" w:hAnsi="Arial" w:cs="Arial"/>
                <w:sz w:val="17"/>
              </w:rPr>
              <w:t>Attributable to the Australian</w:t>
            </w:r>
          </w:p>
          <w:p w14:paraId="47FE27E6" w14:textId="77777777" w:rsidR="00A54219" w:rsidRDefault="006F71EE">
            <w:pPr>
              <w:ind w:left="315"/>
            </w:pPr>
            <w:r>
              <w:rPr>
                <w:rFonts w:ascii="Arial" w:eastAsia="Arial" w:hAnsi="Arial" w:cs="Arial"/>
                <w:sz w:val="17"/>
              </w:rPr>
              <w:t xml:space="preserve">  Government</w:t>
            </w:r>
          </w:p>
        </w:tc>
        <w:tc>
          <w:tcPr>
            <w:tcW w:w="974" w:type="dxa"/>
            <w:tcBorders>
              <w:top w:val="single" w:sz="6" w:space="0" w:color="auto"/>
              <w:left w:val="nil"/>
              <w:bottom w:val="single" w:sz="6" w:space="0" w:color="auto"/>
              <w:right w:val="nil"/>
            </w:tcBorders>
          </w:tcPr>
          <w:p w14:paraId="7C4D6BFB" w14:textId="77777777" w:rsidR="00A54219" w:rsidRDefault="006F71EE" w:rsidP="008574B6">
            <w:pPr>
              <w:spacing w:after="226" w:line="284" w:lineRule="auto"/>
              <w:ind w:left="75"/>
              <w:jc w:val="right"/>
            </w:pPr>
            <w:r>
              <w:rPr>
                <w:rFonts w:ascii="Arial" w:eastAsia="Arial" w:hAnsi="Arial" w:cs="Arial"/>
                <w:sz w:val="17"/>
              </w:rPr>
              <w:t>Retained earnings</w:t>
            </w:r>
          </w:p>
          <w:p w14:paraId="41347CB0" w14:textId="77777777" w:rsidR="00A54219" w:rsidRDefault="006F71EE" w:rsidP="008574B6">
            <w:pPr>
              <w:ind w:left="46"/>
              <w:jc w:val="right"/>
            </w:pPr>
            <w:r>
              <w:rPr>
                <w:rFonts w:ascii="Arial" w:eastAsia="Arial" w:hAnsi="Arial" w:cs="Arial"/>
                <w:sz w:val="17"/>
              </w:rPr>
              <w:t>$'000</w:t>
            </w:r>
          </w:p>
        </w:tc>
        <w:tc>
          <w:tcPr>
            <w:tcW w:w="1034" w:type="dxa"/>
            <w:tcBorders>
              <w:top w:val="single" w:sz="6" w:space="0" w:color="auto"/>
              <w:left w:val="nil"/>
              <w:bottom w:val="single" w:sz="6" w:space="0" w:color="auto"/>
              <w:right w:val="nil"/>
            </w:tcBorders>
          </w:tcPr>
          <w:p w14:paraId="15A03332" w14:textId="77777777" w:rsidR="00A54219" w:rsidRDefault="006F71EE" w:rsidP="008574B6">
            <w:pPr>
              <w:jc w:val="right"/>
            </w:pPr>
            <w:r>
              <w:rPr>
                <w:rFonts w:ascii="Arial" w:eastAsia="Arial" w:hAnsi="Arial" w:cs="Arial"/>
                <w:sz w:val="17"/>
              </w:rPr>
              <w:t>Asset revaluation reserve $'000</w:t>
            </w:r>
          </w:p>
        </w:tc>
        <w:tc>
          <w:tcPr>
            <w:tcW w:w="1334" w:type="dxa"/>
            <w:tcBorders>
              <w:top w:val="single" w:sz="6" w:space="0" w:color="auto"/>
              <w:left w:val="nil"/>
              <w:bottom w:val="single" w:sz="6" w:space="0" w:color="auto"/>
              <w:right w:val="nil"/>
            </w:tcBorders>
          </w:tcPr>
          <w:p w14:paraId="3DD8D50A" w14:textId="77777777" w:rsidR="00A54219" w:rsidRDefault="006F71EE" w:rsidP="008574B6">
            <w:pPr>
              <w:spacing w:line="285" w:lineRule="auto"/>
              <w:ind w:left="344" w:right="39" w:hanging="344"/>
              <w:jc w:val="right"/>
            </w:pPr>
            <w:r>
              <w:rPr>
                <w:rFonts w:ascii="Arial" w:eastAsia="Arial" w:hAnsi="Arial" w:cs="Arial"/>
                <w:sz w:val="17"/>
              </w:rPr>
              <w:t>Contributed equity/ capital</w:t>
            </w:r>
          </w:p>
          <w:p w14:paraId="4271AC3C" w14:textId="77777777" w:rsidR="00A54219" w:rsidRDefault="006F71EE" w:rsidP="008574B6">
            <w:pPr>
              <w:ind w:right="73"/>
              <w:jc w:val="right"/>
            </w:pPr>
            <w:r>
              <w:rPr>
                <w:rFonts w:ascii="Arial" w:eastAsia="Arial" w:hAnsi="Arial" w:cs="Arial"/>
                <w:sz w:val="17"/>
              </w:rPr>
              <w:t>$'000</w:t>
            </w:r>
          </w:p>
        </w:tc>
        <w:tc>
          <w:tcPr>
            <w:tcW w:w="599" w:type="dxa"/>
            <w:tcBorders>
              <w:top w:val="single" w:sz="6" w:space="0" w:color="auto"/>
              <w:left w:val="nil"/>
              <w:bottom w:val="single" w:sz="6" w:space="0" w:color="auto"/>
              <w:right w:val="nil"/>
            </w:tcBorders>
          </w:tcPr>
          <w:p w14:paraId="1DE95E34" w14:textId="77777777" w:rsidR="00A54219" w:rsidRDefault="006F71EE" w:rsidP="008574B6">
            <w:pPr>
              <w:spacing w:after="226" w:line="284" w:lineRule="auto"/>
              <w:ind w:left="120" w:firstLine="90"/>
              <w:jc w:val="right"/>
            </w:pPr>
            <w:r>
              <w:rPr>
                <w:rFonts w:ascii="Arial" w:eastAsia="Arial" w:hAnsi="Arial" w:cs="Arial"/>
                <w:sz w:val="17"/>
              </w:rPr>
              <w:t xml:space="preserve">Total equity </w:t>
            </w:r>
          </w:p>
          <w:p w14:paraId="1CCFB3A7" w14:textId="77777777" w:rsidR="00A54219" w:rsidRDefault="006F71EE" w:rsidP="008574B6">
            <w:pPr>
              <w:ind w:right="44"/>
              <w:jc w:val="right"/>
            </w:pPr>
            <w:r>
              <w:rPr>
                <w:rFonts w:ascii="Arial" w:eastAsia="Arial" w:hAnsi="Arial" w:cs="Arial"/>
                <w:sz w:val="17"/>
              </w:rPr>
              <w:t>$'000</w:t>
            </w:r>
          </w:p>
        </w:tc>
      </w:tr>
      <w:tr w:rsidR="00A54219" w14:paraId="582F776E" w14:textId="77777777">
        <w:trPr>
          <w:trHeight w:val="675"/>
        </w:trPr>
        <w:tc>
          <w:tcPr>
            <w:tcW w:w="0" w:type="auto"/>
            <w:vMerge/>
            <w:tcBorders>
              <w:top w:val="nil"/>
              <w:left w:val="nil"/>
              <w:bottom w:val="nil"/>
              <w:right w:val="nil"/>
            </w:tcBorders>
          </w:tcPr>
          <w:p w14:paraId="19746260" w14:textId="77777777" w:rsidR="00A54219" w:rsidRDefault="00A54219"/>
        </w:tc>
        <w:tc>
          <w:tcPr>
            <w:tcW w:w="974" w:type="dxa"/>
            <w:tcBorders>
              <w:top w:val="single" w:sz="6" w:space="0" w:color="auto"/>
              <w:left w:val="nil"/>
              <w:bottom w:val="single" w:sz="6" w:space="0" w:color="auto"/>
              <w:right w:val="nil"/>
            </w:tcBorders>
            <w:vAlign w:val="bottom"/>
          </w:tcPr>
          <w:p w14:paraId="20EECACD" w14:textId="77777777" w:rsidR="00A54219" w:rsidRDefault="006F71EE">
            <w:r>
              <w:rPr>
                <w:rFonts w:ascii="Arial" w:eastAsia="Arial" w:hAnsi="Arial" w:cs="Arial"/>
                <w:sz w:val="17"/>
              </w:rPr>
              <w:t>(241,308)</w:t>
            </w:r>
          </w:p>
        </w:tc>
        <w:tc>
          <w:tcPr>
            <w:tcW w:w="1034" w:type="dxa"/>
            <w:tcBorders>
              <w:top w:val="single" w:sz="6" w:space="0" w:color="auto"/>
              <w:left w:val="nil"/>
              <w:bottom w:val="single" w:sz="6" w:space="0" w:color="auto"/>
              <w:right w:val="nil"/>
            </w:tcBorders>
            <w:vAlign w:val="bottom"/>
          </w:tcPr>
          <w:p w14:paraId="03E6F0B8" w14:textId="77777777" w:rsidR="00A54219" w:rsidRDefault="006F71EE">
            <w:pPr>
              <w:ind w:right="59"/>
              <w:jc w:val="center"/>
            </w:pPr>
            <w:r>
              <w:rPr>
                <w:rFonts w:ascii="Arial" w:eastAsia="Arial" w:hAnsi="Arial" w:cs="Arial"/>
                <w:sz w:val="17"/>
              </w:rPr>
              <w:t>45,124</w:t>
            </w:r>
          </w:p>
        </w:tc>
        <w:tc>
          <w:tcPr>
            <w:tcW w:w="1334" w:type="dxa"/>
            <w:tcBorders>
              <w:top w:val="single" w:sz="6" w:space="0" w:color="auto"/>
              <w:left w:val="nil"/>
              <w:bottom w:val="single" w:sz="6" w:space="0" w:color="auto"/>
              <w:right w:val="nil"/>
            </w:tcBorders>
            <w:vAlign w:val="bottom"/>
          </w:tcPr>
          <w:p w14:paraId="4DAD78F1" w14:textId="77777777" w:rsidR="00A54219" w:rsidRDefault="006F71EE">
            <w:pPr>
              <w:ind w:left="180"/>
            </w:pPr>
            <w:r>
              <w:rPr>
                <w:rFonts w:ascii="Arial" w:eastAsia="Arial" w:hAnsi="Arial" w:cs="Arial"/>
                <w:sz w:val="17"/>
              </w:rPr>
              <w:t>225,107</w:t>
            </w:r>
          </w:p>
        </w:tc>
        <w:tc>
          <w:tcPr>
            <w:tcW w:w="599" w:type="dxa"/>
            <w:tcBorders>
              <w:top w:val="single" w:sz="6" w:space="0" w:color="auto"/>
              <w:left w:val="nil"/>
              <w:bottom w:val="single" w:sz="6" w:space="0" w:color="auto"/>
              <w:right w:val="nil"/>
            </w:tcBorders>
            <w:vAlign w:val="bottom"/>
          </w:tcPr>
          <w:p w14:paraId="130594F0" w14:textId="77777777" w:rsidR="00A54219" w:rsidRDefault="006F71EE">
            <w:r>
              <w:rPr>
                <w:rFonts w:ascii="Arial" w:eastAsia="Arial" w:hAnsi="Arial" w:cs="Arial"/>
                <w:sz w:val="17"/>
              </w:rPr>
              <w:t>28,923</w:t>
            </w:r>
          </w:p>
        </w:tc>
      </w:tr>
      <w:tr w:rsidR="00A54219" w14:paraId="092CC8EC" w14:textId="77777777">
        <w:trPr>
          <w:trHeight w:val="225"/>
        </w:trPr>
        <w:tc>
          <w:tcPr>
            <w:tcW w:w="0" w:type="auto"/>
            <w:vMerge/>
            <w:tcBorders>
              <w:top w:val="nil"/>
              <w:left w:val="nil"/>
              <w:bottom w:val="nil"/>
              <w:right w:val="nil"/>
            </w:tcBorders>
          </w:tcPr>
          <w:p w14:paraId="3005924D" w14:textId="77777777" w:rsidR="00A54219" w:rsidRDefault="00A54219"/>
        </w:tc>
        <w:tc>
          <w:tcPr>
            <w:tcW w:w="974" w:type="dxa"/>
            <w:tcBorders>
              <w:top w:val="single" w:sz="6" w:space="0" w:color="auto"/>
              <w:left w:val="nil"/>
              <w:bottom w:val="single" w:sz="6" w:space="0" w:color="auto"/>
              <w:right w:val="nil"/>
            </w:tcBorders>
          </w:tcPr>
          <w:p w14:paraId="60CA578E" w14:textId="77777777" w:rsidR="00A54219" w:rsidRDefault="006F71EE">
            <w:r>
              <w:rPr>
                <w:rFonts w:ascii="Arial" w:eastAsia="Arial" w:hAnsi="Arial" w:cs="Arial"/>
                <w:b/>
                <w:sz w:val="17"/>
              </w:rPr>
              <w:t>(241,308)</w:t>
            </w:r>
          </w:p>
        </w:tc>
        <w:tc>
          <w:tcPr>
            <w:tcW w:w="1034" w:type="dxa"/>
            <w:tcBorders>
              <w:top w:val="single" w:sz="6" w:space="0" w:color="auto"/>
              <w:left w:val="nil"/>
              <w:bottom w:val="single" w:sz="6" w:space="0" w:color="auto"/>
              <w:right w:val="nil"/>
            </w:tcBorders>
          </w:tcPr>
          <w:p w14:paraId="4D8DDCA5" w14:textId="77777777" w:rsidR="00A54219" w:rsidRDefault="006F71EE">
            <w:pPr>
              <w:ind w:right="59"/>
              <w:jc w:val="center"/>
            </w:pPr>
            <w:r>
              <w:rPr>
                <w:rFonts w:ascii="Arial" w:eastAsia="Arial" w:hAnsi="Arial" w:cs="Arial"/>
                <w:b/>
                <w:sz w:val="17"/>
              </w:rPr>
              <w:t>45,124</w:t>
            </w:r>
          </w:p>
        </w:tc>
        <w:tc>
          <w:tcPr>
            <w:tcW w:w="1334" w:type="dxa"/>
            <w:tcBorders>
              <w:top w:val="single" w:sz="6" w:space="0" w:color="auto"/>
              <w:left w:val="nil"/>
              <w:bottom w:val="single" w:sz="6" w:space="0" w:color="auto"/>
              <w:right w:val="nil"/>
            </w:tcBorders>
          </w:tcPr>
          <w:p w14:paraId="56567BA9" w14:textId="77777777" w:rsidR="00A54219" w:rsidRDefault="006F71EE">
            <w:pPr>
              <w:ind w:left="180"/>
            </w:pPr>
            <w:r>
              <w:rPr>
                <w:rFonts w:ascii="Arial" w:eastAsia="Arial" w:hAnsi="Arial" w:cs="Arial"/>
                <w:b/>
                <w:sz w:val="17"/>
              </w:rPr>
              <w:t>225,107</w:t>
            </w:r>
          </w:p>
        </w:tc>
        <w:tc>
          <w:tcPr>
            <w:tcW w:w="599" w:type="dxa"/>
            <w:tcBorders>
              <w:top w:val="single" w:sz="6" w:space="0" w:color="auto"/>
              <w:left w:val="nil"/>
              <w:bottom w:val="single" w:sz="6" w:space="0" w:color="auto"/>
              <w:right w:val="nil"/>
            </w:tcBorders>
          </w:tcPr>
          <w:p w14:paraId="4ED2D471" w14:textId="77777777" w:rsidR="00A54219" w:rsidRDefault="006F71EE">
            <w:r>
              <w:rPr>
                <w:rFonts w:ascii="Arial" w:eastAsia="Arial" w:hAnsi="Arial" w:cs="Arial"/>
                <w:b/>
                <w:sz w:val="17"/>
              </w:rPr>
              <w:t>28,923</w:t>
            </w:r>
          </w:p>
        </w:tc>
      </w:tr>
      <w:tr w:rsidR="00A54219" w14:paraId="1ED48254" w14:textId="77777777">
        <w:trPr>
          <w:trHeight w:val="450"/>
        </w:trPr>
        <w:tc>
          <w:tcPr>
            <w:tcW w:w="0" w:type="auto"/>
            <w:vMerge/>
            <w:tcBorders>
              <w:top w:val="nil"/>
              <w:left w:val="nil"/>
              <w:bottom w:val="nil"/>
              <w:right w:val="nil"/>
            </w:tcBorders>
          </w:tcPr>
          <w:p w14:paraId="1624BF5B" w14:textId="77777777" w:rsidR="00A54219" w:rsidRDefault="00A54219"/>
        </w:tc>
        <w:tc>
          <w:tcPr>
            <w:tcW w:w="974" w:type="dxa"/>
            <w:tcBorders>
              <w:top w:val="single" w:sz="6" w:space="0" w:color="auto"/>
              <w:left w:val="nil"/>
              <w:bottom w:val="single" w:sz="6" w:space="0" w:color="auto"/>
              <w:right w:val="nil"/>
            </w:tcBorders>
            <w:vAlign w:val="bottom"/>
          </w:tcPr>
          <w:p w14:paraId="1ACDD3B0" w14:textId="77777777" w:rsidR="00A54219" w:rsidRDefault="006F71EE">
            <w:pPr>
              <w:ind w:left="180"/>
            </w:pPr>
            <w:r>
              <w:rPr>
                <w:rFonts w:ascii="Arial" w:eastAsia="Arial" w:hAnsi="Arial" w:cs="Arial"/>
                <w:sz w:val="17"/>
              </w:rPr>
              <w:t>(8,782)</w:t>
            </w:r>
          </w:p>
        </w:tc>
        <w:tc>
          <w:tcPr>
            <w:tcW w:w="1034" w:type="dxa"/>
            <w:tcBorders>
              <w:top w:val="single" w:sz="6" w:space="0" w:color="auto"/>
              <w:left w:val="nil"/>
              <w:bottom w:val="single" w:sz="6" w:space="0" w:color="auto"/>
              <w:right w:val="nil"/>
            </w:tcBorders>
            <w:vAlign w:val="bottom"/>
          </w:tcPr>
          <w:p w14:paraId="653EC14E" w14:textId="77777777" w:rsidR="00A54219" w:rsidRDefault="006F71EE">
            <w:pPr>
              <w:ind w:left="369"/>
              <w:jc w:val="center"/>
            </w:pPr>
            <w:r>
              <w:rPr>
                <w:rFonts w:ascii="Arial" w:eastAsia="Arial" w:hAnsi="Arial" w:cs="Arial"/>
                <w:sz w:val="17"/>
              </w:rPr>
              <w:t>-</w:t>
            </w:r>
          </w:p>
        </w:tc>
        <w:tc>
          <w:tcPr>
            <w:tcW w:w="1334" w:type="dxa"/>
            <w:tcBorders>
              <w:top w:val="single" w:sz="6" w:space="0" w:color="auto"/>
              <w:left w:val="nil"/>
              <w:bottom w:val="single" w:sz="6" w:space="0" w:color="auto"/>
              <w:right w:val="nil"/>
            </w:tcBorders>
            <w:vAlign w:val="bottom"/>
          </w:tcPr>
          <w:p w14:paraId="338ABA48" w14:textId="77777777" w:rsidR="00A54219" w:rsidRDefault="006F71EE">
            <w:pPr>
              <w:ind w:left="130"/>
              <w:jc w:val="center"/>
            </w:pPr>
            <w:r>
              <w:rPr>
                <w:rFonts w:ascii="Arial" w:eastAsia="Arial" w:hAnsi="Arial" w:cs="Arial"/>
                <w:sz w:val="17"/>
              </w:rPr>
              <w:t>-</w:t>
            </w:r>
          </w:p>
        </w:tc>
        <w:tc>
          <w:tcPr>
            <w:tcW w:w="599" w:type="dxa"/>
            <w:tcBorders>
              <w:top w:val="single" w:sz="6" w:space="0" w:color="auto"/>
              <w:left w:val="nil"/>
              <w:bottom w:val="single" w:sz="6" w:space="0" w:color="auto"/>
              <w:right w:val="nil"/>
            </w:tcBorders>
            <w:vAlign w:val="bottom"/>
          </w:tcPr>
          <w:p w14:paraId="6C193A0A" w14:textId="77777777" w:rsidR="00A54219" w:rsidRDefault="006F71EE">
            <w:pPr>
              <w:ind w:left="30"/>
              <w:jc w:val="both"/>
            </w:pPr>
            <w:r>
              <w:rPr>
                <w:rFonts w:ascii="Arial" w:eastAsia="Arial" w:hAnsi="Arial" w:cs="Arial"/>
                <w:sz w:val="17"/>
              </w:rPr>
              <w:t>(8,782)</w:t>
            </w:r>
          </w:p>
        </w:tc>
      </w:tr>
      <w:tr w:rsidR="00A54219" w14:paraId="2B79C62C" w14:textId="77777777">
        <w:trPr>
          <w:trHeight w:val="225"/>
        </w:trPr>
        <w:tc>
          <w:tcPr>
            <w:tcW w:w="0" w:type="auto"/>
            <w:vMerge/>
            <w:tcBorders>
              <w:top w:val="nil"/>
              <w:left w:val="nil"/>
              <w:bottom w:val="nil"/>
              <w:right w:val="nil"/>
            </w:tcBorders>
          </w:tcPr>
          <w:p w14:paraId="59988B2F" w14:textId="77777777" w:rsidR="00A54219" w:rsidRDefault="00A54219"/>
        </w:tc>
        <w:tc>
          <w:tcPr>
            <w:tcW w:w="974" w:type="dxa"/>
            <w:tcBorders>
              <w:top w:val="single" w:sz="6" w:space="0" w:color="auto"/>
              <w:left w:val="nil"/>
              <w:bottom w:val="single" w:sz="6" w:space="0" w:color="auto"/>
              <w:right w:val="nil"/>
            </w:tcBorders>
          </w:tcPr>
          <w:p w14:paraId="4C206C88" w14:textId="77777777" w:rsidR="00A54219" w:rsidRDefault="006F71EE">
            <w:pPr>
              <w:ind w:left="180"/>
            </w:pPr>
            <w:r>
              <w:rPr>
                <w:rFonts w:ascii="Arial" w:eastAsia="Arial" w:hAnsi="Arial" w:cs="Arial"/>
                <w:b/>
                <w:sz w:val="17"/>
              </w:rPr>
              <w:t>(8,782)</w:t>
            </w:r>
          </w:p>
        </w:tc>
        <w:tc>
          <w:tcPr>
            <w:tcW w:w="1034" w:type="dxa"/>
            <w:tcBorders>
              <w:top w:val="single" w:sz="6" w:space="0" w:color="auto"/>
              <w:left w:val="nil"/>
              <w:bottom w:val="single" w:sz="6" w:space="0" w:color="auto"/>
              <w:right w:val="nil"/>
            </w:tcBorders>
          </w:tcPr>
          <w:p w14:paraId="12F06ACF" w14:textId="77777777" w:rsidR="00A54219" w:rsidRDefault="006F71EE">
            <w:pPr>
              <w:ind w:left="369"/>
              <w:jc w:val="center"/>
            </w:pPr>
            <w:r>
              <w:rPr>
                <w:rFonts w:ascii="Arial" w:eastAsia="Arial" w:hAnsi="Arial" w:cs="Arial"/>
                <w:b/>
                <w:sz w:val="17"/>
              </w:rPr>
              <w:t>-</w:t>
            </w:r>
          </w:p>
        </w:tc>
        <w:tc>
          <w:tcPr>
            <w:tcW w:w="1334" w:type="dxa"/>
            <w:tcBorders>
              <w:top w:val="single" w:sz="6" w:space="0" w:color="auto"/>
              <w:left w:val="nil"/>
              <w:bottom w:val="single" w:sz="6" w:space="0" w:color="auto"/>
              <w:right w:val="nil"/>
            </w:tcBorders>
          </w:tcPr>
          <w:p w14:paraId="2C3E5307" w14:textId="77777777" w:rsidR="00A54219" w:rsidRDefault="006F71EE">
            <w:pPr>
              <w:ind w:left="130"/>
              <w:jc w:val="center"/>
            </w:pPr>
            <w:r>
              <w:rPr>
                <w:rFonts w:ascii="Arial" w:eastAsia="Arial" w:hAnsi="Arial" w:cs="Arial"/>
                <w:b/>
                <w:sz w:val="17"/>
              </w:rPr>
              <w:t>-</w:t>
            </w:r>
          </w:p>
        </w:tc>
        <w:tc>
          <w:tcPr>
            <w:tcW w:w="599" w:type="dxa"/>
            <w:tcBorders>
              <w:top w:val="single" w:sz="6" w:space="0" w:color="auto"/>
              <w:left w:val="nil"/>
              <w:bottom w:val="single" w:sz="6" w:space="0" w:color="auto"/>
              <w:right w:val="nil"/>
            </w:tcBorders>
          </w:tcPr>
          <w:p w14:paraId="6E04067C" w14:textId="77777777" w:rsidR="00A54219" w:rsidRDefault="006F71EE">
            <w:pPr>
              <w:ind w:left="30"/>
              <w:jc w:val="both"/>
            </w:pPr>
            <w:r>
              <w:rPr>
                <w:rFonts w:ascii="Arial" w:eastAsia="Arial" w:hAnsi="Arial" w:cs="Arial"/>
                <w:b/>
                <w:sz w:val="17"/>
              </w:rPr>
              <w:t>(8,782)</w:t>
            </w:r>
          </w:p>
        </w:tc>
      </w:tr>
      <w:tr w:rsidR="00A54219" w14:paraId="212985BD" w14:textId="77777777">
        <w:trPr>
          <w:trHeight w:val="693"/>
        </w:trPr>
        <w:tc>
          <w:tcPr>
            <w:tcW w:w="0" w:type="auto"/>
            <w:vMerge/>
            <w:tcBorders>
              <w:top w:val="nil"/>
              <w:left w:val="nil"/>
              <w:bottom w:val="nil"/>
              <w:right w:val="nil"/>
            </w:tcBorders>
          </w:tcPr>
          <w:p w14:paraId="79B45B06" w14:textId="77777777" w:rsidR="00A54219" w:rsidRDefault="00A54219"/>
        </w:tc>
        <w:tc>
          <w:tcPr>
            <w:tcW w:w="974" w:type="dxa"/>
            <w:tcBorders>
              <w:top w:val="single" w:sz="6" w:space="0" w:color="auto"/>
              <w:left w:val="nil"/>
              <w:bottom w:val="nil"/>
              <w:right w:val="nil"/>
            </w:tcBorders>
            <w:vAlign w:val="bottom"/>
          </w:tcPr>
          <w:p w14:paraId="1714FB9B" w14:textId="77777777" w:rsidR="00A54219" w:rsidRDefault="006F71EE">
            <w:pPr>
              <w:ind w:left="180"/>
            </w:pPr>
            <w:r>
              <w:rPr>
                <w:rFonts w:ascii="Arial" w:eastAsia="Arial" w:hAnsi="Arial" w:cs="Arial"/>
                <w:sz w:val="17"/>
              </w:rPr>
              <w:t>(8,782)</w:t>
            </w:r>
          </w:p>
        </w:tc>
        <w:tc>
          <w:tcPr>
            <w:tcW w:w="1034" w:type="dxa"/>
            <w:tcBorders>
              <w:top w:val="single" w:sz="6" w:space="0" w:color="auto"/>
              <w:left w:val="nil"/>
              <w:bottom w:val="nil"/>
              <w:right w:val="nil"/>
            </w:tcBorders>
            <w:vAlign w:val="bottom"/>
          </w:tcPr>
          <w:p w14:paraId="1B0517B1" w14:textId="77777777" w:rsidR="00A54219" w:rsidRDefault="006F71EE">
            <w:pPr>
              <w:ind w:left="369"/>
              <w:jc w:val="center"/>
            </w:pPr>
            <w:r>
              <w:rPr>
                <w:rFonts w:ascii="Arial" w:eastAsia="Arial" w:hAnsi="Arial" w:cs="Arial"/>
                <w:sz w:val="17"/>
              </w:rPr>
              <w:t>-</w:t>
            </w:r>
          </w:p>
        </w:tc>
        <w:tc>
          <w:tcPr>
            <w:tcW w:w="1334" w:type="dxa"/>
            <w:tcBorders>
              <w:top w:val="single" w:sz="6" w:space="0" w:color="auto"/>
              <w:left w:val="nil"/>
              <w:bottom w:val="nil"/>
              <w:right w:val="nil"/>
            </w:tcBorders>
            <w:vAlign w:val="bottom"/>
          </w:tcPr>
          <w:p w14:paraId="2D6AA57D" w14:textId="77777777" w:rsidR="00A54219" w:rsidRDefault="006F71EE">
            <w:pPr>
              <w:ind w:left="130"/>
              <w:jc w:val="center"/>
            </w:pPr>
            <w:r>
              <w:rPr>
                <w:rFonts w:ascii="Arial" w:eastAsia="Arial" w:hAnsi="Arial" w:cs="Arial"/>
                <w:sz w:val="17"/>
              </w:rPr>
              <w:t>-</w:t>
            </w:r>
          </w:p>
        </w:tc>
        <w:tc>
          <w:tcPr>
            <w:tcW w:w="599" w:type="dxa"/>
            <w:tcBorders>
              <w:top w:val="single" w:sz="6" w:space="0" w:color="auto"/>
              <w:left w:val="nil"/>
              <w:bottom w:val="nil"/>
              <w:right w:val="nil"/>
            </w:tcBorders>
            <w:vAlign w:val="bottom"/>
          </w:tcPr>
          <w:p w14:paraId="6F5B6B1F" w14:textId="77777777" w:rsidR="00A54219" w:rsidRDefault="006F71EE">
            <w:pPr>
              <w:ind w:left="30"/>
              <w:jc w:val="both"/>
            </w:pPr>
            <w:r>
              <w:rPr>
                <w:rFonts w:ascii="Arial" w:eastAsia="Arial" w:hAnsi="Arial" w:cs="Arial"/>
                <w:sz w:val="17"/>
              </w:rPr>
              <w:t>(8,782)</w:t>
            </w:r>
          </w:p>
        </w:tc>
      </w:tr>
      <w:tr w:rsidR="00A54219" w14:paraId="10D88923" w14:textId="77777777">
        <w:trPr>
          <w:trHeight w:val="443"/>
        </w:trPr>
        <w:tc>
          <w:tcPr>
            <w:tcW w:w="3658" w:type="dxa"/>
            <w:tcBorders>
              <w:top w:val="nil"/>
              <w:left w:val="nil"/>
              <w:bottom w:val="nil"/>
              <w:right w:val="nil"/>
            </w:tcBorders>
          </w:tcPr>
          <w:p w14:paraId="50FC78B4" w14:textId="77777777" w:rsidR="00A54219" w:rsidRDefault="006F71EE">
            <w:pPr>
              <w:spacing w:after="20"/>
              <w:ind w:left="45"/>
            </w:pPr>
            <w:r>
              <w:rPr>
                <w:rFonts w:ascii="Arial" w:eastAsia="Arial" w:hAnsi="Arial" w:cs="Arial"/>
                <w:b/>
                <w:sz w:val="17"/>
              </w:rPr>
              <w:t>Contributions by owners</w:t>
            </w:r>
          </w:p>
          <w:p w14:paraId="00AF7174" w14:textId="77777777" w:rsidR="00A54219" w:rsidRDefault="006F71EE">
            <w:pPr>
              <w:ind w:left="315"/>
            </w:pPr>
            <w:r>
              <w:rPr>
                <w:rFonts w:ascii="Arial" w:eastAsia="Arial" w:hAnsi="Arial" w:cs="Arial"/>
                <w:sz w:val="17"/>
              </w:rPr>
              <w:t>Equity injection - Appropriation</w:t>
            </w:r>
          </w:p>
        </w:tc>
        <w:tc>
          <w:tcPr>
            <w:tcW w:w="974" w:type="dxa"/>
            <w:tcBorders>
              <w:top w:val="nil"/>
              <w:left w:val="nil"/>
              <w:bottom w:val="nil"/>
              <w:right w:val="nil"/>
            </w:tcBorders>
            <w:vAlign w:val="bottom"/>
          </w:tcPr>
          <w:p w14:paraId="65A01D5F" w14:textId="77777777" w:rsidR="00A54219" w:rsidRDefault="006F71EE">
            <w:pPr>
              <w:ind w:left="249"/>
              <w:jc w:val="center"/>
            </w:pPr>
            <w:r>
              <w:rPr>
                <w:rFonts w:ascii="Arial" w:eastAsia="Arial" w:hAnsi="Arial" w:cs="Arial"/>
                <w:sz w:val="17"/>
              </w:rPr>
              <w:t>-</w:t>
            </w:r>
          </w:p>
        </w:tc>
        <w:tc>
          <w:tcPr>
            <w:tcW w:w="1034" w:type="dxa"/>
            <w:tcBorders>
              <w:top w:val="nil"/>
              <w:left w:val="nil"/>
              <w:bottom w:val="nil"/>
              <w:right w:val="nil"/>
            </w:tcBorders>
            <w:vAlign w:val="bottom"/>
          </w:tcPr>
          <w:p w14:paraId="4A93A220" w14:textId="77777777" w:rsidR="00A54219" w:rsidRDefault="006F71EE">
            <w:pPr>
              <w:ind w:left="369"/>
              <w:jc w:val="center"/>
            </w:pPr>
            <w:r>
              <w:rPr>
                <w:rFonts w:ascii="Arial" w:eastAsia="Arial" w:hAnsi="Arial" w:cs="Arial"/>
                <w:sz w:val="17"/>
              </w:rPr>
              <w:t>-</w:t>
            </w:r>
          </w:p>
        </w:tc>
        <w:tc>
          <w:tcPr>
            <w:tcW w:w="1334" w:type="dxa"/>
            <w:tcBorders>
              <w:top w:val="nil"/>
              <w:left w:val="nil"/>
              <w:bottom w:val="nil"/>
              <w:right w:val="nil"/>
            </w:tcBorders>
            <w:vAlign w:val="bottom"/>
          </w:tcPr>
          <w:p w14:paraId="1CBF780C" w14:textId="77777777" w:rsidR="00A54219" w:rsidRDefault="006F71EE">
            <w:pPr>
              <w:ind w:left="359"/>
            </w:pPr>
            <w:r>
              <w:rPr>
                <w:rFonts w:ascii="Arial" w:eastAsia="Arial" w:hAnsi="Arial" w:cs="Arial"/>
                <w:sz w:val="17"/>
              </w:rPr>
              <w:t>2,734</w:t>
            </w:r>
          </w:p>
        </w:tc>
        <w:tc>
          <w:tcPr>
            <w:tcW w:w="599" w:type="dxa"/>
            <w:tcBorders>
              <w:top w:val="nil"/>
              <w:left w:val="nil"/>
              <w:bottom w:val="nil"/>
              <w:right w:val="nil"/>
            </w:tcBorders>
            <w:vAlign w:val="bottom"/>
          </w:tcPr>
          <w:p w14:paraId="786D36B4" w14:textId="77777777" w:rsidR="00A54219" w:rsidRDefault="006F71EE">
            <w:pPr>
              <w:ind w:left="90"/>
            </w:pPr>
            <w:r>
              <w:rPr>
                <w:rFonts w:ascii="Arial" w:eastAsia="Arial" w:hAnsi="Arial" w:cs="Arial"/>
                <w:sz w:val="17"/>
              </w:rPr>
              <w:t>2,734</w:t>
            </w:r>
          </w:p>
        </w:tc>
      </w:tr>
      <w:tr w:rsidR="00A54219" w14:paraId="37721D9C" w14:textId="77777777">
        <w:trPr>
          <w:trHeight w:val="215"/>
        </w:trPr>
        <w:tc>
          <w:tcPr>
            <w:tcW w:w="3658" w:type="dxa"/>
            <w:vMerge w:val="restart"/>
            <w:tcBorders>
              <w:top w:val="nil"/>
              <w:left w:val="nil"/>
              <w:bottom w:val="single" w:sz="6" w:space="0" w:color="auto"/>
              <w:right w:val="nil"/>
            </w:tcBorders>
          </w:tcPr>
          <w:p w14:paraId="5E11AD00" w14:textId="77777777" w:rsidR="00A54219" w:rsidRDefault="006F71EE">
            <w:pPr>
              <w:spacing w:line="284" w:lineRule="auto"/>
              <w:ind w:left="45" w:right="849" w:firstLine="270"/>
              <w:jc w:val="both"/>
            </w:pPr>
            <w:r>
              <w:rPr>
                <w:rFonts w:ascii="Arial" w:eastAsia="Arial" w:hAnsi="Arial" w:cs="Arial"/>
                <w:sz w:val="17"/>
              </w:rPr>
              <w:t xml:space="preserve">Departmental Capital Budget (DCB) </w:t>
            </w:r>
            <w:r>
              <w:rPr>
                <w:rFonts w:ascii="Arial" w:eastAsia="Arial" w:hAnsi="Arial" w:cs="Arial"/>
                <w:b/>
                <w:sz w:val="17"/>
              </w:rPr>
              <w:t>Sub-total transactions with   owners</w:t>
            </w:r>
          </w:p>
          <w:p w14:paraId="6726B60F" w14:textId="77777777" w:rsidR="00A54219" w:rsidRDefault="006F71EE">
            <w:pPr>
              <w:spacing w:after="20"/>
              <w:ind w:left="45"/>
            </w:pPr>
            <w:r>
              <w:rPr>
                <w:rFonts w:ascii="Arial" w:eastAsia="Arial" w:hAnsi="Arial" w:cs="Arial"/>
                <w:b/>
                <w:sz w:val="17"/>
              </w:rPr>
              <w:t>Estimated closing balance as at</w:t>
            </w:r>
          </w:p>
          <w:p w14:paraId="53234E37" w14:textId="77777777" w:rsidR="00A54219" w:rsidRDefault="006F71EE">
            <w:pPr>
              <w:spacing w:after="20"/>
              <w:ind w:left="45"/>
            </w:pPr>
            <w:r>
              <w:rPr>
                <w:rFonts w:ascii="Arial" w:eastAsia="Arial" w:hAnsi="Arial" w:cs="Arial"/>
                <w:b/>
                <w:sz w:val="17"/>
              </w:rPr>
              <w:t xml:space="preserve">  30 June 2026</w:t>
            </w:r>
          </w:p>
          <w:p w14:paraId="0C7C7BFC" w14:textId="77777777" w:rsidR="00A54219" w:rsidRDefault="006F71EE">
            <w:pPr>
              <w:ind w:left="45" w:right="865"/>
            </w:pPr>
            <w:r>
              <w:rPr>
                <w:rFonts w:ascii="Arial" w:eastAsia="Arial" w:hAnsi="Arial" w:cs="Arial"/>
                <w:b/>
                <w:sz w:val="17"/>
              </w:rPr>
              <w:t>Closing balance attributable to   the Australian Government</w:t>
            </w:r>
          </w:p>
        </w:tc>
        <w:tc>
          <w:tcPr>
            <w:tcW w:w="974" w:type="dxa"/>
            <w:tcBorders>
              <w:top w:val="nil"/>
              <w:left w:val="nil"/>
              <w:bottom w:val="single" w:sz="6" w:space="0" w:color="auto"/>
              <w:right w:val="nil"/>
            </w:tcBorders>
          </w:tcPr>
          <w:p w14:paraId="1EAD2A85" w14:textId="77777777" w:rsidR="00A54219" w:rsidRDefault="006F71EE">
            <w:pPr>
              <w:ind w:left="249"/>
              <w:jc w:val="center"/>
            </w:pPr>
            <w:r>
              <w:rPr>
                <w:rFonts w:ascii="Arial" w:eastAsia="Arial" w:hAnsi="Arial" w:cs="Arial"/>
                <w:sz w:val="17"/>
              </w:rPr>
              <w:t>-</w:t>
            </w:r>
          </w:p>
        </w:tc>
        <w:tc>
          <w:tcPr>
            <w:tcW w:w="1034" w:type="dxa"/>
            <w:tcBorders>
              <w:top w:val="nil"/>
              <w:left w:val="nil"/>
              <w:bottom w:val="single" w:sz="6" w:space="0" w:color="auto"/>
              <w:right w:val="nil"/>
            </w:tcBorders>
          </w:tcPr>
          <w:p w14:paraId="7444FE17" w14:textId="77777777" w:rsidR="00A54219" w:rsidRDefault="006F71EE">
            <w:pPr>
              <w:ind w:left="369"/>
              <w:jc w:val="center"/>
            </w:pPr>
            <w:r>
              <w:rPr>
                <w:rFonts w:ascii="Arial" w:eastAsia="Arial" w:hAnsi="Arial" w:cs="Arial"/>
                <w:sz w:val="17"/>
              </w:rPr>
              <w:t>-</w:t>
            </w:r>
          </w:p>
        </w:tc>
        <w:tc>
          <w:tcPr>
            <w:tcW w:w="1334" w:type="dxa"/>
            <w:tcBorders>
              <w:top w:val="nil"/>
              <w:left w:val="nil"/>
              <w:bottom w:val="single" w:sz="6" w:space="0" w:color="auto"/>
              <w:right w:val="nil"/>
            </w:tcBorders>
          </w:tcPr>
          <w:p w14:paraId="15D4A707" w14:textId="77777777" w:rsidR="00A54219" w:rsidRDefault="006F71EE">
            <w:pPr>
              <w:ind w:left="270"/>
            </w:pPr>
            <w:r>
              <w:rPr>
                <w:rFonts w:ascii="Arial" w:eastAsia="Arial" w:hAnsi="Arial" w:cs="Arial"/>
                <w:sz w:val="17"/>
              </w:rPr>
              <w:t>10,180</w:t>
            </w:r>
          </w:p>
        </w:tc>
        <w:tc>
          <w:tcPr>
            <w:tcW w:w="599" w:type="dxa"/>
            <w:tcBorders>
              <w:top w:val="nil"/>
              <w:left w:val="nil"/>
              <w:bottom w:val="single" w:sz="6" w:space="0" w:color="auto"/>
              <w:right w:val="nil"/>
            </w:tcBorders>
          </w:tcPr>
          <w:p w14:paraId="1A1875F6" w14:textId="77777777" w:rsidR="00A54219" w:rsidRDefault="006F71EE">
            <w:r>
              <w:rPr>
                <w:rFonts w:ascii="Arial" w:eastAsia="Arial" w:hAnsi="Arial" w:cs="Arial"/>
                <w:sz w:val="17"/>
              </w:rPr>
              <w:t>10,180</w:t>
            </w:r>
          </w:p>
        </w:tc>
      </w:tr>
      <w:tr w:rsidR="00A54219" w14:paraId="25681E97" w14:textId="77777777" w:rsidTr="008574B6">
        <w:trPr>
          <w:trHeight w:val="262"/>
        </w:trPr>
        <w:tc>
          <w:tcPr>
            <w:tcW w:w="0" w:type="auto"/>
            <w:vMerge/>
            <w:tcBorders>
              <w:top w:val="nil"/>
              <w:left w:val="nil"/>
              <w:bottom w:val="nil"/>
              <w:right w:val="nil"/>
            </w:tcBorders>
          </w:tcPr>
          <w:p w14:paraId="2FE6A8D6" w14:textId="77777777" w:rsidR="00A54219" w:rsidRDefault="00A54219"/>
        </w:tc>
        <w:tc>
          <w:tcPr>
            <w:tcW w:w="974" w:type="dxa"/>
            <w:tcBorders>
              <w:top w:val="single" w:sz="6" w:space="0" w:color="auto"/>
              <w:left w:val="nil"/>
              <w:bottom w:val="single" w:sz="6" w:space="0" w:color="auto"/>
              <w:right w:val="nil"/>
            </w:tcBorders>
            <w:vAlign w:val="bottom"/>
          </w:tcPr>
          <w:p w14:paraId="3EE7F84D" w14:textId="77777777" w:rsidR="00A54219" w:rsidRDefault="006F71EE">
            <w:pPr>
              <w:ind w:left="249"/>
              <w:jc w:val="center"/>
            </w:pPr>
            <w:r>
              <w:rPr>
                <w:rFonts w:ascii="Arial" w:eastAsia="Arial" w:hAnsi="Arial" w:cs="Arial"/>
                <w:b/>
                <w:sz w:val="17"/>
              </w:rPr>
              <w:t>-</w:t>
            </w:r>
          </w:p>
        </w:tc>
        <w:tc>
          <w:tcPr>
            <w:tcW w:w="1034" w:type="dxa"/>
            <w:tcBorders>
              <w:top w:val="single" w:sz="6" w:space="0" w:color="auto"/>
              <w:left w:val="nil"/>
              <w:bottom w:val="single" w:sz="6" w:space="0" w:color="auto"/>
              <w:right w:val="nil"/>
            </w:tcBorders>
            <w:vAlign w:val="bottom"/>
          </w:tcPr>
          <w:p w14:paraId="642D84A7" w14:textId="77777777" w:rsidR="00A54219" w:rsidRDefault="006F71EE">
            <w:pPr>
              <w:ind w:left="369"/>
              <w:jc w:val="center"/>
            </w:pPr>
            <w:r>
              <w:rPr>
                <w:rFonts w:ascii="Arial" w:eastAsia="Arial" w:hAnsi="Arial" w:cs="Arial"/>
                <w:b/>
                <w:sz w:val="17"/>
              </w:rPr>
              <w:t>-</w:t>
            </w:r>
          </w:p>
        </w:tc>
        <w:tc>
          <w:tcPr>
            <w:tcW w:w="1334" w:type="dxa"/>
            <w:tcBorders>
              <w:top w:val="single" w:sz="6" w:space="0" w:color="auto"/>
              <w:left w:val="nil"/>
              <w:bottom w:val="single" w:sz="6" w:space="0" w:color="auto"/>
              <w:right w:val="nil"/>
            </w:tcBorders>
            <w:vAlign w:val="bottom"/>
          </w:tcPr>
          <w:p w14:paraId="4146DCF9" w14:textId="77777777" w:rsidR="00A54219" w:rsidRDefault="006F71EE">
            <w:pPr>
              <w:ind w:left="270"/>
            </w:pPr>
            <w:r>
              <w:rPr>
                <w:rFonts w:ascii="Arial" w:eastAsia="Arial" w:hAnsi="Arial" w:cs="Arial"/>
                <w:b/>
                <w:sz w:val="17"/>
              </w:rPr>
              <w:t>12,914</w:t>
            </w:r>
          </w:p>
        </w:tc>
        <w:tc>
          <w:tcPr>
            <w:tcW w:w="599" w:type="dxa"/>
            <w:tcBorders>
              <w:top w:val="single" w:sz="6" w:space="0" w:color="auto"/>
              <w:left w:val="nil"/>
              <w:bottom w:val="single" w:sz="6" w:space="0" w:color="auto"/>
              <w:right w:val="nil"/>
            </w:tcBorders>
            <w:vAlign w:val="bottom"/>
          </w:tcPr>
          <w:p w14:paraId="56982249" w14:textId="77777777" w:rsidR="00A54219" w:rsidRDefault="006F71EE">
            <w:r>
              <w:rPr>
                <w:rFonts w:ascii="Arial" w:eastAsia="Arial" w:hAnsi="Arial" w:cs="Arial"/>
                <w:b/>
                <w:sz w:val="17"/>
              </w:rPr>
              <w:t>12,914</w:t>
            </w:r>
          </w:p>
        </w:tc>
      </w:tr>
      <w:tr w:rsidR="00A54219" w14:paraId="1F17896A" w14:textId="77777777">
        <w:trPr>
          <w:trHeight w:val="450"/>
        </w:trPr>
        <w:tc>
          <w:tcPr>
            <w:tcW w:w="0" w:type="auto"/>
            <w:vMerge/>
            <w:tcBorders>
              <w:top w:val="nil"/>
              <w:left w:val="nil"/>
              <w:bottom w:val="nil"/>
              <w:right w:val="nil"/>
            </w:tcBorders>
          </w:tcPr>
          <w:p w14:paraId="266A590E" w14:textId="77777777" w:rsidR="00A54219" w:rsidRDefault="00A54219"/>
        </w:tc>
        <w:tc>
          <w:tcPr>
            <w:tcW w:w="974" w:type="dxa"/>
            <w:tcBorders>
              <w:top w:val="single" w:sz="6" w:space="0" w:color="auto"/>
              <w:left w:val="nil"/>
              <w:bottom w:val="single" w:sz="6" w:space="0" w:color="auto"/>
              <w:right w:val="nil"/>
            </w:tcBorders>
            <w:vAlign w:val="bottom"/>
          </w:tcPr>
          <w:p w14:paraId="58E72B87" w14:textId="77777777" w:rsidR="00A54219" w:rsidRDefault="006F71EE">
            <w:r>
              <w:rPr>
                <w:rFonts w:ascii="Arial" w:eastAsia="Arial" w:hAnsi="Arial" w:cs="Arial"/>
                <w:b/>
                <w:sz w:val="17"/>
              </w:rPr>
              <w:t>(250,090)</w:t>
            </w:r>
          </w:p>
        </w:tc>
        <w:tc>
          <w:tcPr>
            <w:tcW w:w="1034" w:type="dxa"/>
            <w:tcBorders>
              <w:top w:val="single" w:sz="6" w:space="0" w:color="auto"/>
              <w:left w:val="nil"/>
              <w:bottom w:val="single" w:sz="6" w:space="0" w:color="auto"/>
              <w:right w:val="nil"/>
            </w:tcBorders>
            <w:vAlign w:val="bottom"/>
          </w:tcPr>
          <w:p w14:paraId="377DB1C9" w14:textId="77777777" w:rsidR="00A54219" w:rsidRDefault="006F71EE">
            <w:pPr>
              <w:ind w:right="59"/>
              <w:jc w:val="center"/>
            </w:pPr>
            <w:r>
              <w:rPr>
                <w:rFonts w:ascii="Arial" w:eastAsia="Arial" w:hAnsi="Arial" w:cs="Arial"/>
                <w:b/>
                <w:sz w:val="17"/>
              </w:rPr>
              <w:t>45,124</w:t>
            </w:r>
          </w:p>
        </w:tc>
        <w:tc>
          <w:tcPr>
            <w:tcW w:w="1334" w:type="dxa"/>
            <w:tcBorders>
              <w:top w:val="single" w:sz="6" w:space="0" w:color="auto"/>
              <w:left w:val="nil"/>
              <w:bottom w:val="single" w:sz="6" w:space="0" w:color="auto"/>
              <w:right w:val="nil"/>
            </w:tcBorders>
            <w:vAlign w:val="bottom"/>
          </w:tcPr>
          <w:p w14:paraId="6C1A3A64" w14:textId="77777777" w:rsidR="00A54219" w:rsidRDefault="006F71EE">
            <w:pPr>
              <w:ind w:left="180"/>
            </w:pPr>
            <w:r>
              <w:rPr>
                <w:rFonts w:ascii="Arial" w:eastAsia="Arial" w:hAnsi="Arial" w:cs="Arial"/>
                <w:b/>
                <w:sz w:val="17"/>
              </w:rPr>
              <w:t>238,021</w:t>
            </w:r>
          </w:p>
        </w:tc>
        <w:tc>
          <w:tcPr>
            <w:tcW w:w="599" w:type="dxa"/>
            <w:tcBorders>
              <w:top w:val="single" w:sz="6" w:space="0" w:color="auto"/>
              <w:left w:val="nil"/>
              <w:bottom w:val="single" w:sz="6" w:space="0" w:color="auto"/>
              <w:right w:val="nil"/>
            </w:tcBorders>
            <w:vAlign w:val="bottom"/>
          </w:tcPr>
          <w:p w14:paraId="453F0E61" w14:textId="77777777" w:rsidR="00A54219" w:rsidRDefault="006F71EE">
            <w:r>
              <w:rPr>
                <w:rFonts w:ascii="Arial" w:eastAsia="Arial" w:hAnsi="Arial" w:cs="Arial"/>
                <w:b/>
                <w:sz w:val="17"/>
              </w:rPr>
              <w:t>33,055</w:t>
            </w:r>
          </w:p>
        </w:tc>
      </w:tr>
      <w:tr w:rsidR="00A54219" w14:paraId="6E8DBCDE" w14:textId="77777777">
        <w:trPr>
          <w:trHeight w:val="450"/>
        </w:trPr>
        <w:tc>
          <w:tcPr>
            <w:tcW w:w="0" w:type="auto"/>
            <w:vMerge/>
            <w:tcBorders>
              <w:top w:val="nil"/>
              <w:left w:val="nil"/>
              <w:bottom w:val="single" w:sz="6" w:space="0" w:color="auto"/>
              <w:right w:val="nil"/>
            </w:tcBorders>
          </w:tcPr>
          <w:p w14:paraId="64FF69BE" w14:textId="77777777" w:rsidR="00A54219" w:rsidRDefault="00A54219"/>
        </w:tc>
        <w:tc>
          <w:tcPr>
            <w:tcW w:w="974" w:type="dxa"/>
            <w:tcBorders>
              <w:top w:val="single" w:sz="6" w:space="0" w:color="auto"/>
              <w:left w:val="nil"/>
              <w:bottom w:val="single" w:sz="6" w:space="0" w:color="auto"/>
              <w:right w:val="nil"/>
            </w:tcBorders>
            <w:vAlign w:val="bottom"/>
          </w:tcPr>
          <w:p w14:paraId="35888DBE" w14:textId="77777777" w:rsidR="00A54219" w:rsidRDefault="006F71EE">
            <w:r>
              <w:rPr>
                <w:rFonts w:ascii="Arial" w:eastAsia="Arial" w:hAnsi="Arial" w:cs="Arial"/>
                <w:b/>
                <w:sz w:val="17"/>
              </w:rPr>
              <w:t>(250,090)</w:t>
            </w:r>
          </w:p>
        </w:tc>
        <w:tc>
          <w:tcPr>
            <w:tcW w:w="1034" w:type="dxa"/>
            <w:tcBorders>
              <w:top w:val="single" w:sz="6" w:space="0" w:color="auto"/>
              <w:left w:val="nil"/>
              <w:bottom w:val="single" w:sz="6" w:space="0" w:color="auto"/>
              <w:right w:val="nil"/>
            </w:tcBorders>
            <w:vAlign w:val="bottom"/>
          </w:tcPr>
          <w:p w14:paraId="52B28531" w14:textId="77777777" w:rsidR="00A54219" w:rsidRDefault="006F71EE">
            <w:pPr>
              <w:ind w:right="59"/>
              <w:jc w:val="center"/>
            </w:pPr>
            <w:r>
              <w:rPr>
                <w:rFonts w:ascii="Arial" w:eastAsia="Arial" w:hAnsi="Arial" w:cs="Arial"/>
                <w:b/>
                <w:sz w:val="17"/>
              </w:rPr>
              <w:t>45,124</w:t>
            </w:r>
          </w:p>
        </w:tc>
        <w:tc>
          <w:tcPr>
            <w:tcW w:w="1334" w:type="dxa"/>
            <w:tcBorders>
              <w:top w:val="single" w:sz="6" w:space="0" w:color="auto"/>
              <w:left w:val="nil"/>
              <w:bottom w:val="single" w:sz="6" w:space="0" w:color="auto"/>
              <w:right w:val="nil"/>
            </w:tcBorders>
            <w:vAlign w:val="bottom"/>
          </w:tcPr>
          <w:p w14:paraId="25AC9A78" w14:textId="77777777" w:rsidR="00A54219" w:rsidRDefault="006F71EE">
            <w:pPr>
              <w:ind w:left="180"/>
            </w:pPr>
            <w:r>
              <w:rPr>
                <w:rFonts w:ascii="Arial" w:eastAsia="Arial" w:hAnsi="Arial" w:cs="Arial"/>
                <w:b/>
                <w:sz w:val="17"/>
              </w:rPr>
              <w:t>238,021</w:t>
            </w:r>
          </w:p>
        </w:tc>
        <w:tc>
          <w:tcPr>
            <w:tcW w:w="599" w:type="dxa"/>
            <w:tcBorders>
              <w:top w:val="single" w:sz="6" w:space="0" w:color="auto"/>
              <w:left w:val="nil"/>
              <w:bottom w:val="single" w:sz="6" w:space="0" w:color="auto"/>
              <w:right w:val="nil"/>
            </w:tcBorders>
            <w:vAlign w:val="bottom"/>
          </w:tcPr>
          <w:p w14:paraId="69AEB61F" w14:textId="77777777" w:rsidR="00A54219" w:rsidRDefault="006F71EE">
            <w:r>
              <w:rPr>
                <w:rFonts w:ascii="Arial" w:eastAsia="Arial" w:hAnsi="Arial" w:cs="Arial"/>
                <w:b/>
                <w:sz w:val="17"/>
              </w:rPr>
              <w:t>33,055</w:t>
            </w:r>
          </w:p>
        </w:tc>
      </w:tr>
    </w:tbl>
    <w:p w14:paraId="4E938948" w14:textId="77777777" w:rsidR="00A54219" w:rsidRDefault="006F71EE">
      <w:pPr>
        <w:spacing w:after="21" w:line="248" w:lineRule="auto"/>
        <w:ind w:left="-5" w:hanging="10"/>
      </w:pPr>
      <w:r>
        <w:rPr>
          <w:rFonts w:ascii="Arial" w:eastAsia="Arial" w:hAnsi="Arial" w:cs="Arial"/>
          <w:sz w:val="16"/>
        </w:rPr>
        <w:t xml:space="preserve">Prepared on Australian Accounting Standards basis. </w:t>
      </w:r>
    </w:p>
    <w:p w14:paraId="0D067A15" w14:textId="77777777" w:rsidR="00A54219" w:rsidRDefault="006F71EE">
      <w:pPr>
        <w:spacing w:after="0"/>
      </w:pPr>
      <w:r>
        <w:rPr>
          <w:rFonts w:ascii="Arial" w:eastAsia="Arial" w:hAnsi="Arial" w:cs="Arial"/>
          <w:sz w:val="16"/>
        </w:rPr>
        <w:t xml:space="preserve"> </w:t>
      </w:r>
    </w:p>
    <w:p w14:paraId="01AB6785" w14:textId="77777777" w:rsidR="008574B6" w:rsidRDefault="008574B6">
      <w:pPr>
        <w:spacing w:line="278" w:lineRule="auto"/>
        <w:rPr>
          <w:rFonts w:ascii="Arial" w:eastAsia="Arial" w:hAnsi="Arial" w:cs="Arial"/>
          <w:b/>
          <w:sz w:val="20"/>
        </w:rPr>
      </w:pPr>
      <w:r>
        <w:br w:type="page"/>
      </w:r>
    </w:p>
    <w:p w14:paraId="4C8632D2" w14:textId="035C295C" w:rsidR="00A54219" w:rsidRDefault="006F71EE">
      <w:pPr>
        <w:pStyle w:val="Heading2"/>
        <w:ind w:left="-5"/>
        <w:rPr>
          <w:rFonts w:ascii="Times New Roman" w:eastAsia="Times New Roman" w:hAnsi="Times New Roman" w:cs="Times New Roman"/>
        </w:rPr>
      </w:pPr>
      <w:r>
        <w:t>Table 3.4: Budgeted departmental statement of cash flows (for the period ended 30 June)</w:t>
      </w:r>
      <w:r>
        <w:rPr>
          <w:b w:val="0"/>
        </w:rPr>
        <w:t xml:space="preserve"> </w:t>
      </w:r>
      <w:r>
        <w:rPr>
          <w:rFonts w:ascii="Times New Roman" w:eastAsia="Times New Roman" w:hAnsi="Times New Roman" w:cs="Times New Roman"/>
        </w:rPr>
        <w:t xml:space="preserve"> </w:t>
      </w:r>
    </w:p>
    <w:p w14:paraId="0D1B3C80" w14:textId="77777777" w:rsidR="00B75327" w:rsidRPr="00B75327" w:rsidRDefault="00B75327" w:rsidP="00B75327"/>
    <w:tbl>
      <w:tblPr>
        <w:tblStyle w:val="TableGrid"/>
        <w:tblW w:w="7649" w:type="dxa"/>
        <w:tblInd w:w="0" w:type="dxa"/>
        <w:tblCellMar>
          <w:top w:w="35" w:type="dxa"/>
          <w:left w:w="0" w:type="dxa"/>
          <w:bottom w:w="17" w:type="dxa"/>
          <w:right w:w="0" w:type="dxa"/>
        </w:tblCellMar>
        <w:tblLook w:val="04A0" w:firstRow="1" w:lastRow="0" w:firstColumn="1" w:lastColumn="0" w:noHBand="0" w:noVBand="1"/>
      </w:tblPr>
      <w:tblGrid>
        <w:gridCol w:w="3325"/>
        <w:gridCol w:w="780"/>
        <w:gridCol w:w="897"/>
        <w:gridCol w:w="1073"/>
        <w:gridCol w:w="885"/>
        <w:gridCol w:w="689"/>
      </w:tblGrid>
      <w:tr w:rsidR="00A54219" w14:paraId="07F49604" w14:textId="77777777">
        <w:trPr>
          <w:trHeight w:val="899"/>
        </w:trPr>
        <w:tc>
          <w:tcPr>
            <w:tcW w:w="3375" w:type="dxa"/>
            <w:vMerge w:val="restart"/>
            <w:tcBorders>
              <w:top w:val="single" w:sz="6" w:space="0" w:color="auto"/>
              <w:left w:val="nil"/>
              <w:bottom w:val="nil"/>
              <w:right w:val="nil"/>
            </w:tcBorders>
            <w:vAlign w:val="bottom"/>
          </w:tcPr>
          <w:p w14:paraId="53588F29" w14:textId="77777777" w:rsidR="00A54219" w:rsidRDefault="006F71EE">
            <w:pPr>
              <w:spacing w:after="19"/>
              <w:ind w:left="45"/>
            </w:pPr>
            <w:r>
              <w:rPr>
                <w:rFonts w:ascii="Arial" w:eastAsia="Arial" w:hAnsi="Arial" w:cs="Arial"/>
                <w:b/>
                <w:sz w:val="17"/>
              </w:rPr>
              <w:t>OPERATING ACTIVITIES</w:t>
            </w:r>
          </w:p>
          <w:p w14:paraId="0778EED1" w14:textId="77777777" w:rsidR="00A54219" w:rsidRDefault="006F71EE">
            <w:pPr>
              <w:spacing w:after="20"/>
              <w:ind w:left="45"/>
            </w:pPr>
            <w:r>
              <w:rPr>
                <w:rFonts w:ascii="Arial" w:eastAsia="Arial" w:hAnsi="Arial" w:cs="Arial"/>
                <w:b/>
                <w:sz w:val="17"/>
              </w:rPr>
              <w:t>Cash received</w:t>
            </w:r>
          </w:p>
          <w:p w14:paraId="456E7003" w14:textId="77777777" w:rsidR="00A54219" w:rsidRDefault="006F71EE">
            <w:pPr>
              <w:ind w:left="180"/>
            </w:pPr>
            <w:r>
              <w:rPr>
                <w:rFonts w:ascii="Arial" w:eastAsia="Arial" w:hAnsi="Arial" w:cs="Arial"/>
                <w:sz w:val="17"/>
              </w:rPr>
              <w:t>Appropriations</w:t>
            </w:r>
          </w:p>
        </w:tc>
        <w:tc>
          <w:tcPr>
            <w:tcW w:w="720" w:type="dxa"/>
            <w:tcBorders>
              <w:top w:val="single" w:sz="6" w:space="0" w:color="auto"/>
              <w:left w:val="nil"/>
              <w:bottom w:val="single" w:sz="6" w:space="0" w:color="auto"/>
              <w:right w:val="nil"/>
            </w:tcBorders>
          </w:tcPr>
          <w:p w14:paraId="38CC03C0" w14:textId="77777777" w:rsidR="00A54219" w:rsidRDefault="006F71EE">
            <w:pPr>
              <w:spacing w:after="19"/>
              <w:ind w:left="90"/>
            </w:pPr>
            <w:r>
              <w:rPr>
                <w:rFonts w:ascii="Arial" w:eastAsia="Arial" w:hAnsi="Arial" w:cs="Arial"/>
                <w:sz w:val="17"/>
              </w:rPr>
              <w:t xml:space="preserve">2024-25 </w:t>
            </w:r>
          </w:p>
          <w:p w14:paraId="05B89C5E" w14:textId="77777777" w:rsidR="00A54219" w:rsidRDefault="006F71EE">
            <w:pPr>
              <w:ind w:left="23" w:right="24" w:hanging="23"/>
              <w:jc w:val="right"/>
            </w:pPr>
            <w:r>
              <w:rPr>
                <w:rFonts w:ascii="Arial" w:eastAsia="Arial" w:hAnsi="Arial" w:cs="Arial"/>
                <w:sz w:val="17"/>
              </w:rPr>
              <w:t>Estimated actual $'000</w:t>
            </w:r>
          </w:p>
        </w:tc>
        <w:tc>
          <w:tcPr>
            <w:tcW w:w="900" w:type="dxa"/>
            <w:tcBorders>
              <w:top w:val="single" w:sz="6" w:space="0" w:color="auto"/>
              <w:left w:val="nil"/>
              <w:bottom w:val="single" w:sz="6" w:space="0" w:color="auto"/>
              <w:right w:val="nil"/>
            </w:tcBorders>
            <w:shd w:val="clear" w:color="auto" w:fill="E6E6E6"/>
          </w:tcPr>
          <w:p w14:paraId="16537DCB" w14:textId="77777777" w:rsidR="00A54219" w:rsidRDefault="006F71EE">
            <w:pPr>
              <w:spacing w:after="19"/>
              <w:ind w:right="44"/>
              <w:jc w:val="right"/>
            </w:pPr>
            <w:r>
              <w:rPr>
                <w:rFonts w:ascii="Arial" w:eastAsia="Arial" w:hAnsi="Arial" w:cs="Arial"/>
                <w:sz w:val="17"/>
              </w:rPr>
              <w:t>2025-26</w:t>
            </w:r>
          </w:p>
          <w:p w14:paraId="1C0D9EB4" w14:textId="77777777" w:rsidR="00A54219" w:rsidRDefault="006F71EE">
            <w:pPr>
              <w:spacing w:after="245"/>
              <w:ind w:right="45"/>
              <w:jc w:val="right"/>
            </w:pPr>
            <w:r>
              <w:rPr>
                <w:rFonts w:ascii="Arial" w:eastAsia="Arial" w:hAnsi="Arial" w:cs="Arial"/>
                <w:sz w:val="17"/>
              </w:rPr>
              <w:t>Budget</w:t>
            </w:r>
          </w:p>
          <w:p w14:paraId="518E1D95" w14:textId="77777777" w:rsidR="00A54219" w:rsidRDefault="006F71EE">
            <w:pPr>
              <w:ind w:right="44"/>
              <w:jc w:val="right"/>
            </w:pPr>
            <w:r>
              <w:rPr>
                <w:rFonts w:ascii="Arial" w:eastAsia="Arial" w:hAnsi="Arial" w:cs="Arial"/>
                <w:sz w:val="17"/>
              </w:rPr>
              <w:t>$'000</w:t>
            </w:r>
          </w:p>
        </w:tc>
        <w:tc>
          <w:tcPr>
            <w:tcW w:w="1080" w:type="dxa"/>
            <w:tcBorders>
              <w:top w:val="single" w:sz="6" w:space="0" w:color="auto"/>
              <w:left w:val="nil"/>
              <w:bottom w:val="single" w:sz="6" w:space="0" w:color="auto"/>
              <w:right w:val="nil"/>
            </w:tcBorders>
          </w:tcPr>
          <w:p w14:paraId="5411ADD3" w14:textId="77777777" w:rsidR="00A54219" w:rsidRDefault="006F71EE">
            <w:pPr>
              <w:ind w:right="238"/>
              <w:jc w:val="right"/>
            </w:pPr>
            <w:r>
              <w:rPr>
                <w:rFonts w:ascii="Arial" w:eastAsia="Arial" w:hAnsi="Arial" w:cs="Arial"/>
                <w:sz w:val="17"/>
              </w:rPr>
              <w:t>2026-27 Forward estimate $'000</w:t>
            </w:r>
          </w:p>
        </w:tc>
        <w:tc>
          <w:tcPr>
            <w:tcW w:w="885" w:type="dxa"/>
            <w:tcBorders>
              <w:top w:val="single" w:sz="6" w:space="0" w:color="auto"/>
              <w:left w:val="nil"/>
              <w:bottom w:val="single" w:sz="6" w:space="0" w:color="auto"/>
              <w:right w:val="nil"/>
            </w:tcBorders>
          </w:tcPr>
          <w:p w14:paraId="4546698B" w14:textId="77777777" w:rsidR="00A54219" w:rsidRDefault="006F71EE">
            <w:pPr>
              <w:spacing w:after="19"/>
              <w:ind w:left="45"/>
            </w:pPr>
            <w:r>
              <w:rPr>
                <w:rFonts w:ascii="Arial" w:eastAsia="Arial" w:hAnsi="Arial" w:cs="Arial"/>
                <w:sz w:val="17"/>
              </w:rPr>
              <w:t>2027-28</w:t>
            </w:r>
          </w:p>
          <w:p w14:paraId="394BD6EF" w14:textId="77777777" w:rsidR="00A54219" w:rsidRDefault="006F71EE">
            <w:pPr>
              <w:ind w:right="239"/>
              <w:jc w:val="right"/>
            </w:pPr>
            <w:r>
              <w:rPr>
                <w:rFonts w:ascii="Arial" w:eastAsia="Arial" w:hAnsi="Arial" w:cs="Arial"/>
                <w:sz w:val="17"/>
              </w:rPr>
              <w:t>Forward estimate $'000</w:t>
            </w:r>
          </w:p>
        </w:tc>
        <w:tc>
          <w:tcPr>
            <w:tcW w:w="689" w:type="dxa"/>
            <w:tcBorders>
              <w:top w:val="single" w:sz="6" w:space="0" w:color="auto"/>
              <w:left w:val="nil"/>
              <w:bottom w:val="single" w:sz="6" w:space="0" w:color="auto"/>
              <w:right w:val="nil"/>
            </w:tcBorders>
          </w:tcPr>
          <w:p w14:paraId="2D8155B5" w14:textId="77777777" w:rsidR="00A54219" w:rsidRDefault="006F71EE">
            <w:pPr>
              <w:spacing w:after="19"/>
              <w:ind w:left="45"/>
              <w:jc w:val="both"/>
            </w:pPr>
            <w:r>
              <w:rPr>
                <w:rFonts w:ascii="Arial" w:eastAsia="Arial" w:hAnsi="Arial" w:cs="Arial"/>
                <w:sz w:val="17"/>
              </w:rPr>
              <w:t>2028-29</w:t>
            </w:r>
          </w:p>
          <w:p w14:paraId="55C1D426" w14:textId="77777777" w:rsidR="00A54219" w:rsidRDefault="006F71EE">
            <w:pPr>
              <w:ind w:right="43"/>
              <w:jc w:val="right"/>
            </w:pPr>
            <w:r>
              <w:rPr>
                <w:rFonts w:ascii="Arial" w:eastAsia="Arial" w:hAnsi="Arial" w:cs="Arial"/>
                <w:sz w:val="17"/>
              </w:rPr>
              <w:t>Forward estimate $'000</w:t>
            </w:r>
          </w:p>
        </w:tc>
      </w:tr>
      <w:tr w:rsidR="00A54219" w14:paraId="250B2B47" w14:textId="77777777">
        <w:trPr>
          <w:trHeight w:val="693"/>
        </w:trPr>
        <w:tc>
          <w:tcPr>
            <w:tcW w:w="0" w:type="auto"/>
            <w:vMerge/>
            <w:tcBorders>
              <w:top w:val="nil"/>
              <w:left w:val="nil"/>
              <w:bottom w:val="nil"/>
              <w:right w:val="nil"/>
            </w:tcBorders>
          </w:tcPr>
          <w:p w14:paraId="4D2BD39F" w14:textId="77777777" w:rsidR="00A54219" w:rsidRDefault="00A54219"/>
        </w:tc>
        <w:tc>
          <w:tcPr>
            <w:tcW w:w="720" w:type="dxa"/>
            <w:tcBorders>
              <w:top w:val="single" w:sz="6" w:space="0" w:color="auto"/>
              <w:left w:val="nil"/>
              <w:bottom w:val="nil"/>
              <w:right w:val="nil"/>
            </w:tcBorders>
            <w:vAlign w:val="bottom"/>
          </w:tcPr>
          <w:p w14:paraId="25624F22" w14:textId="77777777" w:rsidR="00A54219" w:rsidRDefault="006F71EE">
            <w:pPr>
              <w:ind w:left="45"/>
            </w:pPr>
            <w:r>
              <w:rPr>
                <w:rFonts w:ascii="Arial" w:eastAsia="Arial" w:hAnsi="Arial" w:cs="Arial"/>
                <w:sz w:val="17"/>
              </w:rPr>
              <w:t>270,360</w:t>
            </w:r>
          </w:p>
        </w:tc>
        <w:tc>
          <w:tcPr>
            <w:tcW w:w="900" w:type="dxa"/>
            <w:tcBorders>
              <w:top w:val="single" w:sz="6" w:space="0" w:color="auto"/>
              <w:left w:val="nil"/>
              <w:bottom w:val="nil"/>
              <w:right w:val="nil"/>
            </w:tcBorders>
            <w:shd w:val="clear" w:color="auto" w:fill="E6E6E6"/>
            <w:vAlign w:val="bottom"/>
          </w:tcPr>
          <w:p w14:paraId="4782930F" w14:textId="77777777" w:rsidR="00A54219" w:rsidRDefault="006F71EE">
            <w:pPr>
              <w:ind w:left="106"/>
              <w:jc w:val="center"/>
            </w:pPr>
            <w:r>
              <w:rPr>
                <w:rFonts w:ascii="Arial" w:eastAsia="Arial" w:hAnsi="Arial" w:cs="Arial"/>
                <w:sz w:val="17"/>
              </w:rPr>
              <w:t>257,824</w:t>
            </w:r>
          </w:p>
        </w:tc>
        <w:tc>
          <w:tcPr>
            <w:tcW w:w="1080" w:type="dxa"/>
            <w:tcBorders>
              <w:top w:val="single" w:sz="6" w:space="0" w:color="auto"/>
              <w:left w:val="nil"/>
              <w:bottom w:val="nil"/>
              <w:right w:val="nil"/>
            </w:tcBorders>
            <w:vAlign w:val="bottom"/>
          </w:tcPr>
          <w:p w14:paraId="775079C4" w14:textId="77777777" w:rsidR="00A54219" w:rsidRDefault="006F71EE">
            <w:pPr>
              <w:ind w:left="195"/>
            </w:pPr>
            <w:r>
              <w:rPr>
                <w:rFonts w:ascii="Arial" w:eastAsia="Arial" w:hAnsi="Arial" w:cs="Arial"/>
                <w:sz w:val="17"/>
              </w:rPr>
              <w:t>249,858</w:t>
            </w:r>
          </w:p>
        </w:tc>
        <w:tc>
          <w:tcPr>
            <w:tcW w:w="885" w:type="dxa"/>
            <w:tcBorders>
              <w:top w:val="single" w:sz="6" w:space="0" w:color="auto"/>
              <w:left w:val="nil"/>
              <w:bottom w:val="nil"/>
              <w:right w:val="nil"/>
            </w:tcBorders>
            <w:vAlign w:val="bottom"/>
          </w:tcPr>
          <w:p w14:paraId="655C53CE" w14:textId="77777777" w:rsidR="00A54219" w:rsidRDefault="006F71EE">
            <w:r>
              <w:rPr>
                <w:rFonts w:ascii="Arial" w:eastAsia="Arial" w:hAnsi="Arial" w:cs="Arial"/>
                <w:sz w:val="17"/>
              </w:rPr>
              <w:t>241,176</w:t>
            </w:r>
          </w:p>
        </w:tc>
        <w:tc>
          <w:tcPr>
            <w:tcW w:w="689" w:type="dxa"/>
            <w:tcBorders>
              <w:top w:val="single" w:sz="6" w:space="0" w:color="auto"/>
              <w:left w:val="nil"/>
              <w:bottom w:val="nil"/>
              <w:right w:val="nil"/>
            </w:tcBorders>
            <w:vAlign w:val="bottom"/>
          </w:tcPr>
          <w:p w14:paraId="2207EC91" w14:textId="77777777" w:rsidR="00A54219" w:rsidRDefault="006F71EE">
            <w:r>
              <w:rPr>
                <w:rFonts w:ascii="Arial" w:eastAsia="Arial" w:hAnsi="Arial" w:cs="Arial"/>
                <w:sz w:val="17"/>
              </w:rPr>
              <w:t>229,803</w:t>
            </w:r>
          </w:p>
        </w:tc>
      </w:tr>
      <w:tr w:rsidR="00A54219" w14:paraId="0E47CD74" w14:textId="77777777">
        <w:trPr>
          <w:trHeight w:val="450"/>
        </w:trPr>
        <w:tc>
          <w:tcPr>
            <w:tcW w:w="3375" w:type="dxa"/>
            <w:tcBorders>
              <w:top w:val="nil"/>
              <w:left w:val="nil"/>
              <w:bottom w:val="nil"/>
              <w:right w:val="nil"/>
            </w:tcBorders>
          </w:tcPr>
          <w:p w14:paraId="388809E7" w14:textId="77777777" w:rsidR="00A54219" w:rsidRDefault="006F71EE">
            <w:pPr>
              <w:ind w:left="180" w:right="342"/>
            </w:pPr>
            <w:r>
              <w:rPr>
                <w:rFonts w:ascii="Arial" w:eastAsia="Arial" w:hAnsi="Arial" w:cs="Arial"/>
                <w:sz w:val="17"/>
              </w:rPr>
              <w:t>Sale of goods and rendering of   services</w:t>
            </w:r>
          </w:p>
        </w:tc>
        <w:tc>
          <w:tcPr>
            <w:tcW w:w="720" w:type="dxa"/>
            <w:tcBorders>
              <w:top w:val="nil"/>
              <w:left w:val="nil"/>
              <w:bottom w:val="nil"/>
              <w:right w:val="nil"/>
            </w:tcBorders>
            <w:vAlign w:val="bottom"/>
          </w:tcPr>
          <w:p w14:paraId="55F0A4DB" w14:textId="77777777" w:rsidR="00A54219" w:rsidRDefault="006F71EE">
            <w:pPr>
              <w:ind w:left="135"/>
            </w:pPr>
            <w:r>
              <w:rPr>
                <w:rFonts w:ascii="Arial" w:eastAsia="Arial" w:hAnsi="Arial" w:cs="Arial"/>
                <w:sz w:val="17"/>
              </w:rPr>
              <w:t>25,422</w:t>
            </w:r>
          </w:p>
        </w:tc>
        <w:tc>
          <w:tcPr>
            <w:tcW w:w="900" w:type="dxa"/>
            <w:tcBorders>
              <w:top w:val="nil"/>
              <w:left w:val="nil"/>
              <w:bottom w:val="nil"/>
              <w:right w:val="nil"/>
            </w:tcBorders>
            <w:shd w:val="clear" w:color="auto" w:fill="E6E6E6"/>
            <w:vAlign w:val="bottom"/>
          </w:tcPr>
          <w:p w14:paraId="0BF13968" w14:textId="77777777" w:rsidR="00A54219" w:rsidRDefault="006F71EE">
            <w:pPr>
              <w:ind w:left="300"/>
            </w:pPr>
            <w:r>
              <w:rPr>
                <w:rFonts w:ascii="Arial" w:eastAsia="Arial" w:hAnsi="Arial" w:cs="Arial"/>
                <w:sz w:val="17"/>
              </w:rPr>
              <w:t>25,422</w:t>
            </w:r>
          </w:p>
        </w:tc>
        <w:tc>
          <w:tcPr>
            <w:tcW w:w="1080" w:type="dxa"/>
            <w:tcBorders>
              <w:top w:val="nil"/>
              <w:left w:val="nil"/>
              <w:bottom w:val="nil"/>
              <w:right w:val="nil"/>
            </w:tcBorders>
            <w:vAlign w:val="bottom"/>
          </w:tcPr>
          <w:p w14:paraId="40340813" w14:textId="77777777" w:rsidR="00A54219" w:rsidRDefault="006F71EE">
            <w:pPr>
              <w:ind w:right="14"/>
              <w:jc w:val="center"/>
            </w:pPr>
            <w:r>
              <w:rPr>
                <w:rFonts w:ascii="Arial" w:eastAsia="Arial" w:hAnsi="Arial" w:cs="Arial"/>
                <w:sz w:val="17"/>
              </w:rPr>
              <w:t>25,422</w:t>
            </w:r>
          </w:p>
        </w:tc>
        <w:tc>
          <w:tcPr>
            <w:tcW w:w="885" w:type="dxa"/>
            <w:tcBorders>
              <w:top w:val="nil"/>
              <w:left w:val="nil"/>
              <w:bottom w:val="nil"/>
              <w:right w:val="nil"/>
            </w:tcBorders>
            <w:vAlign w:val="bottom"/>
          </w:tcPr>
          <w:p w14:paraId="27268AB5" w14:textId="77777777" w:rsidR="00A54219" w:rsidRDefault="006F71EE">
            <w:pPr>
              <w:ind w:left="90"/>
            </w:pPr>
            <w:r>
              <w:rPr>
                <w:rFonts w:ascii="Arial" w:eastAsia="Arial" w:hAnsi="Arial" w:cs="Arial"/>
                <w:sz w:val="17"/>
              </w:rPr>
              <w:t>25,422</w:t>
            </w:r>
          </w:p>
        </w:tc>
        <w:tc>
          <w:tcPr>
            <w:tcW w:w="689" w:type="dxa"/>
            <w:tcBorders>
              <w:top w:val="nil"/>
              <w:left w:val="nil"/>
              <w:bottom w:val="nil"/>
              <w:right w:val="nil"/>
            </w:tcBorders>
            <w:vAlign w:val="bottom"/>
          </w:tcPr>
          <w:p w14:paraId="0CA41860" w14:textId="77777777" w:rsidR="00A54219" w:rsidRDefault="006F71EE">
            <w:pPr>
              <w:ind w:left="90"/>
            </w:pPr>
            <w:r>
              <w:rPr>
                <w:rFonts w:ascii="Arial" w:eastAsia="Arial" w:hAnsi="Arial" w:cs="Arial"/>
                <w:sz w:val="17"/>
              </w:rPr>
              <w:t>25,422</w:t>
            </w:r>
          </w:p>
        </w:tc>
      </w:tr>
      <w:tr w:rsidR="00A54219" w14:paraId="37A67D02" w14:textId="77777777">
        <w:trPr>
          <w:trHeight w:val="208"/>
        </w:trPr>
        <w:tc>
          <w:tcPr>
            <w:tcW w:w="3375" w:type="dxa"/>
            <w:vMerge w:val="restart"/>
            <w:tcBorders>
              <w:top w:val="nil"/>
              <w:left w:val="nil"/>
              <w:bottom w:val="nil"/>
              <w:right w:val="nil"/>
            </w:tcBorders>
          </w:tcPr>
          <w:p w14:paraId="73A1A5EB" w14:textId="77777777" w:rsidR="00A54219" w:rsidRDefault="006F71EE">
            <w:pPr>
              <w:spacing w:after="20"/>
              <w:ind w:left="180"/>
            </w:pPr>
            <w:r>
              <w:rPr>
                <w:rFonts w:ascii="Arial" w:eastAsia="Arial" w:hAnsi="Arial" w:cs="Arial"/>
                <w:sz w:val="17"/>
              </w:rPr>
              <w:t xml:space="preserve">Other </w:t>
            </w:r>
          </w:p>
          <w:p w14:paraId="1B670CDA" w14:textId="77777777" w:rsidR="00A54219" w:rsidRDefault="006F71EE">
            <w:pPr>
              <w:spacing w:after="20"/>
              <w:ind w:left="45"/>
            </w:pPr>
            <w:r>
              <w:rPr>
                <w:rFonts w:ascii="Arial" w:eastAsia="Arial" w:hAnsi="Arial" w:cs="Arial"/>
                <w:b/>
                <w:sz w:val="17"/>
              </w:rPr>
              <w:t>Total cash received</w:t>
            </w:r>
          </w:p>
          <w:p w14:paraId="5B64D100" w14:textId="77777777" w:rsidR="00A54219" w:rsidRDefault="006F71EE">
            <w:pPr>
              <w:spacing w:after="20"/>
              <w:ind w:left="45"/>
            </w:pPr>
            <w:r>
              <w:rPr>
                <w:rFonts w:ascii="Arial" w:eastAsia="Arial" w:hAnsi="Arial" w:cs="Arial"/>
                <w:b/>
                <w:sz w:val="17"/>
              </w:rPr>
              <w:t>Cash used</w:t>
            </w:r>
          </w:p>
          <w:p w14:paraId="45B2C39E" w14:textId="77777777" w:rsidR="00A54219" w:rsidRDefault="006F71EE">
            <w:pPr>
              <w:ind w:left="180"/>
            </w:pPr>
            <w:r>
              <w:rPr>
                <w:rFonts w:ascii="Arial" w:eastAsia="Arial" w:hAnsi="Arial" w:cs="Arial"/>
                <w:sz w:val="17"/>
              </w:rPr>
              <w:t>Employees</w:t>
            </w:r>
          </w:p>
        </w:tc>
        <w:tc>
          <w:tcPr>
            <w:tcW w:w="720" w:type="dxa"/>
            <w:tcBorders>
              <w:top w:val="nil"/>
              <w:left w:val="nil"/>
              <w:bottom w:val="single" w:sz="6" w:space="0" w:color="auto"/>
              <w:right w:val="nil"/>
            </w:tcBorders>
          </w:tcPr>
          <w:p w14:paraId="76075D56" w14:textId="77777777" w:rsidR="00A54219" w:rsidRDefault="006F71EE">
            <w:pPr>
              <w:ind w:left="136"/>
              <w:jc w:val="center"/>
            </w:pPr>
            <w:r>
              <w:rPr>
                <w:rFonts w:ascii="Arial" w:eastAsia="Arial" w:hAnsi="Arial" w:cs="Arial"/>
                <w:sz w:val="17"/>
              </w:rPr>
              <w:t>1,000</w:t>
            </w:r>
          </w:p>
        </w:tc>
        <w:tc>
          <w:tcPr>
            <w:tcW w:w="900" w:type="dxa"/>
            <w:tcBorders>
              <w:top w:val="nil"/>
              <w:left w:val="nil"/>
              <w:bottom w:val="single" w:sz="6" w:space="0" w:color="auto"/>
              <w:right w:val="nil"/>
            </w:tcBorders>
            <w:shd w:val="clear" w:color="auto" w:fill="E6E6E6"/>
          </w:tcPr>
          <w:p w14:paraId="13949D63" w14:textId="77777777" w:rsidR="00A54219" w:rsidRDefault="006F71EE">
            <w:pPr>
              <w:ind w:left="390"/>
            </w:pPr>
            <w:r>
              <w:rPr>
                <w:rFonts w:ascii="Arial" w:eastAsia="Arial" w:hAnsi="Arial" w:cs="Arial"/>
                <w:sz w:val="17"/>
              </w:rPr>
              <w:t>1,000</w:t>
            </w:r>
          </w:p>
        </w:tc>
        <w:tc>
          <w:tcPr>
            <w:tcW w:w="1080" w:type="dxa"/>
            <w:tcBorders>
              <w:top w:val="nil"/>
              <w:left w:val="nil"/>
              <w:bottom w:val="single" w:sz="6" w:space="0" w:color="auto"/>
              <w:right w:val="nil"/>
            </w:tcBorders>
          </w:tcPr>
          <w:p w14:paraId="47669D3B" w14:textId="77777777" w:rsidR="00A54219" w:rsidRDefault="006F71EE">
            <w:pPr>
              <w:ind w:left="76"/>
              <w:jc w:val="center"/>
            </w:pPr>
            <w:r>
              <w:rPr>
                <w:rFonts w:ascii="Arial" w:eastAsia="Arial" w:hAnsi="Arial" w:cs="Arial"/>
                <w:sz w:val="17"/>
              </w:rPr>
              <w:t>1,000</w:t>
            </w:r>
          </w:p>
        </w:tc>
        <w:tc>
          <w:tcPr>
            <w:tcW w:w="885" w:type="dxa"/>
            <w:tcBorders>
              <w:top w:val="nil"/>
              <w:left w:val="nil"/>
              <w:bottom w:val="single" w:sz="6" w:space="0" w:color="auto"/>
              <w:right w:val="nil"/>
            </w:tcBorders>
          </w:tcPr>
          <w:p w14:paraId="46AAB81A" w14:textId="77777777" w:rsidR="00A54219" w:rsidRDefault="006F71EE">
            <w:pPr>
              <w:ind w:left="180"/>
            </w:pPr>
            <w:r>
              <w:rPr>
                <w:rFonts w:ascii="Arial" w:eastAsia="Arial" w:hAnsi="Arial" w:cs="Arial"/>
                <w:sz w:val="17"/>
              </w:rPr>
              <w:t>1,000</w:t>
            </w:r>
          </w:p>
        </w:tc>
        <w:tc>
          <w:tcPr>
            <w:tcW w:w="689" w:type="dxa"/>
            <w:tcBorders>
              <w:top w:val="nil"/>
              <w:left w:val="nil"/>
              <w:bottom w:val="single" w:sz="6" w:space="0" w:color="auto"/>
              <w:right w:val="nil"/>
            </w:tcBorders>
          </w:tcPr>
          <w:p w14:paraId="1E6584DB" w14:textId="77777777" w:rsidR="00A54219" w:rsidRDefault="006F71EE">
            <w:pPr>
              <w:ind w:left="76"/>
              <w:jc w:val="center"/>
            </w:pPr>
            <w:r>
              <w:rPr>
                <w:rFonts w:ascii="Arial" w:eastAsia="Arial" w:hAnsi="Arial" w:cs="Arial"/>
                <w:sz w:val="17"/>
              </w:rPr>
              <w:t>1,000</w:t>
            </w:r>
          </w:p>
        </w:tc>
      </w:tr>
      <w:tr w:rsidR="00A54219" w14:paraId="49B0AF11" w14:textId="77777777">
        <w:trPr>
          <w:trHeight w:val="225"/>
        </w:trPr>
        <w:tc>
          <w:tcPr>
            <w:tcW w:w="0" w:type="auto"/>
            <w:vMerge/>
            <w:tcBorders>
              <w:top w:val="nil"/>
              <w:left w:val="nil"/>
              <w:bottom w:val="nil"/>
              <w:right w:val="nil"/>
            </w:tcBorders>
          </w:tcPr>
          <w:p w14:paraId="09167917" w14:textId="77777777" w:rsidR="00A54219" w:rsidRDefault="00A54219"/>
        </w:tc>
        <w:tc>
          <w:tcPr>
            <w:tcW w:w="720" w:type="dxa"/>
            <w:tcBorders>
              <w:top w:val="single" w:sz="6" w:space="0" w:color="auto"/>
              <w:left w:val="nil"/>
              <w:bottom w:val="single" w:sz="6" w:space="0" w:color="auto"/>
              <w:right w:val="nil"/>
            </w:tcBorders>
          </w:tcPr>
          <w:p w14:paraId="3E302625" w14:textId="77777777" w:rsidR="00A54219" w:rsidRDefault="006F71EE">
            <w:pPr>
              <w:ind w:left="45"/>
            </w:pPr>
            <w:r>
              <w:rPr>
                <w:rFonts w:ascii="Arial" w:eastAsia="Arial" w:hAnsi="Arial" w:cs="Arial"/>
                <w:b/>
                <w:sz w:val="17"/>
              </w:rPr>
              <w:t>296,782</w:t>
            </w:r>
          </w:p>
        </w:tc>
        <w:tc>
          <w:tcPr>
            <w:tcW w:w="900" w:type="dxa"/>
            <w:tcBorders>
              <w:top w:val="single" w:sz="6" w:space="0" w:color="auto"/>
              <w:left w:val="nil"/>
              <w:bottom w:val="single" w:sz="6" w:space="0" w:color="auto"/>
              <w:right w:val="nil"/>
            </w:tcBorders>
            <w:shd w:val="clear" w:color="auto" w:fill="E6E6E6"/>
          </w:tcPr>
          <w:p w14:paraId="58343B85" w14:textId="77777777" w:rsidR="00A54219" w:rsidRDefault="006F71EE">
            <w:pPr>
              <w:ind w:left="106"/>
              <w:jc w:val="center"/>
            </w:pPr>
            <w:r>
              <w:rPr>
                <w:rFonts w:ascii="Arial" w:eastAsia="Arial" w:hAnsi="Arial" w:cs="Arial"/>
                <w:b/>
                <w:sz w:val="17"/>
              </w:rPr>
              <w:t>284,246</w:t>
            </w:r>
          </w:p>
        </w:tc>
        <w:tc>
          <w:tcPr>
            <w:tcW w:w="1080" w:type="dxa"/>
            <w:tcBorders>
              <w:top w:val="single" w:sz="6" w:space="0" w:color="auto"/>
              <w:left w:val="nil"/>
              <w:bottom w:val="single" w:sz="6" w:space="0" w:color="auto"/>
              <w:right w:val="nil"/>
            </w:tcBorders>
          </w:tcPr>
          <w:p w14:paraId="66DC549A" w14:textId="77777777" w:rsidR="00A54219" w:rsidRDefault="006F71EE">
            <w:pPr>
              <w:ind w:left="195"/>
            </w:pPr>
            <w:r>
              <w:rPr>
                <w:rFonts w:ascii="Arial" w:eastAsia="Arial" w:hAnsi="Arial" w:cs="Arial"/>
                <w:b/>
                <w:sz w:val="17"/>
              </w:rPr>
              <w:t>276,280</w:t>
            </w:r>
          </w:p>
        </w:tc>
        <w:tc>
          <w:tcPr>
            <w:tcW w:w="885" w:type="dxa"/>
            <w:tcBorders>
              <w:top w:val="single" w:sz="6" w:space="0" w:color="auto"/>
              <w:left w:val="nil"/>
              <w:bottom w:val="single" w:sz="6" w:space="0" w:color="auto"/>
              <w:right w:val="nil"/>
            </w:tcBorders>
          </w:tcPr>
          <w:p w14:paraId="2DA67861" w14:textId="77777777" w:rsidR="00A54219" w:rsidRDefault="006F71EE">
            <w:r>
              <w:rPr>
                <w:rFonts w:ascii="Arial" w:eastAsia="Arial" w:hAnsi="Arial" w:cs="Arial"/>
                <w:b/>
                <w:sz w:val="17"/>
              </w:rPr>
              <w:t>267,598</w:t>
            </w:r>
          </w:p>
        </w:tc>
        <w:tc>
          <w:tcPr>
            <w:tcW w:w="689" w:type="dxa"/>
            <w:tcBorders>
              <w:top w:val="single" w:sz="6" w:space="0" w:color="auto"/>
              <w:left w:val="nil"/>
              <w:bottom w:val="single" w:sz="6" w:space="0" w:color="auto"/>
              <w:right w:val="nil"/>
            </w:tcBorders>
          </w:tcPr>
          <w:p w14:paraId="6664F24F" w14:textId="77777777" w:rsidR="00A54219" w:rsidRDefault="006F71EE">
            <w:r>
              <w:rPr>
                <w:rFonts w:ascii="Arial" w:eastAsia="Arial" w:hAnsi="Arial" w:cs="Arial"/>
                <w:b/>
                <w:sz w:val="17"/>
              </w:rPr>
              <w:t>256,225</w:t>
            </w:r>
          </w:p>
        </w:tc>
      </w:tr>
      <w:tr w:rsidR="00A54219" w14:paraId="1AE485A9" w14:textId="77777777">
        <w:trPr>
          <w:trHeight w:val="468"/>
        </w:trPr>
        <w:tc>
          <w:tcPr>
            <w:tcW w:w="0" w:type="auto"/>
            <w:vMerge/>
            <w:tcBorders>
              <w:top w:val="nil"/>
              <w:left w:val="nil"/>
              <w:bottom w:val="nil"/>
              <w:right w:val="nil"/>
            </w:tcBorders>
          </w:tcPr>
          <w:p w14:paraId="1A390E5F" w14:textId="77777777" w:rsidR="00A54219" w:rsidRDefault="00A54219"/>
        </w:tc>
        <w:tc>
          <w:tcPr>
            <w:tcW w:w="720" w:type="dxa"/>
            <w:tcBorders>
              <w:top w:val="single" w:sz="6" w:space="0" w:color="auto"/>
              <w:left w:val="nil"/>
              <w:bottom w:val="nil"/>
              <w:right w:val="nil"/>
            </w:tcBorders>
            <w:vAlign w:val="bottom"/>
          </w:tcPr>
          <w:p w14:paraId="19E91B45" w14:textId="77777777" w:rsidR="00A54219" w:rsidRDefault="006F71EE">
            <w:pPr>
              <w:ind w:left="45"/>
            </w:pPr>
            <w:r>
              <w:rPr>
                <w:rFonts w:ascii="Arial" w:eastAsia="Arial" w:hAnsi="Arial" w:cs="Arial"/>
                <w:sz w:val="17"/>
              </w:rPr>
              <w:t>182,688</w:t>
            </w:r>
          </w:p>
        </w:tc>
        <w:tc>
          <w:tcPr>
            <w:tcW w:w="900" w:type="dxa"/>
            <w:tcBorders>
              <w:top w:val="single" w:sz="6" w:space="0" w:color="auto"/>
              <w:left w:val="nil"/>
              <w:bottom w:val="nil"/>
              <w:right w:val="nil"/>
            </w:tcBorders>
            <w:shd w:val="clear" w:color="auto" w:fill="E6E6E6"/>
            <w:vAlign w:val="bottom"/>
          </w:tcPr>
          <w:p w14:paraId="1EC7E7DB" w14:textId="77777777" w:rsidR="00A54219" w:rsidRDefault="006F71EE">
            <w:pPr>
              <w:ind w:left="106"/>
              <w:jc w:val="center"/>
            </w:pPr>
            <w:r>
              <w:rPr>
                <w:rFonts w:ascii="Arial" w:eastAsia="Arial" w:hAnsi="Arial" w:cs="Arial"/>
                <w:sz w:val="17"/>
              </w:rPr>
              <w:t>176,238</w:t>
            </w:r>
          </w:p>
        </w:tc>
        <w:tc>
          <w:tcPr>
            <w:tcW w:w="1080" w:type="dxa"/>
            <w:tcBorders>
              <w:top w:val="single" w:sz="6" w:space="0" w:color="auto"/>
              <w:left w:val="nil"/>
              <w:bottom w:val="nil"/>
              <w:right w:val="nil"/>
            </w:tcBorders>
            <w:vAlign w:val="bottom"/>
          </w:tcPr>
          <w:p w14:paraId="76168277" w14:textId="77777777" w:rsidR="00A54219" w:rsidRDefault="006F71EE">
            <w:pPr>
              <w:ind w:left="195"/>
            </w:pPr>
            <w:r>
              <w:rPr>
                <w:rFonts w:ascii="Arial" w:eastAsia="Arial" w:hAnsi="Arial" w:cs="Arial"/>
                <w:sz w:val="17"/>
              </w:rPr>
              <w:t>169,342</w:t>
            </w:r>
          </w:p>
        </w:tc>
        <w:tc>
          <w:tcPr>
            <w:tcW w:w="885" w:type="dxa"/>
            <w:tcBorders>
              <w:top w:val="single" w:sz="6" w:space="0" w:color="auto"/>
              <w:left w:val="nil"/>
              <w:bottom w:val="nil"/>
              <w:right w:val="nil"/>
            </w:tcBorders>
            <w:vAlign w:val="bottom"/>
          </w:tcPr>
          <w:p w14:paraId="5897FB20" w14:textId="77777777" w:rsidR="00A54219" w:rsidRDefault="006F71EE">
            <w:r>
              <w:rPr>
                <w:rFonts w:ascii="Arial" w:eastAsia="Arial" w:hAnsi="Arial" w:cs="Arial"/>
                <w:sz w:val="17"/>
              </w:rPr>
              <w:t>158,146</w:t>
            </w:r>
          </w:p>
        </w:tc>
        <w:tc>
          <w:tcPr>
            <w:tcW w:w="689" w:type="dxa"/>
            <w:tcBorders>
              <w:top w:val="single" w:sz="6" w:space="0" w:color="auto"/>
              <w:left w:val="nil"/>
              <w:bottom w:val="nil"/>
              <w:right w:val="nil"/>
            </w:tcBorders>
            <w:vAlign w:val="bottom"/>
          </w:tcPr>
          <w:p w14:paraId="5989EA0B" w14:textId="77777777" w:rsidR="00A54219" w:rsidRDefault="006F71EE">
            <w:r>
              <w:rPr>
                <w:rFonts w:ascii="Arial" w:eastAsia="Arial" w:hAnsi="Arial" w:cs="Arial"/>
                <w:sz w:val="17"/>
              </w:rPr>
              <w:t>158,146</w:t>
            </w:r>
          </w:p>
        </w:tc>
      </w:tr>
      <w:tr w:rsidR="00A54219" w14:paraId="37DF510A" w14:textId="77777777">
        <w:trPr>
          <w:trHeight w:val="225"/>
        </w:trPr>
        <w:tc>
          <w:tcPr>
            <w:tcW w:w="3375" w:type="dxa"/>
            <w:tcBorders>
              <w:top w:val="nil"/>
              <w:left w:val="nil"/>
              <w:bottom w:val="nil"/>
              <w:right w:val="nil"/>
            </w:tcBorders>
          </w:tcPr>
          <w:p w14:paraId="4BE859D1" w14:textId="77777777" w:rsidR="00A54219" w:rsidRDefault="006F71EE">
            <w:pPr>
              <w:ind w:left="180"/>
            </w:pPr>
            <w:r>
              <w:rPr>
                <w:rFonts w:ascii="Arial" w:eastAsia="Arial" w:hAnsi="Arial" w:cs="Arial"/>
                <w:sz w:val="17"/>
              </w:rPr>
              <w:t>Suppliers</w:t>
            </w:r>
          </w:p>
        </w:tc>
        <w:tc>
          <w:tcPr>
            <w:tcW w:w="720" w:type="dxa"/>
            <w:tcBorders>
              <w:top w:val="nil"/>
              <w:left w:val="nil"/>
              <w:bottom w:val="nil"/>
              <w:right w:val="nil"/>
            </w:tcBorders>
          </w:tcPr>
          <w:p w14:paraId="2BCA9453" w14:textId="77777777" w:rsidR="00A54219" w:rsidRDefault="006F71EE">
            <w:pPr>
              <w:ind w:left="135"/>
            </w:pPr>
            <w:r>
              <w:rPr>
                <w:rFonts w:ascii="Arial" w:eastAsia="Arial" w:hAnsi="Arial" w:cs="Arial"/>
                <w:sz w:val="17"/>
              </w:rPr>
              <w:t>91,773</w:t>
            </w:r>
          </w:p>
        </w:tc>
        <w:tc>
          <w:tcPr>
            <w:tcW w:w="900" w:type="dxa"/>
            <w:tcBorders>
              <w:top w:val="nil"/>
              <w:left w:val="nil"/>
              <w:bottom w:val="nil"/>
              <w:right w:val="nil"/>
            </w:tcBorders>
            <w:shd w:val="clear" w:color="auto" w:fill="E6E6E6"/>
          </w:tcPr>
          <w:p w14:paraId="15A8EF20" w14:textId="77777777" w:rsidR="00A54219" w:rsidRDefault="006F71EE">
            <w:pPr>
              <w:ind w:left="300"/>
            </w:pPr>
            <w:r>
              <w:rPr>
                <w:rFonts w:ascii="Arial" w:eastAsia="Arial" w:hAnsi="Arial" w:cs="Arial"/>
                <w:sz w:val="17"/>
              </w:rPr>
              <w:t>90,322</w:t>
            </w:r>
          </w:p>
        </w:tc>
        <w:tc>
          <w:tcPr>
            <w:tcW w:w="1080" w:type="dxa"/>
            <w:tcBorders>
              <w:top w:val="nil"/>
              <w:left w:val="nil"/>
              <w:bottom w:val="nil"/>
              <w:right w:val="nil"/>
            </w:tcBorders>
          </w:tcPr>
          <w:p w14:paraId="0CEA503B" w14:textId="77777777" w:rsidR="00A54219" w:rsidRDefault="006F71EE">
            <w:pPr>
              <w:ind w:right="14"/>
              <w:jc w:val="center"/>
            </w:pPr>
            <w:r>
              <w:rPr>
                <w:rFonts w:ascii="Arial" w:eastAsia="Arial" w:hAnsi="Arial" w:cs="Arial"/>
                <w:sz w:val="17"/>
              </w:rPr>
              <w:t>88,923</w:t>
            </w:r>
          </w:p>
        </w:tc>
        <w:tc>
          <w:tcPr>
            <w:tcW w:w="885" w:type="dxa"/>
            <w:tcBorders>
              <w:top w:val="nil"/>
              <w:left w:val="nil"/>
              <w:bottom w:val="nil"/>
              <w:right w:val="nil"/>
            </w:tcBorders>
          </w:tcPr>
          <w:p w14:paraId="1414A45A" w14:textId="77777777" w:rsidR="00A54219" w:rsidRDefault="006F71EE">
            <w:pPr>
              <w:ind w:left="90"/>
            </w:pPr>
            <w:r>
              <w:rPr>
                <w:rFonts w:ascii="Arial" w:eastAsia="Arial" w:hAnsi="Arial" w:cs="Arial"/>
                <w:sz w:val="17"/>
              </w:rPr>
              <w:t>91,035</w:t>
            </w:r>
          </w:p>
        </w:tc>
        <w:tc>
          <w:tcPr>
            <w:tcW w:w="689" w:type="dxa"/>
            <w:tcBorders>
              <w:top w:val="nil"/>
              <w:left w:val="nil"/>
              <w:bottom w:val="nil"/>
              <w:right w:val="nil"/>
            </w:tcBorders>
          </w:tcPr>
          <w:p w14:paraId="76F1DE05" w14:textId="77777777" w:rsidR="00A54219" w:rsidRDefault="006F71EE">
            <w:pPr>
              <w:ind w:left="90"/>
            </w:pPr>
            <w:r>
              <w:rPr>
                <w:rFonts w:ascii="Arial" w:eastAsia="Arial" w:hAnsi="Arial" w:cs="Arial"/>
                <w:sz w:val="17"/>
              </w:rPr>
              <w:t>79,247</w:t>
            </w:r>
          </w:p>
        </w:tc>
      </w:tr>
      <w:tr w:rsidR="00A54219" w14:paraId="5AA8632A" w14:textId="77777777">
        <w:trPr>
          <w:trHeight w:val="208"/>
        </w:trPr>
        <w:tc>
          <w:tcPr>
            <w:tcW w:w="3375" w:type="dxa"/>
            <w:vMerge w:val="restart"/>
            <w:tcBorders>
              <w:top w:val="nil"/>
              <w:left w:val="nil"/>
              <w:bottom w:val="single" w:sz="6" w:space="0" w:color="auto"/>
              <w:right w:val="nil"/>
            </w:tcBorders>
          </w:tcPr>
          <w:p w14:paraId="0D34C3C7" w14:textId="77777777" w:rsidR="00A54219" w:rsidRDefault="006F71EE">
            <w:pPr>
              <w:spacing w:after="20"/>
              <w:ind w:left="180"/>
            </w:pPr>
            <w:r>
              <w:rPr>
                <w:rFonts w:ascii="Arial" w:eastAsia="Arial" w:hAnsi="Arial" w:cs="Arial"/>
                <w:sz w:val="17"/>
              </w:rPr>
              <w:t>Interest payments on lease liability</w:t>
            </w:r>
          </w:p>
          <w:p w14:paraId="3C476649" w14:textId="77777777" w:rsidR="00A54219" w:rsidRDefault="006F71EE">
            <w:pPr>
              <w:spacing w:after="20"/>
              <w:ind w:left="45"/>
            </w:pPr>
            <w:r>
              <w:rPr>
                <w:rFonts w:ascii="Arial" w:eastAsia="Arial" w:hAnsi="Arial" w:cs="Arial"/>
                <w:b/>
                <w:sz w:val="17"/>
              </w:rPr>
              <w:t>Total cash used</w:t>
            </w:r>
          </w:p>
          <w:p w14:paraId="1A2BD2D1" w14:textId="77777777" w:rsidR="00A54219" w:rsidRDefault="006F71EE">
            <w:pPr>
              <w:spacing w:line="284" w:lineRule="auto"/>
              <w:ind w:left="45" w:right="573"/>
            </w:pPr>
            <w:r>
              <w:rPr>
                <w:rFonts w:ascii="Arial" w:eastAsia="Arial" w:hAnsi="Arial" w:cs="Arial"/>
                <w:b/>
                <w:sz w:val="17"/>
              </w:rPr>
              <w:t>Net cash from</w:t>
            </w:r>
            <w:proofErr w:type="gramStart"/>
            <w:r>
              <w:rPr>
                <w:rFonts w:ascii="Arial" w:eastAsia="Arial" w:hAnsi="Arial" w:cs="Arial"/>
                <w:b/>
                <w:sz w:val="17"/>
              </w:rPr>
              <w:t>/(</w:t>
            </w:r>
            <w:proofErr w:type="gramEnd"/>
            <w:r>
              <w:rPr>
                <w:rFonts w:ascii="Arial" w:eastAsia="Arial" w:hAnsi="Arial" w:cs="Arial"/>
                <w:b/>
                <w:sz w:val="17"/>
              </w:rPr>
              <w:t xml:space="preserve">used </w:t>
            </w:r>
            <w:proofErr w:type="gramStart"/>
            <w:r>
              <w:rPr>
                <w:rFonts w:ascii="Arial" w:eastAsia="Arial" w:hAnsi="Arial" w:cs="Arial"/>
                <w:b/>
                <w:sz w:val="17"/>
              </w:rPr>
              <w:t xml:space="preserve">by)   </w:t>
            </w:r>
            <w:proofErr w:type="gramEnd"/>
            <w:r>
              <w:rPr>
                <w:rFonts w:ascii="Arial" w:eastAsia="Arial" w:hAnsi="Arial" w:cs="Arial"/>
                <w:b/>
                <w:sz w:val="17"/>
              </w:rPr>
              <w:t>operating activities</w:t>
            </w:r>
          </w:p>
          <w:p w14:paraId="1E435CAB" w14:textId="77777777" w:rsidR="00A54219" w:rsidRDefault="006F71EE">
            <w:pPr>
              <w:spacing w:after="20"/>
              <w:ind w:left="45"/>
            </w:pPr>
            <w:r>
              <w:rPr>
                <w:rFonts w:ascii="Arial" w:eastAsia="Arial" w:hAnsi="Arial" w:cs="Arial"/>
                <w:b/>
                <w:sz w:val="17"/>
              </w:rPr>
              <w:t>INVESTING ACTIVITIES</w:t>
            </w:r>
          </w:p>
          <w:p w14:paraId="1946BD34" w14:textId="77777777" w:rsidR="00A54219" w:rsidRDefault="006F71EE">
            <w:pPr>
              <w:spacing w:after="20"/>
              <w:ind w:left="45"/>
            </w:pPr>
            <w:r>
              <w:rPr>
                <w:rFonts w:ascii="Arial" w:eastAsia="Arial" w:hAnsi="Arial" w:cs="Arial"/>
                <w:b/>
                <w:sz w:val="17"/>
              </w:rPr>
              <w:t>Cash used</w:t>
            </w:r>
          </w:p>
          <w:p w14:paraId="49D52664" w14:textId="77777777" w:rsidR="00A54219" w:rsidRDefault="006F71EE">
            <w:pPr>
              <w:spacing w:after="1" w:line="284" w:lineRule="auto"/>
              <w:ind w:left="180" w:right="167"/>
            </w:pPr>
            <w:r>
              <w:rPr>
                <w:rFonts w:ascii="Arial" w:eastAsia="Arial" w:hAnsi="Arial" w:cs="Arial"/>
                <w:sz w:val="17"/>
              </w:rPr>
              <w:t>Purchase of property, plant and   equipment and intangibles</w:t>
            </w:r>
          </w:p>
          <w:p w14:paraId="112EB481" w14:textId="77777777" w:rsidR="00A54219" w:rsidRDefault="006F71EE">
            <w:pPr>
              <w:spacing w:after="20"/>
              <w:ind w:left="45"/>
            </w:pPr>
            <w:r>
              <w:rPr>
                <w:rFonts w:ascii="Arial" w:eastAsia="Arial" w:hAnsi="Arial" w:cs="Arial"/>
                <w:b/>
                <w:sz w:val="17"/>
              </w:rPr>
              <w:t>Total cash used</w:t>
            </w:r>
          </w:p>
          <w:p w14:paraId="47CF7B1A" w14:textId="77777777" w:rsidR="00A54219" w:rsidRDefault="006F71EE">
            <w:pPr>
              <w:spacing w:line="285" w:lineRule="auto"/>
              <w:ind w:left="45" w:right="602"/>
            </w:pPr>
            <w:r>
              <w:rPr>
                <w:rFonts w:ascii="Arial" w:eastAsia="Arial" w:hAnsi="Arial" w:cs="Arial"/>
                <w:b/>
                <w:sz w:val="17"/>
              </w:rPr>
              <w:t>Net cash from</w:t>
            </w:r>
            <w:proofErr w:type="gramStart"/>
            <w:r>
              <w:rPr>
                <w:rFonts w:ascii="Arial" w:eastAsia="Arial" w:hAnsi="Arial" w:cs="Arial"/>
                <w:b/>
                <w:sz w:val="17"/>
              </w:rPr>
              <w:t>/(</w:t>
            </w:r>
            <w:proofErr w:type="gramEnd"/>
            <w:r>
              <w:rPr>
                <w:rFonts w:ascii="Arial" w:eastAsia="Arial" w:hAnsi="Arial" w:cs="Arial"/>
                <w:b/>
                <w:sz w:val="17"/>
              </w:rPr>
              <w:t xml:space="preserve">used </w:t>
            </w:r>
            <w:proofErr w:type="gramStart"/>
            <w:r>
              <w:rPr>
                <w:rFonts w:ascii="Arial" w:eastAsia="Arial" w:hAnsi="Arial" w:cs="Arial"/>
                <w:b/>
                <w:sz w:val="17"/>
              </w:rPr>
              <w:t xml:space="preserve">by)   </w:t>
            </w:r>
            <w:proofErr w:type="gramEnd"/>
            <w:r>
              <w:rPr>
                <w:rFonts w:ascii="Arial" w:eastAsia="Arial" w:hAnsi="Arial" w:cs="Arial"/>
                <w:b/>
                <w:sz w:val="17"/>
              </w:rPr>
              <w:t>investing activities</w:t>
            </w:r>
          </w:p>
          <w:p w14:paraId="7DB25DCC" w14:textId="77777777" w:rsidR="00A54219" w:rsidRDefault="006F71EE">
            <w:pPr>
              <w:spacing w:after="20"/>
              <w:ind w:left="45"/>
            </w:pPr>
            <w:r>
              <w:rPr>
                <w:rFonts w:ascii="Arial" w:eastAsia="Arial" w:hAnsi="Arial" w:cs="Arial"/>
                <w:b/>
                <w:sz w:val="17"/>
              </w:rPr>
              <w:t>FINANCING ACTIVITIES</w:t>
            </w:r>
          </w:p>
          <w:p w14:paraId="3EC554A5" w14:textId="77777777" w:rsidR="00A54219" w:rsidRDefault="006F71EE">
            <w:pPr>
              <w:spacing w:after="20"/>
              <w:ind w:left="45"/>
            </w:pPr>
            <w:r>
              <w:rPr>
                <w:rFonts w:ascii="Arial" w:eastAsia="Arial" w:hAnsi="Arial" w:cs="Arial"/>
                <w:b/>
                <w:sz w:val="17"/>
              </w:rPr>
              <w:t>Cash received</w:t>
            </w:r>
          </w:p>
          <w:p w14:paraId="334D0965" w14:textId="77777777" w:rsidR="00A54219" w:rsidRDefault="006F71EE">
            <w:pPr>
              <w:spacing w:after="20"/>
              <w:ind w:left="180"/>
            </w:pPr>
            <w:r>
              <w:rPr>
                <w:rFonts w:ascii="Arial" w:eastAsia="Arial" w:hAnsi="Arial" w:cs="Arial"/>
                <w:sz w:val="17"/>
              </w:rPr>
              <w:t>Contributed equity</w:t>
            </w:r>
          </w:p>
          <w:p w14:paraId="2D6E3E29" w14:textId="77777777" w:rsidR="00A54219" w:rsidRDefault="006F71EE">
            <w:pPr>
              <w:spacing w:after="19"/>
              <w:ind w:left="45"/>
            </w:pPr>
            <w:r>
              <w:rPr>
                <w:rFonts w:ascii="Arial" w:eastAsia="Arial" w:hAnsi="Arial" w:cs="Arial"/>
                <w:b/>
                <w:sz w:val="17"/>
              </w:rPr>
              <w:t>Total cash received</w:t>
            </w:r>
          </w:p>
          <w:p w14:paraId="795375E5" w14:textId="77777777" w:rsidR="00A54219" w:rsidRDefault="006F71EE">
            <w:pPr>
              <w:spacing w:after="20"/>
              <w:ind w:left="45"/>
            </w:pPr>
            <w:r>
              <w:rPr>
                <w:rFonts w:ascii="Arial" w:eastAsia="Arial" w:hAnsi="Arial" w:cs="Arial"/>
                <w:b/>
                <w:sz w:val="17"/>
              </w:rPr>
              <w:t>Cash used</w:t>
            </w:r>
          </w:p>
          <w:p w14:paraId="11DECB94" w14:textId="77777777" w:rsidR="00A54219" w:rsidRDefault="006F71EE">
            <w:pPr>
              <w:spacing w:after="20"/>
              <w:ind w:left="180"/>
            </w:pPr>
            <w:r>
              <w:rPr>
                <w:rFonts w:ascii="Arial" w:eastAsia="Arial" w:hAnsi="Arial" w:cs="Arial"/>
                <w:sz w:val="17"/>
              </w:rPr>
              <w:t>Principal payments on lease liability</w:t>
            </w:r>
          </w:p>
          <w:p w14:paraId="2B34AA22" w14:textId="77777777" w:rsidR="00A54219" w:rsidRDefault="006F71EE">
            <w:pPr>
              <w:spacing w:after="20"/>
              <w:ind w:left="45"/>
            </w:pPr>
            <w:r>
              <w:rPr>
                <w:rFonts w:ascii="Arial" w:eastAsia="Arial" w:hAnsi="Arial" w:cs="Arial"/>
                <w:b/>
                <w:sz w:val="17"/>
              </w:rPr>
              <w:t>Total cash used</w:t>
            </w:r>
          </w:p>
          <w:p w14:paraId="1E6FAB20" w14:textId="77777777" w:rsidR="00A54219" w:rsidRDefault="006F71EE">
            <w:pPr>
              <w:spacing w:line="284" w:lineRule="auto"/>
              <w:ind w:left="45" w:right="617"/>
            </w:pPr>
            <w:r>
              <w:rPr>
                <w:rFonts w:ascii="Arial" w:eastAsia="Arial" w:hAnsi="Arial" w:cs="Arial"/>
                <w:b/>
                <w:sz w:val="17"/>
              </w:rPr>
              <w:t>Net cash from</w:t>
            </w:r>
            <w:proofErr w:type="gramStart"/>
            <w:r>
              <w:rPr>
                <w:rFonts w:ascii="Arial" w:eastAsia="Arial" w:hAnsi="Arial" w:cs="Arial"/>
                <w:b/>
                <w:sz w:val="17"/>
              </w:rPr>
              <w:t>/(</w:t>
            </w:r>
            <w:proofErr w:type="gramEnd"/>
            <w:r>
              <w:rPr>
                <w:rFonts w:ascii="Arial" w:eastAsia="Arial" w:hAnsi="Arial" w:cs="Arial"/>
                <w:b/>
                <w:sz w:val="17"/>
              </w:rPr>
              <w:t xml:space="preserve">used </w:t>
            </w:r>
            <w:proofErr w:type="gramStart"/>
            <w:r>
              <w:rPr>
                <w:rFonts w:ascii="Arial" w:eastAsia="Arial" w:hAnsi="Arial" w:cs="Arial"/>
                <w:b/>
                <w:sz w:val="17"/>
              </w:rPr>
              <w:t xml:space="preserve">by)   </w:t>
            </w:r>
            <w:proofErr w:type="gramEnd"/>
            <w:r>
              <w:rPr>
                <w:rFonts w:ascii="Arial" w:eastAsia="Arial" w:hAnsi="Arial" w:cs="Arial"/>
                <w:b/>
                <w:sz w:val="17"/>
              </w:rPr>
              <w:t>financing activities</w:t>
            </w:r>
          </w:p>
          <w:p w14:paraId="3D04BD1F" w14:textId="77777777" w:rsidR="00A54219" w:rsidRDefault="006F71EE">
            <w:pPr>
              <w:spacing w:line="284" w:lineRule="auto"/>
              <w:ind w:left="45" w:right="377"/>
            </w:pPr>
            <w:r>
              <w:rPr>
                <w:rFonts w:ascii="Arial" w:eastAsia="Arial" w:hAnsi="Arial" w:cs="Arial"/>
                <w:b/>
                <w:sz w:val="17"/>
              </w:rPr>
              <w:t>Net increase/(decrease) in cash   held</w:t>
            </w:r>
          </w:p>
          <w:p w14:paraId="79D82793" w14:textId="77777777" w:rsidR="00A54219" w:rsidRDefault="006F71EE">
            <w:pPr>
              <w:ind w:left="45" w:right="689" w:firstLine="135"/>
              <w:jc w:val="both"/>
            </w:pPr>
            <w:r>
              <w:rPr>
                <w:rFonts w:ascii="Arial" w:eastAsia="Arial" w:hAnsi="Arial" w:cs="Arial"/>
                <w:sz w:val="17"/>
              </w:rPr>
              <w:t xml:space="preserve">Cash and cash equivalents at the   beginning of the reporting period </w:t>
            </w:r>
            <w:r>
              <w:rPr>
                <w:rFonts w:ascii="Arial" w:eastAsia="Arial" w:hAnsi="Arial" w:cs="Arial"/>
                <w:b/>
                <w:sz w:val="17"/>
              </w:rPr>
              <w:t>Cash and cash equivalents at   the end of the reporting period</w:t>
            </w:r>
          </w:p>
        </w:tc>
        <w:tc>
          <w:tcPr>
            <w:tcW w:w="720" w:type="dxa"/>
            <w:tcBorders>
              <w:top w:val="nil"/>
              <w:left w:val="nil"/>
              <w:bottom w:val="single" w:sz="6" w:space="0" w:color="auto"/>
              <w:right w:val="nil"/>
            </w:tcBorders>
          </w:tcPr>
          <w:p w14:paraId="74732005" w14:textId="77777777" w:rsidR="00A54219" w:rsidRDefault="006F71EE">
            <w:pPr>
              <w:ind w:left="136"/>
              <w:jc w:val="center"/>
            </w:pPr>
            <w:r>
              <w:rPr>
                <w:rFonts w:ascii="Arial" w:eastAsia="Arial" w:hAnsi="Arial" w:cs="Arial"/>
                <w:sz w:val="17"/>
              </w:rPr>
              <w:t>1,095</w:t>
            </w:r>
          </w:p>
        </w:tc>
        <w:tc>
          <w:tcPr>
            <w:tcW w:w="900" w:type="dxa"/>
            <w:tcBorders>
              <w:top w:val="nil"/>
              <w:left w:val="nil"/>
              <w:bottom w:val="single" w:sz="6" w:space="0" w:color="auto"/>
              <w:right w:val="nil"/>
            </w:tcBorders>
            <w:shd w:val="clear" w:color="auto" w:fill="E6E6E6"/>
          </w:tcPr>
          <w:p w14:paraId="7FA05620" w14:textId="77777777" w:rsidR="00A54219" w:rsidRDefault="006F71EE">
            <w:pPr>
              <w:ind w:right="104"/>
              <w:jc w:val="right"/>
            </w:pPr>
            <w:r>
              <w:rPr>
                <w:rFonts w:ascii="Arial" w:eastAsia="Arial" w:hAnsi="Arial" w:cs="Arial"/>
                <w:sz w:val="17"/>
              </w:rPr>
              <w:t>875</w:t>
            </w:r>
          </w:p>
        </w:tc>
        <w:tc>
          <w:tcPr>
            <w:tcW w:w="1080" w:type="dxa"/>
            <w:tcBorders>
              <w:top w:val="nil"/>
              <w:left w:val="nil"/>
              <w:bottom w:val="single" w:sz="6" w:space="0" w:color="auto"/>
              <w:right w:val="nil"/>
            </w:tcBorders>
          </w:tcPr>
          <w:p w14:paraId="451502A2" w14:textId="77777777" w:rsidR="00A54219" w:rsidRDefault="006F71EE">
            <w:pPr>
              <w:ind w:left="212"/>
              <w:jc w:val="center"/>
            </w:pPr>
            <w:r>
              <w:rPr>
                <w:rFonts w:ascii="Arial" w:eastAsia="Arial" w:hAnsi="Arial" w:cs="Arial"/>
                <w:sz w:val="17"/>
              </w:rPr>
              <w:t>668</w:t>
            </w:r>
          </w:p>
        </w:tc>
        <w:tc>
          <w:tcPr>
            <w:tcW w:w="885" w:type="dxa"/>
            <w:tcBorders>
              <w:top w:val="nil"/>
              <w:left w:val="nil"/>
              <w:bottom w:val="single" w:sz="6" w:space="0" w:color="auto"/>
              <w:right w:val="nil"/>
            </w:tcBorders>
          </w:tcPr>
          <w:p w14:paraId="5212E82D" w14:textId="77777777" w:rsidR="00A54219" w:rsidRDefault="006F71EE">
            <w:pPr>
              <w:ind w:left="16"/>
              <w:jc w:val="center"/>
            </w:pPr>
            <w:r>
              <w:rPr>
                <w:rFonts w:ascii="Arial" w:eastAsia="Arial" w:hAnsi="Arial" w:cs="Arial"/>
                <w:sz w:val="17"/>
              </w:rPr>
              <w:t>747</w:t>
            </w:r>
          </w:p>
        </w:tc>
        <w:tc>
          <w:tcPr>
            <w:tcW w:w="689" w:type="dxa"/>
            <w:tcBorders>
              <w:top w:val="nil"/>
              <w:left w:val="nil"/>
              <w:bottom w:val="single" w:sz="6" w:space="0" w:color="auto"/>
              <w:right w:val="nil"/>
            </w:tcBorders>
          </w:tcPr>
          <w:p w14:paraId="3A61F2B2" w14:textId="77777777" w:rsidR="00A54219" w:rsidRDefault="006F71EE">
            <w:pPr>
              <w:ind w:left="315"/>
            </w:pPr>
            <w:r>
              <w:rPr>
                <w:rFonts w:ascii="Arial" w:eastAsia="Arial" w:hAnsi="Arial" w:cs="Arial"/>
                <w:sz w:val="17"/>
              </w:rPr>
              <w:t>868</w:t>
            </w:r>
          </w:p>
        </w:tc>
      </w:tr>
      <w:tr w:rsidR="00A54219" w14:paraId="7D12FAAC" w14:textId="77777777">
        <w:trPr>
          <w:trHeight w:val="225"/>
        </w:trPr>
        <w:tc>
          <w:tcPr>
            <w:tcW w:w="0" w:type="auto"/>
            <w:vMerge/>
            <w:tcBorders>
              <w:top w:val="nil"/>
              <w:left w:val="nil"/>
              <w:bottom w:val="nil"/>
              <w:right w:val="nil"/>
            </w:tcBorders>
          </w:tcPr>
          <w:p w14:paraId="08F12D8F" w14:textId="77777777" w:rsidR="00A54219" w:rsidRDefault="00A54219"/>
        </w:tc>
        <w:tc>
          <w:tcPr>
            <w:tcW w:w="720" w:type="dxa"/>
            <w:tcBorders>
              <w:top w:val="single" w:sz="6" w:space="0" w:color="auto"/>
              <w:left w:val="nil"/>
              <w:bottom w:val="single" w:sz="6" w:space="0" w:color="auto"/>
              <w:right w:val="nil"/>
            </w:tcBorders>
          </w:tcPr>
          <w:p w14:paraId="276D7E9F" w14:textId="77777777" w:rsidR="00A54219" w:rsidRDefault="006F71EE">
            <w:pPr>
              <w:ind w:left="45"/>
            </w:pPr>
            <w:r>
              <w:rPr>
                <w:rFonts w:ascii="Arial" w:eastAsia="Arial" w:hAnsi="Arial" w:cs="Arial"/>
                <w:b/>
                <w:sz w:val="17"/>
              </w:rPr>
              <w:t>275,556</w:t>
            </w:r>
          </w:p>
        </w:tc>
        <w:tc>
          <w:tcPr>
            <w:tcW w:w="900" w:type="dxa"/>
            <w:tcBorders>
              <w:top w:val="single" w:sz="6" w:space="0" w:color="auto"/>
              <w:left w:val="nil"/>
              <w:bottom w:val="single" w:sz="6" w:space="0" w:color="auto"/>
              <w:right w:val="nil"/>
            </w:tcBorders>
            <w:shd w:val="clear" w:color="auto" w:fill="E6E6E6"/>
          </w:tcPr>
          <w:p w14:paraId="2E9F7207" w14:textId="77777777" w:rsidR="00A54219" w:rsidRDefault="006F71EE">
            <w:pPr>
              <w:ind w:left="106"/>
              <w:jc w:val="center"/>
            </w:pPr>
            <w:r>
              <w:rPr>
                <w:rFonts w:ascii="Arial" w:eastAsia="Arial" w:hAnsi="Arial" w:cs="Arial"/>
                <w:b/>
                <w:sz w:val="17"/>
              </w:rPr>
              <w:t>267,435</w:t>
            </w:r>
          </w:p>
        </w:tc>
        <w:tc>
          <w:tcPr>
            <w:tcW w:w="1080" w:type="dxa"/>
            <w:tcBorders>
              <w:top w:val="single" w:sz="6" w:space="0" w:color="auto"/>
              <w:left w:val="nil"/>
              <w:bottom w:val="single" w:sz="6" w:space="0" w:color="auto"/>
              <w:right w:val="nil"/>
            </w:tcBorders>
          </w:tcPr>
          <w:p w14:paraId="35E64F55" w14:textId="77777777" w:rsidR="00A54219" w:rsidRDefault="006F71EE">
            <w:pPr>
              <w:ind w:left="195"/>
            </w:pPr>
            <w:r>
              <w:rPr>
                <w:rFonts w:ascii="Arial" w:eastAsia="Arial" w:hAnsi="Arial" w:cs="Arial"/>
                <w:b/>
                <w:sz w:val="17"/>
              </w:rPr>
              <w:t>258,933</w:t>
            </w:r>
          </w:p>
        </w:tc>
        <w:tc>
          <w:tcPr>
            <w:tcW w:w="885" w:type="dxa"/>
            <w:tcBorders>
              <w:top w:val="single" w:sz="6" w:space="0" w:color="auto"/>
              <w:left w:val="nil"/>
              <w:bottom w:val="single" w:sz="6" w:space="0" w:color="auto"/>
              <w:right w:val="nil"/>
            </w:tcBorders>
          </w:tcPr>
          <w:p w14:paraId="5F7E5315" w14:textId="77777777" w:rsidR="00A54219" w:rsidRDefault="006F71EE">
            <w:r>
              <w:rPr>
                <w:rFonts w:ascii="Arial" w:eastAsia="Arial" w:hAnsi="Arial" w:cs="Arial"/>
                <w:b/>
                <w:sz w:val="17"/>
              </w:rPr>
              <w:t>249,928</w:t>
            </w:r>
          </w:p>
        </w:tc>
        <w:tc>
          <w:tcPr>
            <w:tcW w:w="689" w:type="dxa"/>
            <w:tcBorders>
              <w:top w:val="single" w:sz="6" w:space="0" w:color="auto"/>
              <w:left w:val="nil"/>
              <w:bottom w:val="single" w:sz="6" w:space="0" w:color="auto"/>
              <w:right w:val="nil"/>
            </w:tcBorders>
          </w:tcPr>
          <w:p w14:paraId="0C46395A" w14:textId="77777777" w:rsidR="00A54219" w:rsidRDefault="006F71EE">
            <w:r>
              <w:rPr>
                <w:rFonts w:ascii="Arial" w:eastAsia="Arial" w:hAnsi="Arial" w:cs="Arial"/>
                <w:b/>
                <w:sz w:val="17"/>
              </w:rPr>
              <w:t>238,261</w:t>
            </w:r>
          </w:p>
        </w:tc>
      </w:tr>
      <w:tr w:rsidR="00A54219" w14:paraId="022EADDB" w14:textId="77777777">
        <w:trPr>
          <w:trHeight w:val="451"/>
        </w:trPr>
        <w:tc>
          <w:tcPr>
            <w:tcW w:w="0" w:type="auto"/>
            <w:vMerge/>
            <w:tcBorders>
              <w:top w:val="nil"/>
              <w:left w:val="nil"/>
              <w:bottom w:val="nil"/>
              <w:right w:val="nil"/>
            </w:tcBorders>
          </w:tcPr>
          <w:p w14:paraId="5C27958A" w14:textId="77777777" w:rsidR="00A54219" w:rsidRDefault="00A54219"/>
        </w:tc>
        <w:tc>
          <w:tcPr>
            <w:tcW w:w="720" w:type="dxa"/>
            <w:tcBorders>
              <w:top w:val="single" w:sz="6" w:space="0" w:color="auto"/>
              <w:left w:val="nil"/>
              <w:bottom w:val="single" w:sz="6" w:space="0" w:color="auto"/>
              <w:right w:val="nil"/>
            </w:tcBorders>
            <w:vAlign w:val="bottom"/>
          </w:tcPr>
          <w:p w14:paraId="75A0AF1D" w14:textId="77777777" w:rsidR="00A54219" w:rsidRDefault="006F71EE">
            <w:pPr>
              <w:ind w:left="135"/>
            </w:pPr>
            <w:r>
              <w:rPr>
                <w:rFonts w:ascii="Arial" w:eastAsia="Arial" w:hAnsi="Arial" w:cs="Arial"/>
                <w:b/>
                <w:sz w:val="17"/>
              </w:rPr>
              <w:t>21,226</w:t>
            </w:r>
          </w:p>
        </w:tc>
        <w:tc>
          <w:tcPr>
            <w:tcW w:w="900" w:type="dxa"/>
            <w:tcBorders>
              <w:top w:val="single" w:sz="6" w:space="0" w:color="auto"/>
              <w:left w:val="nil"/>
              <w:bottom w:val="single" w:sz="6" w:space="0" w:color="auto"/>
              <w:right w:val="nil"/>
            </w:tcBorders>
            <w:shd w:val="clear" w:color="auto" w:fill="E6E6E6"/>
            <w:vAlign w:val="bottom"/>
          </w:tcPr>
          <w:p w14:paraId="306ADF87" w14:textId="77777777" w:rsidR="00A54219" w:rsidRDefault="006F71EE">
            <w:pPr>
              <w:ind w:left="300"/>
            </w:pPr>
            <w:r>
              <w:rPr>
                <w:rFonts w:ascii="Arial" w:eastAsia="Arial" w:hAnsi="Arial" w:cs="Arial"/>
                <w:b/>
                <w:sz w:val="17"/>
              </w:rPr>
              <w:t>16,811</w:t>
            </w:r>
          </w:p>
        </w:tc>
        <w:tc>
          <w:tcPr>
            <w:tcW w:w="1080" w:type="dxa"/>
            <w:tcBorders>
              <w:top w:val="single" w:sz="6" w:space="0" w:color="auto"/>
              <w:left w:val="nil"/>
              <w:bottom w:val="single" w:sz="6" w:space="0" w:color="auto"/>
              <w:right w:val="nil"/>
            </w:tcBorders>
            <w:vAlign w:val="bottom"/>
          </w:tcPr>
          <w:p w14:paraId="0F0DF86A" w14:textId="77777777" w:rsidR="00A54219" w:rsidRDefault="006F71EE">
            <w:pPr>
              <w:ind w:right="14"/>
              <w:jc w:val="center"/>
            </w:pPr>
            <w:r>
              <w:rPr>
                <w:rFonts w:ascii="Arial" w:eastAsia="Arial" w:hAnsi="Arial" w:cs="Arial"/>
                <w:b/>
                <w:sz w:val="17"/>
              </w:rPr>
              <w:t>17,347</w:t>
            </w:r>
          </w:p>
        </w:tc>
        <w:tc>
          <w:tcPr>
            <w:tcW w:w="885" w:type="dxa"/>
            <w:tcBorders>
              <w:top w:val="single" w:sz="6" w:space="0" w:color="auto"/>
              <w:left w:val="nil"/>
              <w:bottom w:val="single" w:sz="6" w:space="0" w:color="auto"/>
              <w:right w:val="nil"/>
            </w:tcBorders>
            <w:vAlign w:val="bottom"/>
          </w:tcPr>
          <w:p w14:paraId="25FFC118" w14:textId="77777777" w:rsidR="00A54219" w:rsidRDefault="006F71EE">
            <w:pPr>
              <w:ind w:left="90"/>
            </w:pPr>
            <w:r>
              <w:rPr>
                <w:rFonts w:ascii="Arial" w:eastAsia="Arial" w:hAnsi="Arial" w:cs="Arial"/>
                <w:b/>
                <w:sz w:val="17"/>
              </w:rPr>
              <w:t>17,670</w:t>
            </w:r>
          </w:p>
        </w:tc>
        <w:tc>
          <w:tcPr>
            <w:tcW w:w="689" w:type="dxa"/>
            <w:tcBorders>
              <w:top w:val="single" w:sz="6" w:space="0" w:color="auto"/>
              <w:left w:val="nil"/>
              <w:bottom w:val="single" w:sz="6" w:space="0" w:color="auto"/>
              <w:right w:val="nil"/>
            </w:tcBorders>
            <w:vAlign w:val="bottom"/>
          </w:tcPr>
          <w:p w14:paraId="5F9F6D3D" w14:textId="77777777" w:rsidR="00A54219" w:rsidRDefault="006F71EE">
            <w:pPr>
              <w:ind w:left="90"/>
            </w:pPr>
            <w:r>
              <w:rPr>
                <w:rFonts w:ascii="Arial" w:eastAsia="Arial" w:hAnsi="Arial" w:cs="Arial"/>
                <w:b/>
                <w:sz w:val="17"/>
              </w:rPr>
              <w:t>17,964</w:t>
            </w:r>
          </w:p>
        </w:tc>
      </w:tr>
      <w:tr w:rsidR="00A54219" w14:paraId="48F09BFA" w14:textId="77777777" w:rsidTr="008574B6">
        <w:trPr>
          <w:trHeight w:val="712"/>
        </w:trPr>
        <w:tc>
          <w:tcPr>
            <w:tcW w:w="0" w:type="auto"/>
            <w:vMerge/>
            <w:tcBorders>
              <w:top w:val="nil"/>
              <w:left w:val="nil"/>
              <w:bottom w:val="nil"/>
              <w:right w:val="nil"/>
            </w:tcBorders>
          </w:tcPr>
          <w:p w14:paraId="53D0653A" w14:textId="77777777" w:rsidR="00A54219" w:rsidRDefault="00A54219"/>
        </w:tc>
        <w:tc>
          <w:tcPr>
            <w:tcW w:w="720" w:type="dxa"/>
            <w:tcBorders>
              <w:top w:val="single" w:sz="6" w:space="0" w:color="auto"/>
              <w:left w:val="nil"/>
              <w:bottom w:val="single" w:sz="6" w:space="0" w:color="auto"/>
              <w:right w:val="nil"/>
            </w:tcBorders>
            <w:vAlign w:val="bottom"/>
          </w:tcPr>
          <w:p w14:paraId="7CC84486" w14:textId="77777777" w:rsidR="00A54219" w:rsidRDefault="006F71EE">
            <w:pPr>
              <w:ind w:left="135"/>
            </w:pPr>
            <w:r>
              <w:rPr>
                <w:rFonts w:ascii="Arial" w:eastAsia="Arial" w:hAnsi="Arial" w:cs="Arial"/>
                <w:sz w:val="17"/>
              </w:rPr>
              <w:t>11,555</w:t>
            </w:r>
          </w:p>
        </w:tc>
        <w:tc>
          <w:tcPr>
            <w:tcW w:w="900" w:type="dxa"/>
            <w:tcBorders>
              <w:top w:val="single" w:sz="6" w:space="0" w:color="auto"/>
              <w:left w:val="nil"/>
              <w:bottom w:val="single" w:sz="6" w:space="0" w:color="auto"/>
              <w:right w:val="nil"/>
            </w:tcBorders>
            <w:shd w:val="clear" w:color="auto" w:fill="E6E6E6"/>
            <w:vAlign w:val="bottom"/>
          </w:tcPr>
          <w:p w14:paraId="29F9D373" w14:textId="77777777" w:rsidR="00A54219" w:rsidRDefault="006F71EE">
            <w:pPr>
              <w:ind w:left="300"/>
            </w:pPr>
            <w:r>
              <w:rPr>
                <w:rFonts w:ascii="Arial" w:eastAsia="Arial" w:hAnsi="Arial" w:cs="Arial"/>
                <w:sz w:val="17"/>
              </w:rPr>
              <w:t>12,914</w:t>
            </w:r>
          </w:p>
        </w:tc>
        <w:tc>
          <w:tcPr>
            <w:tcW w:w="1080" w:type="dxa"/>
            <w:tcBorders>
              <w:top w:val="single" w:sz="6" w:space="0" w:color="auto"/>
              <w:left w:val="nil"/>
              <w:bottom w:val="single" w:sz="6" w:space="0" w:color="auto"/>
              <w:right w:val="nil"/>
            </w:tcBorders>
            <w:vAlign w:val="bottom"/>
          </w:tcPr>
          <w:p w14:paraId="7031A589" w14:textId="77777777" w:rsidR="00A54219" w:rsidRDefault="006F71EE">
            <w:pPr>
              <w:ind w:right="14"/>
              <w:jc w:val="center"/>
            </w:pPr>
            <w:r>
              <w:rPr>
                <w:rFonts w:ascii="Arial" w:eastAsia="Arial" w:hAnsi="Arial" w:cs="Arial"/>
                <w:sz w:val="17"/>
              </w:rPr>
              <w:t>10,369</w:t>
            </w:r>
          </w:p>
        </w:tc>
        <w:tc>
          <w:tcPr>
            <w:tcW w:w="885" w:type="dxa"/>
            <w:tcBorders>
              <w:top w:val="single" w:sz="6" w:space="0" w:color="auto"/>
              <w:left w:val="nil"/>
              <w:bottom w:val="single" w:sz="6" w:space="0" w:color="auto"/>
              <w:right w:val="nil"/>
            </w:tcBorders>
            <w:vAlign w:val="bottom"/>
          </w:tcPr>
          <w:p w14:paraId="3BA872E7" w14:textId="77777777" w:rsidR="00A54219" w:rsidRDefault="006F71EE">
            <w:pPr>
              <w:ind w:left="90"/>
            </w:pPr>
            <w:r>
              <w:rPr>
                <w:rFonts w:ascii="Arial" w:eastAsia="Arial" w:hAnsi="Arial" w:cs="Arial"/>
                <w:sz w:val="17"/>
              </w:rPr>
              <w:t>10,532</w:t>
            </w:r>
          </w:p>
        </w:tc>
        <w:tc>
          <w:tcPr>
            <w:tcW w:w="689" w:type="dxa"/>
            <w:tcBorders>
              <w:top w:val="single" w:sz="6" w:space="0" w:color="auto"/>
              <w:left w:val="nil"/>
              <w:bottom w:val="single" w:sz="6" w:space="0" w:color="auto"/>
              <w:right w:val="nil"/>
            </w:tcBorders>
            <w:vAlign w:val="bottom"/>
          </w:tcPr>
          <w:p w14:paraId="484CE4C1" w14:textId="77777777" w:rsidR="00A54219" w:rsidRDefault="006F71EE">
            <w:pPr>
              <w:ind w:left="90"/>
            </w:pPr>
            <w:r>
              <w:rPr>
                <w:rFonts w:ascii="Arial" w:eastAsia="Arial" w:hAnsi="Arial" w:cs="Arial"/>
                <w:sz w:val="17"/>
              </w:rPr>
              <w:t>10,666</w:t>
            </w:r>
          </w:p>
        </w:tc>
      </w:tr>
      <w:tr w:rsidR="00A54219" w14:paraId="1122A78D" w14:textId="77777777">
        <w:trPr>
          <w:trHeight w:val="225"/>
        </w:trPr>
        <w:tc>
          <w:tcPr>
            <w:tcW w:w="0" w:type="auto"/>
            <w:vMerge/>
            <w:tcBorders>
              <w:top w:val="nil"/>
              <w:left w:val="nil"/>
              <w:bottom w:val="nil"/>
              <w:right w:val="nil"/>
            </w:tcBorders>
          </w:tcPr>
          <w:p w14:paraId="519C93D2" w14:textId="77777777" w:rsidR="00A54219" w:rsidRDefault="00A54219"/>
        </w:tc>
        <w:tc>
          <w:tcPr>
            <w:tcW w:w="720" w:type="dxa"/>
            <w:tcBorders>
              <w:top w:val="single" w:sz="6" w:space="0" w:color="auto"/>
              <w:left w:val="nil"/>
              <w:bottom w:val="single" w:sz="6" w:space="0" w:color="auto"/>
              <w:right w:val="nil"/>
            </w:tcBorders>
          </w:tcPr>
          <w:p w14:paraId="7EDFBC7F" w14:textId="77777777" w:rsidR="00A54219" w:rsidRDefault="006F71EE">
            <w:pPr>
              <w:ind w:left="135"/>
            </w:pPr>
            <w:r>
              <w:rPr>
                <w:rFonts w:ascii="Arial" w:eastAsia="Arial" w:hAnsi="Arial" w:cs="Arial"/>
                <w:b/>
                <w:sz w:val="17"/>
              </w:rPr>
              <w:t>11,555</w:t>
            </w:r>
          </w:p>
        </w:tc>
        <w:tc>
          <w:tcPr>
            <w:tcW w:w="900" w:type="dxa"/>
            <w:tcBorders>
              <w:top w:val="single" w:sz="6" w:space="0" w:color="auto"/>
              <w:left w:val="nil"/>
              <w:bottom w:val="single" w:sz="6" w:space="0" w:color="auto"/>
              <w:right w:val="nil"/>
            </w:tcBorders>
            <w:shd w:val="clear" w:color="auto" w:fill="E6E6E6"/>
          </w:tcPr>
          <w:p w14:paraId="684F52D7" w14:textId="77777777" w:rsidR="00A54219" w:rsidRDefault="006F71EE">
            <w:pPr>
              <w:ind w:left="300"/>
            </w:pPr>
            <w:r>
              <w:rPr>
                <w:rFonts w:ascii="Arial" w:eastAsia="Arial" w:hAnsi="Arial" w:cs="Arial"/>
                <w:b/>
                <w:sz w:val="17"/>
              </w:rPr>
              <w:t>12,914</w:t>
            </w:r>
          </w:p>
        </w:tc>
        <w:tc>
          <w:tcPr>
            <w:tcW w:w="1080" w:type="dxa"/>
            <w:tcBorders>
              <w:top w:val="single" w:sz="6" w:space="0" w:color="auto"/>
              <w:left w:val="nil"/>
              <w:bottom w:val="single" w:sz="6" w:space="0" w:color="auto"/>
              <w:right w:val="nil"/>
            </w:tcBorders>
          </w:tcPr>
          <w:p w14:paraId="4629E1F0" w14:textId="77777777" w:rsidR="00A54219" w:rsidRDefault="006F71EE">
            <w:pPr>
              <w:ind w:right="14"/>
              <w:jc w:val="center"/>
            </w:pPr>
            <w:r>
              <w:rPr>
                <w:rFonts w:ascii="Arial" w:eastAsia="Arial" w:hAnsi="Arial" w:cs="Arial"/>
                <w:b/>
                <w:sz w:val="17"/>
              </w:rPr>
              <w:t>10,369</w:t>
            </w:r>
          </w:p>
        </w:tc>
        <w:tc>
          <w:tcPr>
            <w:tcW w:w="885" w:type="dxa"/>
            <w:tcBorders>
              <w:top w:val="single" w:sz="6" w:space="0" w:color="auto"/>
              <w:left w:val="nil"/>
              <w:bottom w:val="single" w:sz="6" w:space="0" w:color="auto"/>
              <w:right w:val="nil"/>
            </w:tcBorders>
          </w:tcPr>
          <w:p w14:paraId="4FCD9A3D" w14:textId="77777777" w:rsidR="00A54219" w:rsidRDefault="006F71EE">
            <w:pPr>
              <w:ind w:left="90"/>
            </w:pPr>
            <w:r>
              <w:rPr>
                <w:rFonts w:ascii="Arial" w:eastAsia="Arial" w:hAnsi="Arial" w:cs="Arial"/>
                <w:b/>
                <w:sz w:val="17"/>
              </w:rPr>
              <w:t>10,532</w:t>
            </w:r>
          </w:p>
        </w:tc>
        <w:tc>
          <w:tcPr>
            <w:tcW w:w="689" w:type="dxa"/>
            <w:tcBorders>
              <w:top w:val="single" w:sz="6" w:space="0" w:color="auto"/>
              <w:left w:val="nil"/>
              <w:bottom w:val="single" w:sz="6" w:space="0" w:color="auto"/>
              <w:right w:val="nil"/>
            </w:tcBorders>
          </w:tcPr>
          <w:p w14:paraId="1DA2FF23" w14:textId="77777777" w:rsidR="00A54219" w:rsidRDefault="006F71EE">
            <w:pPr>
              <w:ind w:left="90"/>
            </w:pPr>
            <w:r>
              <w:rPr>
                <w:rFonts w:ascii="Arial" w:eastAsia="Arial" w:hAnsi="Arial" w:cs="Arial"/>
                <w:b/>
                <w:sz w:val="17"/>
              </w:rPr>
              <w:t>10,666</w:t>
            </w:r>
          </w:p>
        </w:tc>
      </w:tr>
      <w:tr w:rsidR="00A54219" w14:paraId="4292B653" w14:textId="77777777">
        <w:trPr>
          <w:trHeight w:val="451"/>
        </w:trPr>
        <w:tc>
          <w:tcPr>
            <w:tcW w:w="0" w:type="auto"/>
            <w:vMerge/>
            <w:tcBorders>
              <w:top w:val="nil"/>
              <w:left w:val="nil"/>
              <w:bottom w:val="nil"/>
              <w:right w:val="nil"/>
            </w:tcBorders>
          </w:tcPr>
          <w:p w14:paraId="79828AC9" w14:textId="77777777" w:rsidR="00A54219" w:rsidRDefault="00A54219"/>
        </w:tc>
        <w:tc>
          <w:tcPr>
            <w:tcW w:w="720" w:type="dxa"/>
            <w:tcBorders>
              <w:top w:val="single" w:sz="6" w:space="0" w:color="auto"/>
              <w:left w:val="nil"/>
              <w:bottom w:val="single" w:sz="6" w:space="0" w:color="auto"/>
              <w:right w:val="nil"/>
            </w:tcBorders>
            <w:vAlign w:val="bottom"/>
          </w:tcPr>
          <w:p w14:paraId="20133490" w14:textId="77777777" w:rsidR="00A54219" w:rsidRDefault="006F71EE">
            <w:pPr>
              <w:ind w:left="75"/>
              <w:jc w:val="both"/>
            </w:pPr>
            <w:r>
              <w:rPr>
                <w:rFonts w:ascii="Arial" w:eastAsia="Arial" w:hAnsi="Arial" w:cs="Arial"/>
                <w:b/>
                <w:sz w:val="17"/>
              </w:rPr>
              <w:t>(11,555)</w:t>
            </w:r>
          </w:p>
        </w:tc>
        <w:tc>
          <w:tcPr>
            <w:tcW w:w="900" w:type="dxa"/>
            <w:tcBorders>
              <w:top w:val="single" w:sz="6" w:space="0" w:color="auto"/>
              <w:left w:val="nil"/>
              <w:bottom w:val="single" w:sz="6" w:space="0" w:color="auto"/>
              <w:right w:val="nil"/>
            </w:tcBorders>
            <w:shd w:val="clear" w:color="auto" w:fill="E6E6E6"/>
            <w:vAlign w:val="bottom"/>
          </w:tcPr>
          <w:p w14:paraId="1BD42F63" w14:textId="77777777" w:rsidR="00A54219" w:rsidRDefault="006F71EE">
            <w:pPr>
              <w:ind w:right="51"/>
              <w:jc w:val="right"/>
            </w:pPr>
            <w:r>
              <w:rPr>
                <w:rFonts w:ascii="Arial" w:eastAsia="Arial" w:hAnsi="Arial" w:cs="Arial"/>
                <w:b/>
                <w:sz w:val="17"/>
              </w:rPr>
              <w:t>(12,914)</w:t>
            </w:r>
          </w:p>
        </w:tc>
        <w:tc>
          <w:tcPr>
            <w:tcW w:w="1080" w:type="dxa"/>
            <w:tcBorders>
              <w:top w:val="single" w:sz="6" w:space="0" w:color="auto"/>
              <w:left w:val="nil"/>
              <w:bottom w:val="single" w:sz="6" w:space="0" w:color="auto"/>
              <w:right w:val="nil"/>
            </w:tcBorders>
            <w:vAlign w:val="bottom"/>
          </w:tcPr>
          <w:p w14:paraId="362AAFD9" w14:textId="77777777" w:rsidR="00A54219" w:rsidRDefault="006F71EE">
            <w:pPr>
              <w:ind w:right="21"/>
              <w:jc w:val="center"/>
            </w:pPr>
            <w:r>
              <w:rPr>
                <w:rFonts w:ascii="Arial" w:eastAsia="Arial" w:hAnsi="Arial" w:cs="Arial"/>
                <w:b/>
                <w:sz w:val="17"/>
              </w:rPr>
              <w:t>(10,369)</w:t>
            </w:r>
          </w:p>
        </w:tc>
        <w:tc>
          <w:tcPr>
            <w:tcW w:w="885" w:type="dxa"/>
            <w:tcBorders>
              <w:top w:val="single" w:sz="6" w:space="0" w:color="auto"/>
              <w:left w:val="nil"/>
              <w:bottom w:val="single" w:sz="6" w:space="0" w:color="auto"/>
              <w:right w:val="nil"/>
            </w:tcBorders>
            <w:vAlign w:val="bottom"/>
          </w:tcPr>
          <w:p w14:paraId="1EA8EB3B" w14:textId="77777777" w:rsidR="00A54219" w:rsidRDefault="006F71EE">
            <w:pPr>
              <w:ind w:left="30"/>
            </w:pPr>
            <w:r>
              <w:rPr>
                <w:rFonts w:ascii="Arial" w:eastAsia="Arial" w:hAnsi="Arial" w:cs="Arial"/>
                <w:b/>
                <w:sz w:val="17"/>
              </w:rPr>
              <w:t>(10,532)</w:t>
            </w:r>
          </w:p>
        </w:tc>
        <w:tc>
          <w:tcPr>
            <w:tcW w:w="689" w:type="dxa"/>
            <w:tcBorders>
              <w:top w:val="single" w:sz="6" w:space="0" w:color="auto"/>
              <w:left w:val="nil"/>
              <w:bottom w:val="single" w:sz="6" w:space="0" w:color="auto"/>
              <w:right w:val="nil"/>
            </w:tcBorders>
            <w:vAlign w:val="bottom"/>
          </w:tcPr>
          <w:p w14:paraId="5154F047" w14:textId="77777777" w:rsidR="00A54219" w:rsidRDefault="006F71EE">
            <w:pPr>
              <w:ind w:left="30"/>
              <w:jc w:val="both"/>
            </w:pPr>
            <w:r>
              <w:rPr>
                <w:rFonts w:ascii="Arial" w:eastAsia="Arial" w:hAnsi="Arial" w:cs="Arial"/>
                <w:b/>
                <w:sz w:val="17"/>
              </w:rPr>
              <w:t>(10,666)</w:t>
            </w:r>
          </w:p>
        </w:tc>
      </w:tr>
      <w:tr w:rsidR="00A54219" w14:paraId="47EE2EAA" w14:textId="77777777" w:rsidTr="008574B6">
        <w:trPr>
          <w:trHeight w:val="537"/>
        </w:trPr>
        <w:tc>
          <w:tcPr>
            <w:tcW w:w="0" w:type="auto"/>
            <w:vMerge/>
            <w:tcBorders>
              <w:top w:val="nil"/>
              <w:left w:val="nil"/>
              <w:bottom w:val="nil"/>
              <w:right w:val="nil"/>
            </w:tcBorders>
          </w:tcPr>
          <w:p w14:paraId="11696286" w14:textId="77777777" w:rsidR="00A54219" w:rsidRDefault="00A54219"/>
        </w:tc>
        <w:tc>
          <w:tcPr>
            <w:tcW w:w="720" w:type="dxa"/>
            <w:tcBorders>
              <w:top w:val="single" w:sz="6" w:space="0" w:color="auto"/>
              <w:left w:val="nil"/>
              <w:bottom w:val="single" w:sz="6" w:space="0" w:color="auto"/>
              <w:right w:val="nil"/>
            </w:tcBorders>
            <w:vAlign w:val="bottom"/>
          </w:tcPr>
          <w:p w14:paraId="12F57664" w14:textId="77777777" w:rsidR="00A54219" w:rsidRDefault="006F71EE">
            <w:pPr>
              <w:ind w:left="136"/>
              <w:jc w:val="center"/>
            </w:pPr>
            <w:r>
              <w:rPr>
                <w:rFonts w:ascii="Arial" w:eastAsia="Arial" w:hAnsi="Arial" w:cs="Arial"/>
                <w:sz w:val="17"/>
              </w:rPr>
              <w:t>8,237</w:t>
            </w:r>
          </w:p>
        </w:tc>
        <w:tc>
          <w:tcPr>
            <w:tcW w:w="900" w:type="dxa"/>
            <w:tcBorders>
              <w:top w:val="single" w:sz="6" w:space="0" w:color="auto"/>
              <w:left w:val="nil"/>
              <w:bottom w:val="single" w:sz="6" w:space="0" w:color="auto"/>
              <w:right w:val="nil"/>
            </w:tcBorders>
            <w:shd w:val="clear" w:color="auto" w:fill="E6E6E6"/>
            <w:vAlign w:val="bottom"/>
          </w:tcPr>
          <w:p w14:paraId="6DCB8748" w14:textId="77777777" w:rsidR="00A54219" w:rsidRDefault="006F71EE">
            <w:pPr>
              <w:ind w:left="300"/>
            </w:pPr>
            <w:r>
              <w:rPr>
                <w:rFonts w:ascii="Arial" w:eastAsia="Arial" w:hAnsi="Arial" w:cs="Arial"/>
                <w:sz w:val="17"/>
              </w:rPr>
              <w:t>12,914</w:t>
            </w:r>
          </w:p>
        </w:tc>
        <w:tc>
          <w:tcPr>
            <w:tcW w:w="1080" w:type="dxa"/>
            <w:tcBorders>
              <w:top w:val="single" w:sz="6" w:space="0" w:color="auto"/>
              <w:left w:val="nil"/>
              <w:bottom w:val="single" w:sz="6" w:space="0" w:color="auto"/>
              <w:right w:val="nil"/>
            </w:tcBorders>
            <w:vAlign w:val="bottom"/>
          </w:tcPr>
          <w:p w14:paraId="3411D4C3" w14:textId="77777777" w:rsidR="00A54219" w:rsidRDefault="006F71EE">
            <w:pPr>
              <w:ind w:right="14"/>
              <w:jc w:val="center"/>
            </w:pPr>
            <w:r>
              <w:rPr>
                <w:rFonts w:ascii="Arial" w:eastAsia="Arial" w:hAnsi="Arial" w:cs="Arial"/>
                <w:sz w:val="17"/>
              </w:rPr>
              <w:t>10,369</w:t>
            </w:r>
          </w:p>
        </w:tc>
        <w:tc>
          <w:tcPr>
            <w:tcW w:w="885" w:type="dxa"/>
            <w:tcBorders>
              <w:top w:val="single" w:sz="6" w:space="0" w:color="auto"/>
              <w:left w:val="nil"/>
              <w:bottom w:val="single" w:sz="6" w:space="0" w:color="auto"/>
              <w:right w:val="nil"/>
            </w:tcBorders>
            <w:vAlign w:val="bottom"/>
          </w:tcPr>
          <w:p w14:paraId="2B1BFD34" w14:textId="77777777" w:rsidR="00A54219" w:rsidRDefault="006F71EE">
            <w:pPr>
              <w:ind w:left="90"/>
            </w:pPr>
            <w:r>
              <w:rPr>
                <w:rFonts w:ascii="Arial" w:eastAsia="Arial" w:hAnsi="Arial" w:cs="Arial"/>
                <w:sz w:val="17"/>
              </w:rPr>
              <w:t>10,532</w:t>
            </w:r>
          </w:p>
        </w:tc>
        <w:tc>
          <w:tcPr>
            <w:tcW w:w="689" w:type="dxa"/>
            <w:tcBorders>
              <w:top w:val="single" w:sz="6" w:space="0" w:color="auto"/>
              <w:left w:val="nil"/>
              <w:bottom w:val="single" w:sz="6" w:space="0" w:color="auto"/>
              <w:right w:val="nil"/>
            </w:tcBorders>
            <w:vAlign w:val="bottom"/>
          </w:tcPr>
          <w:p w14:paraId="6BCD8EDA" w14:textId="77777777" w:rsidR="00A54219" w:rsidRDefault="006F71EE">
            <w:pPr>
              <w:ind w:left="90"/>
            </w:pPr>
            <w:r>
              <w:rPr>
                <w:rFonts w:ascii="Arial" w:eastAsia="Arial" w:hAnsi="Arial" w:cs="Arial"/>
                <w:sz w:val="17"/>
              </w:rPr>
              <w:t>10,666</w:t>
            </w:r>
          </w:p>
        </w:tc>
      </w:tr>
      <w:tr w:rsidR="00A54219" w14:paraId="7D6FE626" w14:textId="77777777">
        <w:trPr>
          <w:trHeight w:val="225"/>
        </w:trPr>
        <w:tc>
          <w:tcPr>
            <w:tcW w:w="0" w:type="auto"/>
            <w:vMerge/>
            <w:tcBorders>
              <w:top w:val="nil"/>
              <w:left w:val="nil"/>
              <w:bottom w:val="nil"/>
              <w:right w:val="nil"/>
            </w:tcBorders>
          </w:tcPr>
          <w:p w14:paraId="17811823" w14:textId="77777777" w:rsidR="00A54219" w:rsidRDefault="00A54219"/>
        </w:tc>
        <w:tc>
          <w:tcPr>
            <w:tcW w:w="720" w:type="dxa"/>
            <w:tcBorders>
              <w:top w:val="single" w:sz="6" w:space="0" w:color="auto"/>
              <w:left w:val="nil"/>
              <w:bottom w:val="single" w:sz="6" w:space="0" w:color="auto"/>
              <w:right w:val="nil"/>
            </w:tcBorders>
          </w:tcPr>
          <w:p w14:paraId="4E87AB2A" w14:textId="77777777" w:rsidR="00A54219" w:rsidRDefault="006F71EE">
            <w:pPr>
              <w:ind w:left="136"/>
              <w:jc w:val="center"/>
            </w:pPr>
            <w:r>
              <w:rPr>
                <w:rFonts w:ascii="Arial" w:eastAsia="Arial" w:hAnsi="Arial" w:cs="Arial"/>
                <w:b/>
                <w:sz w:val="17"/>
              </w:rPr>
              <w:t>8,237</w:t>
            </w:r>
          </w:p>
        </w:tc>
        <w:tc>
          <w:tcPr>
            <w:tcW w:w="900" w:type="dxa"/>
            <w:tcBorders>
              <w:top w:val="single" w:sz="6" w:space="0" w:color="auto"/>
              <w:left w:val="nil"/>
              <w:bottom w:val="single" w:sz="6" w:space="0" w:color="auto"/>
              <w:right w:val="nil"/>
            </w:tcBorders>
            <w:shd w:val="clear" w:color="auto" w:fill="E6E6E6"/>
          </w:tcPr>
          <w:p w14:paraId="45BE49CB" w14:textId="77777777" w:rsidR="00A54219" w:rsidRDefault="006F71EE">
            <w:pPr>
              <w:ind w:left="300"/>
            </w:pPr>
            <w:r>
              <w:rPr>
                <w:rFonts w:ascii="Arial" w:eastAsia="Arial" w:hAnsi="Arial" w:cs="Arial"/>
                <w:b/>
                <w:sz w:val="17"/>
              </w:rPr>
              <w:t>12,914</w:t>
            </w:r>
          </w:p>
        </w:tc>
        <w:tc>
          <w:tcPr>
            <w:tcW w:w="1080" w:type="dxa"/>
            <w:tcBorders>
              <w:top w:val="single" w:sz="6" w:space="0" w:color="auto"/>
              <w:left w:val="nil"/>
              <w:bottom w:val="single" w:sz="6" w:space="0" w:color="auto"/>
              <w:right w:val="nil"/>
            </w:tcBorders>
          </w:tcPr>
          <w:p w14:paraId="3021BAED" w14:textId="77777777" w:rsidR="00A54219" w:rsidRDefault="006F71EE">
            <w:pPr>
              <w:ind w:right="14"/>
              <w:jc w:val="center"/>
            </w:pPr>
            <w:r>
              <w:rPr>
                <w:rFonts w:ascii="Arial" w:eastAsia="Arial" w:hAnsi="Arial" w:cs="Arial"/>
                <w:b/>
                <w:sz w:val="17"/>
              </w:rPr>
              <w:t>10,369</w:t>
            </w:r>
          </w:p>
        </w:tc>
        <w:tc>
          <w:tcPr>
            <w:tcW w:w="885" w:type="dxa"/>
            <w:tcBorders>
              <w:top w:val="single" w:sz="6" w:space="0" w:color="auto"/>
              <w:left w:val="nil"/>
              <w:bottom w:val="single" w:sz="6" w:space="0" w:color="auto"/>
              <w:right w:val="nil"/>
            </w:tcBorders>
          </w:tcPr>
          <w:p w14:paraId="190CE932" w14:textId="77777777" w:rsidR="00A54219" w:rsidRDefault="006F71EE">
            <w:pPr>
              <w:ind w:left="90"/>
            </w:pPr>
            <w:r>
              <w:rPr>
                <w:rFonts w:ascii="Arial" w:eastAsia="Arial" w:hAnsi="Arial" w:cs="Arial"/>
                <w:b/>
                <w:sz w:val="17"/>
              </w:rPr>
              <w:t>10,532</w:t>
            </w:r>
          </w:p>
        </w:tc>
        <w:tc>
          <w:tcPr>
            <w:tcW w:w="689" w:type="dxa"/>
            <w:tcBorders>
              <w:top w:val="single" w:sz="6" w:space="0" w:color="auto"/>
              <w:left w:val="nil"/>
              <w:bottom w:val="single" w:sz="6" w:space="0" w:color="auto"/>
              <w:right w:val="nil"/>
            </w:tcBorders>
          </w:tcPr>
          <w:p w14:paraId="1F5AE780" w14:textId="77777777" w:rsidR="00A54219" w:rsidRDefault="006F71EE">
            <w:pPr>
              <w:ind w:left="90"/>
            </w:pPr>
            <w:r>
              <w:rPr>
                <w:rFonts w:ascii="Arial" w:eastAsia="Arial" w:hAnsi="Arial" w:cs="Arial"/>
                <w:b/>
                <w:sz w:val="17"/>
              </w:rPr>
              <w:t>10,666</w:t>
            </w:r>
          </w:p>
        </w:tc>
      </w:tr>
      <w:tr w:rsidR="00A54219" w14:paraId="40BC9FF7" w14:textId="77777777" w:rsidTr="00CA2C0F">
        <w:trPr>
          <w:trHeight w:val="352"/>
        </w:trPr>
        <w:tc>
          <w:tcPr>
            <w:tcW w:w="0" w:type="auto"/>
            <w:vMerge/>
            <w:tcBorders>
              <w:top w:val="nil"/>
              <w:left w:val="nil"/>
              <w:bottom w:val="nil"/>
              <w:right w:val="nil"/>
            </w:tcBorders>
          </w:tcPr>
          <w:p w14:paraId="48DD390A" w14:textId="77777777" w:rsidR="00A54219" w:rsidRDefault="00A54219"/>
        </w:tc>
        <w:tc>
          <w:tcPr>
            <w:tcW w:w="720" w:type="dxa"/>
            <w:tcBorders>
              <w:top w:val="single" w:sz="6" w:space="0" w:color="auto"/>
              <w:left w:val="nil"/>
              <w:bottom w:val="single" w:sz="6" w:space="0" w:color="auto"/>
              <w:right w:val="nil"/>
            </w:tcBorders>
            <w:vAlign w:val="bottom"/>
          </w:tcPr>
          <w:p w14:paraId="69E20A93" w14:textId="77777777" w:rsidR="00A54219" w:rsidRDefault="006F71EE">
            <w:pPr>
              <w:ind w:left="135"/>
            </w:pPr>
            <w:r>
              <w:rPr>
                <w:rFonts w:ascii="Arial" w:eastAsia="Arial" w:hAnsi="Arial" w:cs="Arial"/>
                <w:sz w:val="17"/>
              </w:rPr>
              <w:t>17,908</w:t>
            </w:r>
          </w:p>
        </w:tc>
        <w:tc>
          <w:tcPr>
            <w:tcW w:w="900" w:type="dxa"/>
            <w:tcBorders>
              <w:top w:val="single" w:sz="6" w:space="0" w:color="auto"/>
              <w:left w:val="nil"/>
              <w:bottom w:val="single" w:sz="6" w:space="0" w:color="auto"/>
              <w:right w:val="nil"/>
            </w:tcBorders>
            <w:shd w:val="clear" w:color="auto" w:fill="E6E6E6"/>
            <w:vAlign w:val="bottom"/>
          </w:tcPr>
          <w:p w14:paraId="1FBC905B" w14:textId="77777777" w:rsidR="00A54219" w:rsidRDefault="006F71EE">
            <w:pPr>
              <w:ind w:left="300"/>
            </w:pPr>
            <w:r>
              <w:rPr>
                <w:rFonts w:ascii="Arial" w:eastAsia="Arial" w:hAnsi="Arial" w:cs="Arial"/>
                <w:sz w:val="17"/>
              </w:rPr>
              <w:t>16,811</w:t>
            </w:r>
          </w:p>
        </w:tc>
        <w:tc>
          <w:tcPr>
            <w:tcW w:w="1080" w:type="dxa"/>
            <w:tcBorders>
              <w:top w:val="single" w:sz="6" w:space="0" w:color="auto"/>
              <w:left w:val="nil"/>
              <w:bottom w:val="single" w:sz="6" w:space="0" w:color="auto"/>
              <w:right w:val="nil"/>
            </w:tcBorders>
            <w:vAlign w:val="bottom"/>
          </w:tcPr>
          <w:p w14:paraId="1FFABC91" w14:textId="77777777" w:rsidR="00A54219" w:rsidRDefault="006F71EE">
            <w:pPr>
              <w:ind w:right="14"/>
              <w:jc w:val="center"/>
            </w:pPr>
            <w:r>
              <w:rPr>
                <w:rFonts w:ascii="Arial" w:eastAsia="Arial" w:hAnsi="Arial" w:cs="Arial"/>
                <w:sz w:val="17"/>
              </w:rPr>
              <w:t>17,347</w:t>
            </w:r>
          </w:p>
        </w:tc>
        <w:tc>
          <w:tcPr>
            <w:tcW w:w="885" w:type="dxa"/>
            <w:tcBorders>
              <w:top w:val="single" w:sz="6" w:space="0" w:color="auto"/>
              <w:left w:val="nil"/>
              <w:bottom w:val="single" w:sz="6" w:space="0" w:color="auto"/>
              <w:right w:val="nil"/>
            </w:tcBorders>
            <w:vAlign w:val="bottom"/>
          </w:tcPr>
          <w:p w14:paraId="7120C16B" w14:textId="77777777" w:rsidR="00A54219" w:rsidRDefault="006F71EE">
            <w:pPr>
              <w:ind w:left="90"/>
            </w:pPr>
            <w:r>
              <w:rPr>
                <w:rFonts w:ascii="Arial" w:eastAsia="Arial" w:hAnsi="Arial" w:cs="Arial"/>
                <w:sz w:val="17"/>
              </w:rPr>
              <w:t>17,670</w:t>
            </w:r>
          </w:p>
        </w:tc>
        <w:tc>
          <w:tcPr>
            <w:tcW w:w="689" w:type="dxa"/>
            <w:tcBorders>
              <w:top w:val="single" w:sz="6" w:space="0" w:color="auto"/>
              <w:left w:val="nil"/>
              <w:bottom w:val="single" w:sz="6" w:space="0" w:color="auto"/>
              <w:right w:val="nil"/>
            </w:tcBorders>
            <w:vAlign w:val="bottom"/>
          </w:tcPr>
          <w:p w14:paraId="10A90F4C" w14:textId="77777777" w:rsidR="00A54219" w:rsidRDefault="006F71EE">
            <w:pPr>
              <w:ind w:left="90"/>
            </w:pPr>
            <w:r>
              <w:rPr>
                <w:rFonts w:ascii="Arial" w:eastAsia="Arial" w:hAnsi="Arial" w:cs="Arial"/>
                <w:sz w:val="17"/>
              </w:rPr>
              <w:t>17,964</w:t>
            </w:r>
          </w:p>
        </w:tc>
      </w:tr>
      <w:tr w:rsidR="00A54219" w14:paraId="089D54F9" w14:textId="77777777">
        <w:trPr>
          <w:trHeight w:val="225"/>
        </w:trPr>
        <w:tc>
          <w:tcPr>
            <w:tcW w:w="0" w:type="auto"/>
            <w:vMerge/>
            <w:tcBorders>
              <w:top w:val="nil"/>
              <w:left w:val="nil"/>
              <w:bottom w:val="nil"/>
              <w:right w:val="nil"/>
            </w:tcBorders>
          </w:tcPr>
          <w:p w14:paraId="1F5199E7" w14:textId="77777777" w:rsidR="00A54219" w:rsidRDefault="00A54219"/>
        </w:tc>
        <w:tc>
          <w:tcPr>
            <w:tcW w:w="720" w:type="dxa"/>
            <w:tcBorders>
              <w:top w:val="single" w:sz="6" w:space="0" w:color="auto"/>
              <w:left w:val="nil"/>
              <w:bottom w:val="single" w:sz="6" w:space="0" w:color="auto"/>
              <w:right w:val="nil"/>
            </w:tcBorders>
          </w:tcPr>
          <w:p w14:paraId="1889FE39" w14:textId="77777777" w:rsidR="00A54219" w:rsidRDefault="006F71EE">
            <w:pPr>
              <w:ind w:left="135"/>
            </w:pPr>
            <w:r>
              <w:rPr>
                <w:rFonts w:ascii="Arial" w:eastAsia="Arial" w:hAnsi="Arial" w:cs="Arial"/>
                <w:b/>
                <w:sz w:val="17"/>
              </w:rPr>
              <w:t>17,908</w:t>
            </w:r>
          </w:p>
        </w:tc>
        <w:tc>
          <w:tcPr>
            <w:tcW w:w="900" w:type="dxa"/>
            <w:tcBorders>
              <w:top w:val="single" w:sz="6" w:space="0" w:color="auto"/>
              <w:left w:val="nil"/>
              <w:bottom w:val="single" w:sz="6" w:space="0" w:color="auto"/>
              <w:right w:val="nil"/>
            </w:tcBorders>
            <w:shd w:val="clear" w:color="auto" w:fill="E6E6E6"/>
          </w:tcPr>
          <w:p w14:paraId="00EA993E" w14:textId="77777777" w:rsidR="00A54219" w:rsidRDefault="006F71EE">
            <w:pPr>
              <w:ind w:left="300"/>
            </w:pPr>
            <w:r>
              <w:rPr>
                <w:rFonts w:ascii="Arial" w:eastAsia="Arial" w:hAnsi="Arial" w:cs="Arial"/>
                <w:b/>
                <w:sz w:val="17"/>
              </w:rPr>
              <w:t>16,811</w:t>
            </w:r>
          </w:p>
        </w:tc>
        <w:tc>
          <w:tcPr>
            <w:tcW w:w="1080" w:type="dxa"/>
            <w:tcBorders>
              <w:top w:val="single" w:sz="6" w:space="0" w:color="auto"/>
              <w:left w:val="nil"/>
              <w:bottom w:val="single" w:sz="6" w:space="0" w:color="auto"/>
              <w:right w:val="nil"/>
            </w:tcBorders>
          </w:tcPr>
          <w:p w14:paraId="43058C68" w14:textId="77777777" w:rsidR="00A54219" w:rsidRDefault="006F71EE">
            <w:pPr>
              <w:ind w:right="14"/>
              <w:jc w:val="center"/>
            </w:pPr>
            <w:r>
              <w:rPr>
                <w:rFonts w:ascii="Arial" w:eastAsia="Arial" w:hAnsi="Arial" w:cs="Arial"/>
                <w:b/>
                <w:sz w:val="17"/>
              </w:rPr>
              <w:t>17,347</w:t>
            </w:r>
          </w:p>
        </w:tc>
        <w:tc>
          <w:tcPr>
            <w:tcW w:w="885" w:type="dxa"/>
            <w:tcBorders>
              <w:top w:val="single" w:sz="6" w:space="0" w:color="auto"/>
              <w:left w:val="nil"/>
              <w:bottom w:val="single" w:sz="6" w:space="0" w:color="auto"/>
              <w:right w:val="nil"/>
            </w:tcBorders>
          </w:tcPr>
          <w:p w14:paraId="46E8440E" w14:textId="77777777" w:rsidR="00A54219" w:rsidRDefault="006F71EE">
            <w:pPr>
              <w:ind w:left="90"/>
            </w:pPr>
            <w:r>
              <w:rPr>
                <w:rFonts w:ascii="Arial" w:eastAsia="Arial" w:hAnsi="Arial" w:cs="Arial"/>
                <w:b/>
                <w:sz w:val="17"/>
              </w:rPr>
              <w:t>17,670</w:t>
            </w:r>
          </w:p>
        </w:tc>
        <w:tc>
          <w:tcPr>
            <w:tcW w:w="689" w:type="dxa"/>
            <w:tcBorders>
              <w:top w:val="single" w:sz="6" w:space="0" w:color="auto"/>
              <w:left w:val="nil"/>
              <w:bottom w:val="single" w:sz="6" w:space="0" w:color="auto"/>
              <w:right w:val="nil"/>
            </w:tcBorders>
          </w:tcPr>
          <w:p w14:paraId="57879CF5" w14:textId="77777777" w:rsidR="00A54219" w:rsidRDefault="006F71EE">
            <w:pPr>
              <w:ind w:left="90"/>
            </w:pPr>
            <w:r>
              <w:rPr>
                <w:rFonts w:ascii="Arial" w:eastAsia="Arial" w:hAnsi="Arial" w:cs="Arial"/>
                <w:b/>
                <w:sz w:val="17"/>
              </w:rPr>
              <w:t>17,964</w:t>
            </w:r>
          </w:p>
        </w:tc>
      </w:tr>
      <w:tr w:rsidR="00A54219" w14:paraId="6A699DA2" w14:textId="77777777" w:rsidTr="00CA2C0F">
        <w:trPr>
          <w:trHeight w:val="205"/>
        </w:trPr>
        <w:tc>
          <w:tcPr>
            <w:tcW w:w="0" w:type="auto"/>
            <w:vMerge/>
            <w:tcBorders>
              <w:top w:val="nil"/>
              <w:left w:val="nil"/>
              <w:bottom w:val="nil"/>
              <w:right w:val="nil"/>
            </w:tcBorders>
          </w:tcPr>
          <w:p w14:paraId="16D19280" w14:textId="77777777" w:rsidR="00A54219" w:rsidRDefault="00A54219"/>
        </w:tc>
        <w:tc>
          <w:tcPr>
            <w:tcW w:w="720" w:type="dxa"/>
            <w:tcBorders>
              <w:top w:val="single" w:sz="6" w:space="0" w:color="auto"/>
              <w:left w:val="nil"/>
              <w:bottom w:val="single" w:sz="6" w:space="0" w:color="auto"/>
              <w:right w:val="nil"/>
            </w:tcBorders>
            <w:vAlign w:val="bottom"/>
          </w:tcPr>
          <w:p w14:paraId="00EDFB44" w14:textId="77777777" w:rsidR="00A54219" w:rsidRDefault="006F71EE">
            <w:pPr>
              <w:ind w:right="36"/>
              <w:jc w:val="right"/>
            </w:pPr>
            <w:r>
              <w:rPr>
                <w:rFonts w:ascii="Arial" w:eastAsia="Arial" w:hAnsi="Arial" w:cs="Arial"/>
                <w:b/>
                <w:sz w:val="17"/>
              </w:rPr>
              <w:t>(9,671)</w:t>
            </w:r>
          </w:p>
        </w:tc>
        <w:tc>
          <w:tcPr>
            <w:tcW w:w="900" w:type="dxa"/>
            <w:tcBorders>
              <w:top w:val="single" w:sz="6" w:space="0" w:color="auto"/>
              <w:left w:val="nil"/>
              <w:bottom w:val="single" w:sz="6" w:space="0" w:color="auto"/>
              <w:right w:val="nil"/>
            </w:tcBorders>
            <w:shd w:val="clear" w:color="auto" w:fill="E6E6E6"/>
            <w:vAlign w:val="bottom"/>
          </w:tcPr>
          <w:p w14:paraId="44CD0D1C" w14:textId="77777777" w:rsidR="00A54219" w:rsidRDefault="006F71EE">
            <w:pPr>
              <w:ind w:right="51"/>
              <w:jc w:val="right"/>
            </w:pPr>
            <w:r>
              <w:rPr>
                <w:rFonts w:ascii="Arial" w:eastAsia="Arial" w:hAnsi="Arial" w:cs="Arial"/>
                <w:b/>
                <w:sz w:val="17"/>
              </w:rPr>
              <w:t>(3,897)</w:t>
            </w:r>
          </w:p>
        </w:tc>
        <w:tc>
          <w:tcPr>
            <w:tcW w:w="1080" w:type="dxa"/>
            <w:tcBorders>
              <w:top w:val="single" w:sz="6" w:space="0" w:color="auto"/>
              <w:left w:val="nil"/>
              <w:bottom w:val="single" w:sz="6" w:space="0" w:color="auto"/>
              <w:right w:val="nil"/>
            </w:tcBorders>
            <w:vAlign w:val="bottom"/>
          </w:tcPr>
          <w:p w14:paraId="097CC7DD" w14:textId="77777777" w:rsidR="00A54219" w:rsidRDefault="006F71EE">
            <w:pPr>
              <w:ind w:left="69"/>
              <w:jc w:val="center"/>
            </w:pPr>
            <w:r>
              <w:rPr>
                <w:rFonts w:ascii="Arial" w:eastAsia="Arial" w:hAnsi="Arial" w:cs="Arial"/>
                <w:b/>
                <w:sz w:val="17"/>
              </w:rPr>
              <w:t>(6,978)</w:t>
            </w:r>
          </w:p>
        </w:tc>
        <w:tc>
          <w:tcPr>
            <w:tcW w:w="885" w:type="dxa"/>
            <w:tcBorders>
              <w:top w:val="single" w:sz="6" w:space="0" w:color="auto"/>
              <w:left w:val="nil"/>
              <w:bottom w:val="single" w:sz="6" w:space="0" w:color="auto"/>
              <w:right w:val="nil"/>
            </w:tcBorders>
            <w:vAlign w:val="bottom"/>
          </w:tcPr>
          <w:p w14:paraId="130C1C50" w14:textId="77777777" w:rsidR="00A54219" w:rsidRDefault="006F71EE">
            <w:pPr>
              <w:ind w:left="120"/>
            </w:pPr>
            <w:r>
              <w:rPr>
                <w:rFonts w:ascii="Arial" w:eastAsia="Arial" w:hAnsi="Arial" w:cs="Arial"/>
                <w:b/>
                <w:sz w:val="17"/>
              </w:rPr>
              <w:t>(7,138)</w:t>
            </w:r>
          </w:p>
        </w:tc>
        <w:tc>
          <w:tcPr>
            <w:tcW w:w="689" w:type="dxa"/>
            <w:tcBorders>
              <w:top w:val="single" w:sz="6" w:space="0" w:color="auto"/>
              <w:left w:val="nil"/>
              <w:bottom w:val="single" w:sz="6" w:space="0" w:color="auto"/>
              <w:right w:val="nil"/>
            </w:tcBorders>
            <w:vAlign w:val="bottom"/>
          </w:tcPr>
          <w:p w14:paraId="52A6F749" w14:textId="77777777" w:rsidR="00A54219" w:rsidRDefault="006F71EE">
            <w:pPr>
              <w:ind w:left="120"/>
            </w:pPr>
            <w:r>
              <w:rPr>
                <w:rFonts w:ascii="Arial" w:eastAsia="Arial" w:hAnsi="Arial" w:cs="Arial"/>
                <w:b/>
                <w:sz w:val="17"/>
              </w:rPr>
              <w:t>(7,298)</w:t>
            </w:r>
          </w:p>
        </w:tc>
      </w:tr>
      <w:tr w:rsidR="00A54219" w14:paraId="1537348F" w14:textId="77777777" w:rsidTr="00EC0EFE">
        <w:trPr>
          <w:trHeight w:val="351"/>
        </w:trPr>
        <w:tc>
          <w:tcPr>
            <w:tcW w:w="0" w:type="auto"/>
            <w:vMerge/>
            <w:tcBorders>
              <w:top w:val="nil"/>
              <w:left w:val="nil"/>
              <w:bottom w:val="nil"/>
              <w:right w:val="nil"/>
            </w:tcBorders>
          </w:tcPr>
          <w:p w14:paraId="70D14231" w14:textId="77777777" w:rsidR="00A54219" w:rsidRDefault="00A54219"/>
        </w:tc>
        <w:tc>
          <w:tcPr>
            <w:tcW w:w="720" w:type="dxa"/>
            <w:tcBorders>
              <w:top w:val="single" w:sz="6" w:space="0" w:color="auto"/>
              <w:left w:val="nil"/>
              <w:bottom w:val="single" w:sz="6" w:space="0" w:color="auto"/>
              <w:right w:val="nil"/>
            </w:tcBorders>
            <w:vAlign w:val="bottom"/>
          </w:tcPr>
          <w:p w14:paraId="26E532AF" w14:textId="77777777" w:rsidR="00A54219" w:rsidRDefault="006F71EE">
            <w:pPr>
              <w:ind w:right="95"/>
              <w:jc w:val="right"/>
            </w:pPr>
            <w:r>
              <w:rPr>
                <w:rFonts w:ascii="Arial" w:eastAsia="Arial" w:hAnsi="Arial" w:cs="Arial"/>
                <w:b/>
                <w:sz w:val="17"/>
              </w:rPr>
              <w:t>-</w:t>
            </w:r>
          </w:p>
        </w:tc>
        <w:tc>
          <w:tcPr>
            <w:tcW w:w="900" w:type="dxa"/>
            <w:tcBorders>
              <w:top w:val="single" w:sz="6" w:space="0" w:color="auto"/>
              <w:left w:val="nil"/>
              <w:bottom w:val="single" w:sz="6" w:space="0" w:color="auto"/>
              <w:right w:val="nil"/>
            </w:tcBorders>
            <w:shd w:val="clear" w:color="auto" w:fill="E6E6E6"/>
            <w:vAlign w:val="bottom"/>
          </w:tcPr>
          <w:p w14:paraId="41D6382B" w14:textId="77777777" w:rsidR="00A54219" w:rsidRDefault="006F71EE">
            <w:pPr>
              <w:ind w:right="110"/>
              <w:jc w:val="right"/>
            </w:pPr>
            <w:r>
              <w:rPr>
                <w:rFonts w:ascii="Arial" w:eastAsia="Arial" w:hAnsi="Arial" w:cs="Arial"/>
                <w:b/>
                <w:sz w:val="17"/>
              </w:rPr>
              <w:t>-</w:t>
            </w:r>
          </w:p>
        </w:tc>
        <w:tc>
          <w:tcPr>
            <w:tcW w:w="1080" w:type="dxa"/>
            <w:tcBorders>
              <w:top w:val="single" w:sz="6" w:space="0" w:color="auto"/>
              <w:left w:val="nil"/>
              <w:bottom w:val="single" w:sz="6" w:space="0" w:color="auto"/>
              <w:right w:val="nil"/>
            </w:tcBorders>
            <w:vAlign w:val="bottom"/>
          </w:tcPr>
          <w:p w14:paraId="5235A63B" w14:textId="77777777" w:rsidR="00A54219" w:rsidRDefault="006F71EE">
            <w:pPr>
              <w:ind w:left="415"/>
              <w:jc w:val="center"/>
            </w:pPr>
            <w:r>
              <w:rPr>
                <w:rFonts w:ascii="Arial" w:eastAsia="Arial" w:hAnsi="Arial" w:cs="Arial"/>
                <w:b/>
                <w:sz w:val="17"/>
              </w:rPr>
              <w:t>-</w:t>
            </w:r>
          </w:p>
        </w:tc>
        <w:tc>
          <w:tcPr>
            <w:tcW w:w="885" w:type="dxa"/>
            <w:tcBorders>
              <w:top w:val="single" w:sz="6" w:space="0" w:color="auto"/>
              <w:left w:val="nil"/>
              <w:bottom w:val="single" w:sz="6" w:space="0" w:color="auto"/>
              <w:right w:val="nil"/>
            </w:tcBorders>
            <w:vAlign w:val="bottom"/>
          </w:tcPr>
          <w:p w14:paraId="6F3712C0" w14:textId="77777777" w:rsidR="00A54219" w:rsidRDefault="006F71EE">
            <w:pPr>
              <w:ind w:left="220"/>
              <w:jc w:val="center"/>
            </w:pPr>
            <w:r>
              <w:rPr>
                <w:rFonts w:ascii="Arial" w:eastAsia="Arial" w:hAnsi="Arial" w:cs="Arial"/>
                <w:b/>
                <w:sz w:val="17"/>
              </w:rPr>
              <w:t>-</w:t>
            </w:r>
          </w:p>
        </w:tc>
        <w:tc>
          <w:tcPr>
            <w:tcW w:w="689" w:type="dxa"/>
            <w:tcBorders>
              <w:top w:val="single" w:sz="6" w:space="0" w:color="auto"/>
              <w:left w:val="nil"/>
              <w:bottom w:val="single" w:sz="6" w:space="0" w:color="auto"/>
              <w:right w:val="nil"/>
            </w:tcBorders>
            <w:vAlign w:val="bottom"/>
          </w:tcPr>
          <w:p w14:paraId="2ED7507A" w14:textId="77777777" w:rsidR="00A54219" w:rsidRDefault="006F71EE">
            <w:pPr>
              <w:ind w:left="525"/>
            </w:pPr>
            <w:r>
              <w:rPr>
                <w:rFonts w:ascii="Arial" w:eastAsia="Arial" w:hAnsi="Arial" w:cs="Arial"/>
                <w:b/>
                <w:sz w:val="17"/>
              </w:rPr>
              <w:t>-</w:t>
            </w:r>
          </w:p>
        </w:tc>
      </w:tr>
      <w:tr w:rsidR="00A54219" w14:paraId="1BEBBD8F" w14:textId="77777777">
        <w:trPr>
          <w:trHeight w:val="450"/>
        </w:trPr>
        <w:tc>
          <w:tcPr>
            <w:tcW w:w="0" w:type="auto"/>
            <w:vMerge/>
            <w:tcBorders>
              <w:top w:val="nil"/>
              <w:left w:val="nil"/>
              <w:bottom w:val="nil"/>
              <w:right w:val="nil"/>
            </w:tcBorders>
          </w:tcPr>
          <w:p w14:paraId="01E81C6F" w14:textId="77777777" w:rsidR="00A54219" w:rsidRDefault="00A54219"/>
        </w:tc>
        <w:tc>
          <w:tcPr>
            <w:tcW w:w="720" w:type="dxa"/>
            <w:tcBorders>
              <w:top w:val="single" w:sz="6" w:space="0" w:color="auto"/>
              <w:left w:val="nil"/>
              <w:bottom w:val="single" w:sz="6" w:space="0" w:color="auto"/>
              <w:right w:val="nil"/>
            </w:tcBorders>
            <w:vAlign w:val="bottom"/>
          </w:tcPr>
          <w:p w14:paraId="40977091" w14:textId="77777777" w:rsidR="00A54219" w:rsidRDefault="006F71EE">
            <w:pPr>
              <w:ind w:left="136"/>
              <w:jc w:val="center"/>
            </w:pPr>
            <w:r>
              <w:rPr>
                <w:rFonts w:ascii="Arial" w:eastAsia="Arial" w:hAnsi="Arial" w:cs="Arial"/>
                <w:sz w:val="17"/>
              </w:rPr>
              <w:t>7,728</w:t>
            </w:r>
          </w:p>
        </w:tc>
        <w:tc>
          <w:tcPr>
            <w:tcW w:w="900" w:type="dxa"/>
            <w:tcBorders>
              <w:top w:val="single" w:sz="6" w:space="0" w:color="auto"/>
              <w:left w:val="nil"/>
              <w:bottom w:val="single" w:sz="6" w:space="0" w:color="auto"/>
              <w:right w:val="nil"/>
            </w:tcBorders>
            <w:shd w:val="clear" w:color="auto" w:fill="E6E6E6"/>
            <w:vAlign w:val="bottom"/>
          </w:tcPr>
          <w:p w14:paraId="0CC644E5" w14:textId="77777777" w:rsidR="00A54219" w:rsidRDefault="006F71EE">
            <w:pPr>
              <w:ind w:left="390"/>
            </w:pPr>
            <w:r>
              <w:rPr>
                <w:rFonts w:ascii="Arial" w:eastAsia="Arial" w:hAnsi="Arial" w:cs="Arial"/>
                <w:sz w:val="17"/>
              </w:rPr>
              <w:t>7,728</w:t>
            </w:r>
          </w:p>
        </w:tc>
        <w:tc>
          <w:tcPr>
            <w:tcW w:w="1080" w:type="dxa"/>
            <w:tcBorders>
              <w:top w:val="single" w:sz="6" w:space="0" w:color="auto"/>
              <w:left w:val="nil"/>
              <w:bottom w:val="single" w:sz="6" w:space="0" w:color="auto"/>
              <w:right w:val="nil"/>
            </w:tcBorders>
            <w:vAlign w:val="bottom"/>
          </w:tcPr>
          <w:p w14:paraId="2D4DC3FC" w14:textId="77777777" w:rsidR="00A54219" w:rsidRDefault="006F71EE">
            <w:pPr>
              <w:ind w:left="76"/>
              <w:jc w:val="center"/>
            </w:pPr>
            <w:r>
              <w:rPr>
                <w:rFonts w:ascii="Arial" w:eastAsia="Arial" w:hAnsi="Arial" w:cs="Arial"/>
                <w:sz w:val="17"/>
              </w:rPr>
              <w:t>7,728</w:t>
            </w:r>
          </w:p>
        </w:tc>
        <w:tc>
          <w:tcPr>
            <w:tcW w:w="885" w:type="dxa"/>
            <w:tcBorders>
              <w:top w:val="single" w:sz="6" w:space="0" w:color="auto"/>
              <w:left w:val="nil"/>
              <w:bottom w:val="single" w:sz="6" w:space="0" w:color="auto"/>
              <w:right w:val="nil"/>
            </w:tcBorders>
            <w:vAlign w:val="bottom"/>
          </w:tcPr>
          <w:p w14:paraId="1B645644" w14:textId="77777777" w:rsidR="00A54219" w:rsidRDefault="006F71EE">
            <w:pPr>
              <w:ind w:left="180"/>
            </w:pPr>
            <w:r>
              <w:rPr>
                <w:rFonts w:ascii="Arial" w:eastAsia="Arial" w:hAnsi="Arial" w:cs="Arial"/>
                <w:sz w:val="17"/>
              </w:rPr>
              <w:t>7,728</w:t>
            </w:r>
          </w:p>
        </w:tc>
        <w:tc>
          <w:tcPr>
            <w:tcW w:w="689" w:type="dxa"/>
            <w:tcBorders>
              <w:top w:val="single" w:sz="6" w:space="0" w:color="auto"/>
              <w:left w:val="nil"/>
              <w:bottom w:val="single" w:sz="6" w:space="0" w:color="auto"/>
              <w:right w:val="nil"/>
            </w:tcBorders>
            <w:vAlign w:val="bottom"/>
          </w:tcPr>
          <w:p w14:paraId="734E3F9F" w14:textId="77777777" w:rsidR="00A54219" w:rsidRDefault="006F71EE">
            <w:pPr>
              <w:ind w:left="76"/>
              <w:jc w:val="center"/>
            </w:pPr>
            <w:r>
              <w:rPr>
                <w:rFonts w:ascii="Arial" w:eastAsia="Arial" w:hAnsi="Arial" w:cs="Arial"/>
                <w:sz w:val="17"/>
              </w:rPr>
              <w:t>7,728</w:t>
            </w:r>
          </w:p>
        </w:tc>
      </w:tr>
      <w:tr w:rsidR="00A54219" w14:paraId="34B49A0E" w14:textId="77777777">
        <w:trPr>
          <w:trHeight w:val="452"/>
        </w:trPr>
        <w:tc>
          <w:tcPr>
            <w:tcW w:w="0" w:type="auto"/>
            <w:vMerge/>
            <w:tcBorders>
              <w:top w:val="nil"/>
              <w:left w:val="nil"/>
              <w:bottom w:val="single" w:sz="6" w:space="0" w:color="auto"/>
              <w:right w:val="nil"/>
            </w:tcBorders>
          </w:tcPr>
          <w:p w14:paraId="3DD3E819" w14:textId="77777777" w:rsidR="00A54219" w:rsidRDefault="00A54219"/>
        </w:tc>
        <w:tc>
          <w:tcPr>
            <w:tcW w:w="720" w:type="dxa"/>
            <w:tcBorders>
              <w:top w:val="single" w:sz="6" w:space="0" w:color="auto"/>
              <w:left w:val="nil"/>
              <w:bottom w:val="single" w:sz="6" w:space="0" w:color="auto"/>
              <w:right w:val="nil"/>
            </w:tcBorders>
            <w:vAlign w:val="bottom"/>
          </w:tcPr>
          <w:p w14:paraId="057BD60F" w14:textId="77777777" w:rsidR="00A54219" w:rsidRDefault="006F71EE">
            <w:pPr>
              <w:ind w:left="136"/>
              <w:jc w:val="center"/>
            </w:pPr>
            <w:r>
              <w:rPr>
                <w:rFonts w:ascii="Arial" w:eastAsia="Arial" w:hAnsi="Arial" w:cs="Arial"/>
                <w:b/>
                <w:sz w:val="17"/>
              </w:rPr>
              <w:t>7,728</w:t>
            </w:r>
          </w:p>
        </w:tc>
        <w:tc>
          <w:tcPr>
            <w:tcW w:w="900" w:type="dxa"/>
            <w:tcBorders>
              <w:top w:val="single" w:sz="6" w:space="0" w:color="auto"/>
              <w:left w:val="nil"/>
              <w:bottom w:val="single" w:sz="6" w:space="0" w:color="auto"/>
              <w:right w:val="nil"/>
            </w:tcBorders>
            <w:shd w:val="clear" w:color="auto" w:fill="E6E6E6"/>
            <w:vAlign w:val="bottom"/>
          </w:tcPr>
          <w:p w14:paraId="7ACFC228" w14:textId="77777777" w:rsidR="00A54219" w:rsidRDefault="006F71EE">
            <w:pPr>
              <w:ind w:left="390"/>
            </w:pPr>
            <w:r>
              <w:rPr>
                <w:rFonts w:ascii="Arial" w:eastAsia="Arial" w:hAnsi="Arial" w:cs="Arial"/>
                <w:b/>
                <w:sz w:val="17"/>
              </w:rPr>
              <w:t>7,728</w:t>
            </w:r>
          </w:p>
        </w:tc>
        <w:tc>
          <w:tcPr>
            <w:tcW w:w="1080" w:type="dxa"/>
            <w:tcBorders>
              <w:top w:val="single" w:sz="6" w:space="0" w:color="auto"/>
              <w:left w:val="nil"/>
              <w:bottom w:val="single" w:sz="6" w:space="0" w:color="auto"/>
              <w:right w:val="nil"/>
            </w:tcBorders>
            <w:vAlign w:val="bottom"/>
          </w:tcPr>
          <w:p w14:paraId="0F586807" w14:textId="77777777" w:rsidR="00A54219" w:rsidRDefault="006F71EE">
            <w:pPr>
              <w:ind w:left="76"/>
              <w:jc w:val="center"/>
            </w:pPr>
            <w:r>
              <w:rPr>
                <w:rFonts w:ascii="Arial" w:eastAsia="Arial" w:hAnsi="Arial" w:cs="Arial"/>
                <w:b/>
                <w:sz w:val="17"/>
              </w:rPr>
              <w:t>7,728</w:t>
            </w:r>
          </w:p>
        </w:tc>
        <w:tc>
          <w:tcPr>
            <w:tcW w:w="885" w:type="dxa"/>
            <w:tcBorders>
              <w:top w:val="single" w:sz="6" w:space="0" w:color="auto"/>
              <w:left w:val="nil"/>
              <w:bottom w:val="single" w:sz="6" w:space="0" w:color="auto"/>
              <w:right w:val="nil"/>
            </w:tcBorders>
            <w:vAlign w:val="bottom"/>
          </w:tcPr>
          <w:p w14:paraId="4D9B92CF" w14:textId="77777777" w:rsidR="00A54219" w:rsidRDefault="006F71EE">
            <w:pPr>
              <w:ind w:left="180"/>
            </w:pPr>
            <w:r>
              <w:rPr>
                <w:rFonts w:ascii="Arial" w:eastAsia="Arial" w:hAnsi="Arial" w:cs="Arial"/>
                <w:b/>
                <w:sz w:val="17"/>
              </w:rPr>
              <w:t>7,728</w:t>
            </w:r>
          </w:p>
        </w:tc>
        <w:tc>
          <w:tcPr>
            <w:tcW w:w="689" w:type="dxa"/>
            <w:tcBorders>
              <w:top w:val="single" w:sz="6" w:space="0" w:color="auto"/>
              <w:left w:val="nil"/>
              <w:bottom w:val="single" w:sz="6" w:space="0" w:color="auto"/>
              <w:right w:val="nil"/>
            </w:tcBorders>
            <w:vAlign w:val="bottom"/>
          </w:tcPr>
          <w:p w14:paraId="645BE6DD" w14:textId="77777777" w:rsidR="00A54219" w:rsidRDefault="006F71EE">
            <w:pPr>
              <w:ind w:left="76"/>
              <w:jc w:val="center"/>
            </w:pPr>
            <w:r>
              <w:rPr>
                <w:rFonts w:ascii="Arial" w:eastAsia="Arial" w:hAnsi="Arial" w:cs="Arial"/>
                <w:b/>
                <w:sz w:val="17"/>
              </w:rPr>
              <w:t>7,728</w:t>
            </w:r>
          </w:p>
        </w:tc>
      </w:tr>
    </w:tbl>
    <w:p w14:paraId="0F86E8E6" w14:textId="77777777" w:rsidR="00A54219" w:rsidRDefault="006F71EE">
      <w:pPr>
        <w:spacing w:after="21" w:line="248" w:lineRule="auto"/>
        <w:ind w:left="-5" w:hanging="10"/>
      </w:pPr>
      <w:r>
        <w:rPr>
          <w:rFonts w:ascii="Arial" w:eastAsia="Arial" w:hAnsi="Arial" w:cs="Arial"/>
          <w:sz w:val="16"/>
        </w:rPr>
        <w:t xml:space="preserve">Prepared on Australian Accounting Standards basis. </w:t>
      </w:r>
    </w:p>
    <w:p w14:paraId="45A182EA" w14:textId="77777777" w:rsidR="00A54219" w:rsidRDefault="00A54219">
      <w:pPr>
        <w:sectPr w:rsidR="00A54219">
          <w:headerReference w:type="even" r:id="rId25"/>
          <w:headerReference w:type="default" r:id="rId26"/>
          <w:footerReference w:type="even" r:id="rId27"/>
          <w:footerReference w:type="default" r:id="rId28"/>
          <w:headerReference w:type="first" r:id="rId29"/>
          <w:footerReference w:type="first" r:id="rId30"/>
          <w:pgSz w:w="11906" w:h="16838"/>
          <w:pgMar w:top="2877" w:right="2108" w:bottom="2552" w:left="2098" w:header="1872" w:footer="1813" w:gutter="0"/>
          <w:cols w:space="720"/>
          <w:titlePg/>
        </w:sectPr>
      </w:pPr>
    </w:p>
    <w:p w14:paraId="60283029" w14:textId="2CDCB1CC" w:rsidR="00A54219" w:rsidRDefault="00B75327">
      <w:pPr>
        <w:pStyle w:val="Heading2"/>
        <w:ind w:right="173"/>
        <w:jc w:val="right"/>
      </w:pPr>
      <w:r>
        <w:t xml:space="preserve">Table </w:t>
      </w:r>
      <w:r w:rsidR="006F71EE">
        <w:t>3.5: Departmental capital budget statement (for the period ended 30 June)</w:t>
      </w:r>
      <w:r w:rsidR="006F71EE">
        <w:rPr>
          <w:rFonts w:ascii="Times New Roman" w:eastAsia="Times New Roman" w:hAnsi="Times New Roman" w:cs="Times New Roman"/>
        </w:rPr>
        <w:t xml:space="preserve"> </w:t>
      </w:r>
    </w:p>
    <w:tbl>
      <w:tblPr>
        <w:tblStyle w:val="TableGrid"/>
        <w:tblW w:w="7636" w:type="dxa"/>
        <w:tblInd w:w="0" w:type="dxa"/>
        <w:tblCellMar>
          <w:top w:w="42" w:type="dxa"/>
          <w:left w:w="0" w:type="dxa"/>
          <w:bottom w:w="17" w:type="dxa"/>
          <w:right w:w="0" w:type="dxa"/>
        </w:tblCellMar>
        <w:tblLook w:val="04A0" w:firstRow="1" w:lastRow="0" w:firstColumn="1" w:lastColumn="0" w:noHBand="0" w:noVBand="1"/>
      </w:tblPr>
      <w:tblGrid>
        <w:gridCol w:w="3320"/>
        <w:gridCol w:w="780"/>
        <w:gridCol w:w="883"/>
        <w:gridCol w:w="1089"/>
        <w:gridCol w:w="878"/>
        <w:gridCol w:w="686"/>
      </w:tblGrid>
      <w:tr w:rsidR="00A54219" w14:paraId="5A642F5A" w14:textId="77777777">
        <w:trPr>
          <w:trHeight w:val="898"/>
        </w:trPr>
        <w:tc>
          <w:tcPr>
            <w:tcW w:w="3376" w:type="dxa"/>
            <w:vMerge w:val="restart"/>
            <w:tcBorders>
              <w:top w:val="single" w:sz="6" w:space="0" w:color="auto"/>
              <w:left w:val="nil"/>
              <w:bottom w:val="nil"/>
              <w:right w:val="nil"/>
            </w:tcBorders>
            <w:vAlign w:val="bottom"/>
          </w:tcPr>
          <w:p w14:paraId="00CC76FB" w14:textId="77777777" w:rsidR="00A54219" w:rsidRDefault="006F71EE">
            <w:pPr>
              <w:spacing w:after="65"/>
              <w:ind w:left="45"/>
            </w:pPr>
            <w:r>
              <w:rPr>
                <w:rFonts w:ascii="Arial" w:eastAsia="Arial" w:hAnsi="Arial" w:cs="Arial"/>
                <w:b/>
                <w:sz w:val="17"/>
              </w:rPr>
              <w:t>N</w:t>
            </w:r>
            <w:r>
              <w:rPr>
                <w:rFonts w:ascii="Arial" w:eastAsia="Arial" w:hAnsi="Arial" w:cs="Arial"/>
                <w:b/>
                <w:sz w:val="17"/>
              </w:rPr>
              <w:t>EW CAPITAL APPROPRIATIONS</w:t>
            </w:r>
          </w:p>
          <w:p w14:paraId="3EFD25BE" w14:textId="77777777" w:rsidR="00A54219" w:rsidRDefault="006F71EE">
            <w:pPr>
              <w:ind w:left="180"/>
            </w:pPr>
            <w:r>
              <w:rPr>
                <w:rFonts w:ascii="Arial" w:eastAsia="Arial" w:hAnsi="Arial" w:cs="Arial"/>
                <w:sz w:val="17"/>
              </w:rPr>
              <w:t>Capital budget - Bill 1 (DCB)</w:t>
            </w:r>
          </w:p>
        </w:tc>
        <w:tc>
          <w:tcPr>
            <w:tcW w:w="720" w:type="dxa"/>
            <w:tcBorders>
              <w:top w:val="single" w:sz="6" w:space="0" w:color="auto"/>
              <w:left w:val="nil"/>
              <w:bottom w:val="single" w:sz="6" w:space="0" w:color="auto"/>
              <w:right w:val="nil"/>
            </w:tcBorders>
          </w:tcPr>
          <w:p w14:paraId="109DCA76" w14:textId="77777777" w:rsidR="00A54219" w:rsidRDefault="006F71EE">
            <w:pPr>
              <w:spacing w:after="20"/>
              <w:ind w:left="90"/>
            </w:pPr>
            <w:r>
              <w:rPr>
                <w:rFonts w:ascii="Arial" w:eastAsia="Arial" w:hAnsi="Arial" w:cs="Arial"/>
                <w:sz w:val="17"/>
              </w:rPr>
              <w:t xml:space="preserve">2024-25 </w:t>
            </w:r>
          </w:p>
          <w:p w14:paraId="106CC70B" w14:textId="77777777" w:rsidR="00A54219" w:rsidRDefault="006F71EE">
            <w:pPr>
              <w:spacing w:line="285" w:lineRule="auto"/>
              <w:ind w:right="24"/>
              <w:jc w:val="right"/>
            </w:pPr>
            <w:r>
              <w:rPr>
                <w:rFonts w:ascii="Arial" w:eastAsia="Arial" w:hAnsi="Arial" w:cs="Arial"/>
                <w:sz w:val="17"/>
              </w:rPr>
              <w:t>Estimated actual</w:t>
            </w:r>
          </w:p>
          <w:p w14:paraId="381CB0FC" w14:textId="77777777" w:rsidR="00A54219" w:rsidRDefault="006F71EE">
            <w:pPr>
              <w:ind w:right="28"/>
              <w:jc w:val="right"/>
            </w:pPr>
            <w:r>
              <w:rPr>
                <w:rFonts w:ascii="Arial" w:eastAsia="Arial" w:hAnsi="Arial" w:cs="Arial"/>
                <w:sz w:val="17"/>
              </w:rPr>
              <w:t>$'000</w:t>
            </w:r>
          </w:p>
        </w:tc>
        <w:tc>
          <w:tcPr>
            <w:tcW w:w="885" w:type="dxa"/>
            <w:tcBorders>
              <w:top w:val="single" w:sz="6" w:space="0" w:color="auto"/>
              <w:left w:val="nil"/>
              <w:bottom w:val="single" w:sz="6" w:space="0" w:color="auto"/>
              <w:right w:val="nil"/>
            </w:tcBorders>
            <w:shd w:val="clear" w:color="auto" w:fill="E6E6E6"/>
          </w:tcPr>
          <w:p w14:paraId="3FBE9208" w14:textId="77777777" w:rsidR="00A54219" w:rsidRDefault="006F71EE">
            <w:pPr>
              <w:spacing w:after="20"/>
              <w:ind w:right="44"/>
              <w:jc w:val="right"/>
            </w:pPr>
            <w:r>
              <w:rPr>
                <w:rFonts w:ascii="Arial" w:eastAsia="Arial" w:hAnsi="Arial" w:cs="Arial"/>
                <w:sz w:val="17"/>
              </w:rPr>
              <w:t>2025-26</w:t>
            </w:r>
          </w:p>
          <w:p w14:paraId="0CF5189F" w14:textId="77777777" w:rsidR="00A54219" w:rsidRDefault="006F71EE">
            <w:pPr>
              <w:spacing w:after="245"/>
              <w:ind w:right="45"/>
              <w:jc w:val="right"/>
            </w:pPr>
            <w:r>
              <w:rPr>
                <w:rFonts w:ascii="Arial" w:eastAsia="Arial" w:hAnsi="Arial" w:cs="Arial"/>
                <w:sz w:val="17"/>
              </w:rPr>
              <w:t>Budget</w:t>
            </w:r>
          </w:p>
          <w:p w14:paraId="31BE4BD4" w14:textId="77777777" w:rsidR="00A54219" w:rsidRDefault="006F71EE">
            <w:pPr>
              <w:ind w:right="44"/>
              <w:jc w:val="right"/>
            </w:pPr>
            <w:r>
              <w:rPr>
                <w:rFonts w:ascii="Arial" w:eastAsia="Arial" w:hAnsi="Arial" w:cs="Arial"/>
                <w:sz w:val="17"/>
              </w:rPr>
              <w:t>$'000</w:t>
            </w:r>
          </w:p>
        </w:tc>
        <w:tc>
          <w:tcPr>
            <w:tcW w:w="1095" w:type="dxa"/>
            <w:tcBorders>
              <w:top w:val="single" w:sz="6" w:space="0" w:color="auto"/>
              <w:left w:val="nil"/>
              <w:bottom w:val="single" w:sz="6" w:space="0" w:color="auto"/>
              <w:right w:val="nil"/>
            </w:tcBorders>
          </w:tcPr>
          <w:p w14:paraId="6C6FC31A" w14:textId="77777777" w:rsidR="00A54219" w:rsidRDefault="006F71EE">
            <w:pPr>
              <w:ind w:right="253"/>
              <w:jc w:val="right"/>
            </w:pPr>
            <w:r>
              <w:rPr>
                <w:rFonts w:ascii="Arial" w:eastAsia="Arial" w:hAnsi="Arial" w:cs="Arial"/>
                <w:sz w:val="17"/>
              </w:rPr>
              <w:t>2026-27 Forward estimate $'000</w:t>
            </w:r>
          </w:p>
        </w:tc>
        <w:tc>
          <w:tcPr>
            <w:tcW w:w="885" w:type="dxa"/>
            <w:tcBorders>
              <w:top w:val="single" w:sz="6" w:space="0" w:color="auto"/>
              <w:left w:val="nil"/>
              <w:bottom w:val="single" w:sz="6" w:space="0" w:color="auto"/>
              <w:right w:val="nil"/>
            </w:tcBorders>
          </w:tcPr>
          <w:p w14:paraId="169CBA67" w14:textId="77777777" w:rsidR="00A54219" w:rsidRDefault="006F71EE">
            <w:pPr>
              <w:spacing w:after="20"/>
              <w:ind w:left="30"/>
            </w:pPr>
            <w:r>
              <w:rPr>
                <w:rFonts w:ascii="Arial" w:eastAsia="Arial" w:hAnsi="Arial" w:cs="Arial"/>
                <w:sz w:val="17"/>
              </w:rPr>
              <w:t>2027-28</w:t>
            </w:r>
          </w:p>
          <w:p w14:paraId="15A7C1EF" w14:textId="77777777" w:rsidR="00A54219" w:rsidRDefault="006F71EE">
            <w:pPr>
              <w:ind w:left="30" w:hanging="30"/>
            </w:pPr>
            <w:r>
              <w:rPr>
                <w:rFonts w:ascii="Arial" w:eastAsia="Arial" w:hAnsi="Arial" w:cs="Arial"/>
                <w:sz w:val="17"/>
              </w:rPr>
              <w:t>Forward estimate $'000</w:t>
            </w:r>
          </w:p>
        </w:tc>
        <w:tc>
          <w:tcPr>
            <w:tcW w:w="675" w:type="dxa"/>
            <w:tcBorders>
              <w:top w:val="single" w:sz="6" w:space="0" w:color="auto"/>
              <w:left w:val="nil"/>
              <w:bottom w:val="single" w:sz="6" w:space="0" w:color="auto"/>
              <w:right w:val="nil"/>
            </w:tcBorders>
          </w:tcPr>
          <w:p w14:paraId="5FC7B05C" w14:textId="77777777" w:rsidR="00A54219" w:rsidRDefault="006F71EE">
            <w:pPr>
              <w:spacing w:after="20"/>
              <w:ind w:left="30"/>
              <w:jc w:val="both"/>
            </w:pPr>
            <w:r>
              <w:rPr>
                <w:rFonts w:ascii="Arial" w:eastAsia="Arial" w:hAnsi="Arial" w:cs="Arial"/>
                <w:sz w:val="17"/>
              </w:rPr>
              <w:t>2028-29</w:t>
            </w:r>
          </w:p>
          <w:p w14:paraId="0AC59EA7" w14:textId="77777777" w:rsidR="00A54219" w:rsidRDefault="006F71EE">
            <w:pPr>
              <w:ind w:right="43"/>
              <w:jc w:val="right"/>
            </w:pPr>
            <w:r>
              <w:rPr>
                <w:rFonts w:ascii="Arial" w:eastAsia="Arial" w:hAnsi="Arial" w:cs="Arial"/>
                <w:sz w:val="17"/>
              </w:rPr>
              <w:t>Forward estimate $'000</w:t>
            </w:r>
          </w:p>
        </w:tc>
      </w:tr>
      <w:tr w:rsidR="00A54219" w14:paraId="2F005AD5" w14:textId="77777777">
        <w:trPr>
          <w:trHeight w:val="550"/>
        </w:trPr>
        <w:tc>
          <w:tcPr>
            <w:tcW w:w="0" w:type="auto"/>
            <w:vMerge/>
            <w:tcBorders>
              <w:top w:val="nil"/>
              <w:left w:val="nil"/>
              <w:bottom w:val="nil"/>
              <w:right w:val="nil"/>
            </w:tcBorders>
          </w:tcPr>
          <w:p w14:paraId="507982DC" w14:textId="77777777" w:rsidR="00A54219" w:rsidRDefault="00A54219"/>
        </w:tc>
        <w:tc>
          <w:tcPr>
            <w:tcW w:w="720" w:type="dxa"/>
            <w:tcBorders>
              <w:top w:val="single" w:sz="6" w:space="0" w:color="auto"/>
              <w:left w:val="nil"/>
              <w:bottom w:val="nil"/>
              <w:right w:val="nil"/>
            </w:tcBorders>
            <w:vAlign w:val="bottom"/>
          </w:tcPr>
          <w:p w14:paraId="609E12BA" w14:textId="77777777" w:rsidR="00A54219" w:rsidRDefault="006F71EE">
            <w:pPr>
              <w:ind w:left="136"/>
              <w:jc w:val="center"/>
            </w:pPr>
            <w:r>
              <w:rPr>
                <w:rFonts w:ascii="Arial" w:eastAsia="Arial" w:hAnsi="Arial" w:cs="Arial"/>
                <w:sz w:val="17"/>
              </w:rPr>
              <w:t>5,704</w:t>
            </w:r>
          </w:p>
        </w:tc>
        <w:tc>
          <w:tcPr>
            <w:tcW w:w="885" w:type="dxa"/>
            <w:tcBorders>
              <w:top w:val="single" w:sz="6" w:space="0" w:color="auto"/>
              <w:left w:val="nil"/>
              <w:bottom w:val="nil"/>
              <w:right w:val="nil"/>
            </w:tcBorders>
            <w:shd w:val="clear" w:color="auto" w:fill="E6E6E6"/>
            <w:vAlign w:val="bottom"/>
          </w:tcPr>
          <w:p w14:paraId="2B415D7C" w14:textId="77777777" w:rsidR="00A54219" w:rsidRDefault="006F71EE">
            <w:pPr>
              <w:ind w:left="285"/>
            </w:pPr>
            <w:r>
              <w:rPr>
                <w:rFonts w:ascii="Arial" w:eastAsia="Arial" w:hAnsi="Arial" w:cs="Arial"/>
                <w:sz w:val="17"/>
              </w:rPr>
              <w:t>10,180</w:t>
            </w:r>
          </w:p>
        </w:tc>
        <w:tc>
          <w:tcPr>
            <w:tcW w:w="1095" w:type="dxa"/>
            <w:tcBorders>
              <w:top w:val="single" w:sz="6" w:space="0" w:color="auto"/>
              <w:left w:val="nil"/>
              <w:bottom w:val="nil"/>
              <w:right w:val="nil"/>
            </w:tcBorders>
            <w:vAlign w:val="bottom"/>
          </w:tcPr>
          <w:p w14:paraId="05AC37D1" w14:textId="77777777" w:rsidR="00A54219" w:rsidRDefault="006F71EE">
            <w:pPr>
              <w:ind w:right="29"/>
              <w:jc w:val="center"/>
            </w:pPr>
            <w:r>
              <w:rPr>
                <w:rFonts w:ascii="Arial" w:eastAsia="Arial" w:hAnsi="Arial" w:cs="Arial"/>
                <w:sz w:val="17"/>
              </w:rPr>
              <w:t>10,351</w:t>
            </w:r>
          </w:p>
        </w:tc>
        <w:tc>
          <w:tcPr>
            <w:tcW w:w="885" w:type="dxa"/>
            <w:tcBorders>
              <w:top w:val="single" w:sz="6" w:space="0" w:color="auto"/>
              <w:left w:val="nil"/>
              <w:bottom w:val="nil"/>
              <w:right w:val="nil"/>
            </w:tcBorders>
            <w:vAlign w:val="bottom"/>
          </w:tcPr>
          <w:p w14:paraId="3AE5F144" w14:textId="77777777" w:rsidR="00A54219" w:rsidRDefault="006F71EE">
            <w:pPr>
              <w:ind w:left="75"/>
            </w:pPr>
            <w:r>
              <w:rPr>
                <w:rFonts w:ascii="Arial" w:eastAsia="Arial" w:hAnsi="Arial" w:cs="Arial"/>
                <w:sz w:val="17"/>
              </w:rPr>
              <w:t>10,514</w:t>
            </w:r>
          </w:p>
        </w:tc>
        <w:tc>
          <w:tcPr>
            <w:tcW w:w="675" w:type="dxa"/>
            <w:tcBorders>
              <w:top w:val="single" w:sz="6" w:space="0" w:color="auto"/>
              <w:left w:val="nil"/>
              <w:bottom w:val="nil"/>
              <w:right w:val="nil"/>
            </w:tcBorders>
            <w:vAlign w:val="bottom"/>
          </w:tcPr>
          <w:p w14:paraId="22659B37" w14:textId="77777777" w:rsidR="00A54219" w:rsidRDefault="006F71EE">
            <w:pPr>
              <w:ind w:left="75"/>
            </w:pPr>
            <w:r>
              <w:rPr>
                <w:rFonts w:ascii="Arial" w:eastAsia="Arial" w:hAnsi="Arial" w:cs="Arial"/>
                <w:sz w:val="17"/>
              </w:rPr>
              <w:t>10,648</w:t>
            </w:r>
          </w:p>
        </w:tc>
      </w:tr>
      <w:tr w:rsidR="00A54219" w14:paraId="7B8C45B8" w14:textId="77777777">
        <w:trPr>
          <w:trHeight w:val="230"/>
        </w:trPr>
        <w:tc>
          <w:tcPr>
            <w:tcW w:w="3376" w:type="dxa"/>
            <w:vMerge w:val="restart"/>
            <w:tcBorders>
              <w:top w:val="nil"/>
              <w:left w:val="nil"/>
              <w:bottom w:val="nil"/>
              <w:right w:val="nil"/>
            </w:tcBorders>
          </w:tcPr>
          <w:p w14:paraId="3BA96CA7" w14:textId="77777777" w:rsidR="00A54219" w:rsidRDefault="006F71EE">
            <w:pPr>
              <w:spacing w:after="35"/>
              <w:ind w:left="180"/>
            </w:pPr>
            <w:r>
              <w:rPr>
                <w:rFonts w:ascii="Arial" w:eastAsia="Arial" w:hAnsi="Arial" w:cs="Arial"/>
                <w:sz w:val="17"/>
              </w:rPr>
              <w:t>Equity injections - Bill 2</w:t>
            </w:r>
          </w:p>
          <w:p w14:paraId="6DBA2340" w14:textId="77777777" w:rsidR="00A54219" w:rsidRDefault="006F71EE">
            <w:pPr>
              <w:spacing w:after="1" w:line="303" w:lineRule="auto"/>
              <w:ind w:left="45"/>
              <w:jc w:val="both"/>
            </w:pPr>
            <w:r>
              <w:rPr>
                <w:rFonts w:ascii="Arial" w:eastAsia="Arial" w:hAnsi="Arial" w:cs="Arial"/>
                <w:b/>
                <w:sz w:val="17"/>
              </w:rPr>
              <w:t>Total new capital appropriations Provided for:</w:t>
            </w:r>
          </w:p>
          <w:p w14:paraId="18E72D43" w14:textId="77777777" w:rsidR="00A54219" w:rsidRDefault="006F71EE">
            <w:pPr>
              <w:spacing w:after="35"/>
              <w:ind w:left="180"/>
            </w:pPr>
            <w:r>
              <w:rPr>
                <w:rFonts w:ascii="Arial" w:eastAsia="Arial" w:hAnsi="Arial" w:cs="Arial"/>
                <w:sz w:val="17"/>
              </w:rPr>
              <w:t>Purchase of non-financial assets</w:t>
            </w:r>
          </w:p>
          <w:p w14:paraId="77C0231A" w14:textId="77777777" w:rsidR="00A54219" w:rsidRDefault="006F71EE">
            <w:pPr>
              <w:spacing w:after="35"/>
              <w:ind w:left="45"/>
            </w:pPr>
            <w:r>
              <w:rPr>
                <w:rFonts w:ascii="Arial" w:eastAsia="Arial" w:hAnsi="Arial" w:cs="Arial"/>
                <w:b/>
                <w:sz w:val="17"/>
              </w:rPr>
              <w:t>Total items</w:t>
            </w:r>
          </w:p>
          <w:p w14:paraId="210F8C64" w14:textId="77777777" w:rsidR="00A54219" w:rsidRDefault="006F71EE">
            <w:pPr>
              <w:spacing w:after="20"/>
              <w:ind w:left="45"/>
            </w:pPr>
            <w:r>
              <w:rPr>
                <w:rFonts w:ascii="Arial" w:eastAsia="Arial" w:hAnsi="Arial" w:cs="Arial"/>
                <w:b/>
                <w:sz w:val="17"/>
              </w:rPr>
              <w:t>PURCHASE OF NON-FINANCIAL</w:t>
            </w:r>
          </w:p>
          <w:p w14:paraId="6C899A30" w14:textId="77777777" w:rsidR="00A54219" w:rsidRDefault="006F71EE">
            <w:pPr>
              <w:spacing w:after="20"/>
              <w:ind w:left="45"/>
            </w:pPr>
            <w:r>
              <w:rPr>
                <w:rFonts w:ascii="Arial" w:eastAsia="Arial" w:hAnsi="Arial" w:cs="Arial"/>
                <w:b/>
                <w:sz w:val="17"/>
              </w:rPr>
              <w:t xml:space="preserve">  ASSETS</w:t>
            </w:r>
          </w:p>
          <w:p w14:paraId="75ED16AD" w14:textId="77777777" w:rsidR="00A54219" w:rsidRDefault="006F71EE">
            <w:pPr>
              <w:ind w:left="180"/>
            </w:pPr>
            <w:r>
              <w:rPr>
                <w:rFonts w:ascii="Arial" w:eastAsia="Arial" w:hAnsi="Arial" w:cs="Arial"/>
                <w:sz w:val="17"/>
              </w:rPr>
              <w:t>Funded by capital appropriations (a)</w:t>
            </w:r>
          </w:p>
        </w:tc>
        <w:tc>
          <w:tcPr>
            <w:tcW w:w="720" w:type="dxa"/>
            <w:tcBorders>
              <w:top w:val="nil"/>
              <w:left w:val="nil"/>
              <w:bottom w:val="single" w:sz="6" w:space="0" w:color="auto"/>
              <w:right w:val="nil"/>
            </w:tcBorders>
          </w:tcPr>
          <w:p w14:paraId="238BD2C6" w14:textId="77777777" w:rsidR="00A54219" w:rsidRDefault="006F71EE">
            <w:pPr>
              <w:ind w:left="135"/>
            </w:pPr>
            <w:r>
              <w:rPr>
                <w:rFonts w:ascii="Arial" w:eastAsia="Arial" w:hAnsi="Arial" w:cs="Arial"/>
                <w:sz w:val="17"/>
              </w:rPr>
              <w:t>13,733</w:t>
            </w:r>
          </w:p>
        </w:tc>
        <w:tc>
          <w:tcPr>
            <w:tcW w:w="885" w:type="dxa"/>
            <w:tcBorders>
              <w:top w:val="nil"/>
              <w:left w:val="nil"/>
              <w:bottom w:val="single" w:sz="6" w:space="0" w:color="auto"/>
              <w:right w:val="nil"/>
            </w:tcBorders>
            <w:shd w:val="clear" w:color="auto" w:fill="E6E6E6"/>
          </w:tcPr>
          <w:p w14:paraId="4621CD5F" w14:textId="77777777" w:rsidR="00A54219" w:rsidRDefault="006F71EE">
            <w:pPr>
              <w:ind w:left="375"/>
            </w:pPr>
            <w:r>
              <w:rPr>
                <w:rFonts w:ascii="Arial" w:eastAsia="Arial" w:hAnsi="Arial" w:cs="Arial"/>
                <w:sz w:val="17"/>
              </w:rPr>
              <w:t>2,734</w:t>
            </w:r>
          </w:p>
        </w:tc>
        <w:tc>
          <w:tcPr>
            <w:tcW w:w="1095" w:type="dxa"/>
            <w:tcBorders>
              <w:top w:val="nil"/>
              <w:left w:val="nil"/>
              <w:bottom w:val="single" w:sz="6" w:space="0" w:color="auto"/>
              <w:right w:val="nil"/>
            </w:tcBorders>
          </w:tcPr>
          <w:p w14:paraId="19D08E61" w14:textId="77777777" w:rsidR="00A54219" w:rsidRDefault="006F71EE">
            <w:pPr>
              <w:ind w:left="286"/>
              <w:jc w:val="center"/>
            </w:pPr>
            <w:r>
              <w:rPr>
                <w:rFonts w:ascii="Arial" w:eastAsia="Arial" w:hAnsi="Arial" w:cs="Arial"/>
                <w:sz w:val="17"/>
              </w:rPr>
              <w:t>18</w:t>
            </w:r>
          </w:p>
        </w:tc>
        <w:tc>
          <w:tcPr>
            <w:tcW w:w="885" w:type="dxa"/>
            <w:tcBorders>
              <w:top w:val="nil"/>
              <w:left w:val="nil"/>
              <w:bottom w:val="single" w:sz="6" w:space="0" w:color="auto"/>
              <w:right w:val="nil"/>
            </w:tcBorders>
          </w:tcPr>
          <w:p w14:paraId="70F2E30C" w14:textId="77777777" w:rsidR="00A54219" w:rsidRDefault="006F71EE">
            <w:pPr>
              <w:ind w:left="77"/>
              <w:jc w:val="center"/>
            </w:pPr>
            <w:r>
              <w:rPr>
                <w:rFonts w:ascii="Arial" w:eastAsia="Arial" w:hAnsi="Arial" w:cs="Arial"/>
                <w:sz w:val="17"/>
              </w:rPr>
              <w:t>18</w:t>
            </w:r>
          </w:p>
        </w:tc>
        <w:tc>
          <w:tcPr>
            <w:tcW w:w="675" w:type="dxa"/>
            <w:tcBorders>
              <w:top w:val="nil"/>
              <w:left w:val="nil"/>
              <w:bottom w:val="single" w:sz="6" w:space="0" w:color="auto"/>
              <w:right w:val="nil"/>
            </w:tcBorders>
          </w:tcPr>
          <w:p w14:paraId="30FD2BF6" w14:textId="77777777" w:rsidR="00A54219" w:rsidRDefault="006F71EE">
            <w:pPr>
              <w:ind w:left="390"/>
            </w:pPr>
            <w:r>
              <w:rPr>
                <w:rFonts w:ascii="Arial" w:eastAsia="Arial" w:hAnsi="Arial" w:cs="Arial"/>
                <w:sz w:val="17"/>
              </w:rPr>
              <w:t>18</w:t>
            </w:r>
          </w:p>
        </w:tc>
      </w:tr>
      <w:tr w:rsidR="00A54219" w14:paraId="71E1857B" w14:textId="77777777">
        <w:trPr>
          <w:trHeight w:val="240"/>
        </w:trPr>
        <w:tc>
          <w:tcPr>
            <w:tcW w:w="0" w:type="auto"/>
            <w:vMerge/>
            <w:tcBorders>
              <w:top w:val="nil"/>
              <w:left w:val="nil"/>
              <w:bottom w:val="nil"/>
              <w:right w:val="nil"/>
            </w:tcBorders>
          </w:tcPr>
          <w:p w14:paraId="4F5B9D60" w14:textId="77777777" w:rsidR="00A54219" w:rsidRDefault="00A54219"/>
        </w:tc>
        <w:tc>
          <w:tcPr>
            <w:tcW w:w="720" w:type="dxa"/>
            <w:tcBorders>
              <w:top w:val="single" w:sz="6" w:space="0" w:color="auto"/>
              <w:left w:val="nil"/>
              <w:bottom w:val="single" w:sz="6" w:space="0" w:color="auto"/>
              <w:right w:val="nil"/>
            </w:tcBorders>
          </w:tcPr>
          <w:p w14:paraId="08B15DB2" w14:textId="77777777" w:rsidR="00A54219" w:rsidRDefault="006F71EE">
            <w:pPr>
              <w:ind w:left="135"/>
            </w:pPr>
            <w:r>
              <w:rPr>
                <w:rFonts w:ascii="Arial" w:eastAsia="Arial" w:hAnsi="Arial" w:cs="Arial"/>
                <w:b/>
                <w:sz w:val="17"/>
              </w:rPr>
              <w:t>19,437</w:t>
            </w:r>
          </w:p>
        </w:tc>
        <w:tc>
          <w:tcPr>
            <w:tcW w:w="885" w:type="dxa"/>
            <w:tcBorders>
              <w:top w:val="single" w:sz="6" w:space="0" w:color="auto"/>
              <w:left w:val="nil"/>
              <w:bottom w:val="single" w:sz="6" w:space="0" w:color="auto"/>
              <w:right w:val="nil"/>
            </w:tcBorders>
            <w:shd w:val="clear" w:color="auto" w:fill="E6E6E6"/>
          </w:tcPr>
          <w:p w14:paraId="176425C5" w14:textId="77777777" w:rsidR="00A54219" w:rsidRDefault="006F71EE">
            <w:pPr>
              <w:ind w:left="285"/>
            </w:pPr>
            <w:r>
              <w:rPr>
                <w:rFonts w:ascii="Arial" w:eastAsia="Arial" w:hAnsi="Arial" w:cs="Arial"/>
                <w:b/>
                <w:sz w:val="17"/>
              </w:rPr>
              <w:t>12,914</w:t>
            </w:r>
          </w:p>
        </w:tc>
        <w:tc>
          <w:tcPr>
            <w:tcW w:w="1095" w:type="dxa"/>
            <w:tcBorders>
              <w:top w:val="single" w:sz="6" w:space="0" w:color="auto"/>
              <w:left w:val="nil"/>
              <w:bottom w:val="single" w:sz="6" w:space="0" w:color="auto"/>
              <w:right w:val="nil"/>
            </w:tcBorders>
          </w:tcPr>
          <w:p w14:paraId="7809C191" w14:textId="77777777" w:rsidR="00A54219" w:rsidRDefault="006F71EE">
            <w:pPr>
              <w:ind w:right="29"/>
              <w:jc w:val="center"/>
            </w:pPr>
            <w:r>
              <w:rPr>
                <w:rFonts w:ascii="Arial" w:eastAsia="Arial" w:hAnsi="Arial" w:cs="Arial"/>
                <w:b/>
                <w:sz w:val="17"/>
              </w:rPr>
              <w:t>10,369</w:t>
            </w:r>
          </w:p>
        </w:tc>
        <w:tc>
          <w:tcPr>
            <w:tcW w:w="885" w:type="dxa"/>
            <w:tcBorders>
              <w:top w:val="single" w:sz="6" w:space="0" w:color="auto"/>
              <w:left w:val="nil"/>
              <w:bottom w:val="single" w:sz="6" w:space="0" w:color="auto"/>
              <w:right w:val="nil"/>
            </w:tcBorders>
          </w:tcPr>
          <w:p w14:paraId="2953D110" w14:textId="77777777" w:rsidR="00A54219" w:rsidRDefault="006F71EE">
            <w:pPr>
              <w:ind w:left="75"/>
            </w:pPr>
            <w:r>
              <w:rPr>
                <w:rFonts w:ascii="Arial" w:eastAsia="Arial" w:hAnsi="Arial" w:cs="Arial"/>
                <w:b/>
                <w:sz w:val="17"/>
              </w:rPr>
              <w:t>10,532</w:t>
            </w:r>
          </w:p>
        </w:tc>
        <w:tc>
          <w:tcPr>
            <w:tcW w:w="675" w:type="dxa"/>
            <w:tcBorders>
              <w:top w:val="single" w:sz="6" w:space="0" w:color="auto"/>
              <w:left w:val="nil"/>
              <w:bottom w:val="single" w:sz="6" w:space="0" w:color="auto"/>
              <w:right w:val="nil"/>
            </w:tcBorders>
          </w:tcPr>
          <w:p w14:paraId="0F88102F" w14:textId="77777777" w:rsidR="00A54219" w:rsidRDefault="006F71EE">
            <w:pPr>
              <w:ind w:left="75"/>
            </w:pPr>
            <w:r>
              <w:rPr>
                <w:rFonts w:ascii="Arial" w:eastAsia="Arial" w:hAnsi="Arial" w:cs="Arial"/>
                <w:b/>
                <w:sz w:val="17"/>
              </w:rPr>
              <w:t>10,666</w:t>
            </w:r>
          </w:p>
        </w:tc>
      </w:tr>
      <w:tr w:rsidR="00A54219" w14:paraId="7C8FA06B" w14:textId="77777777" w:rsidTr="00EC0EFE">
        <w:trPr>
          <w:trHeight w:val="322"/>
        </w:trPr>
        <w:tc>
          <w:tcPr>
            <w:tcW w:w="0" w:type="auto"/>
            <w:vMerge/>
            <w:tcBorders>
              <w:top w:val="nil"/>
              <w:left w:val="nil"/>
              <w:bottom w:val="nil"/>
              <w:right w:val="nil"/>
            </w:tcBorders>
          </w:tcPr>
          <w:p w14:paraId="73CAB88A" w14:textId="77777777" w:rsidR="00A54219" w:rsidRDefault="00A54219"/>
        </w:tc>
        <w:tc>
          <w:tcPr>
            <w:tcW w:w="720" w:type="dxa"/>
            <w:tcBorders>
              <w:top w:val="single" w:sz="6" w:space="0" w:color="auto"/>
              <w:left w:val="nil"/>
              <w:bottom w:val="single" w:sz="6" w:space="0" w:color="auto"/>
              <w:right w:val="nil"/>
            </w:tcBorders>
            <w:vAlign w:val="bottom"/>
          </w:tcPr>
          <w:p w14:paraId="431685E3" w14:textId="77777777" w:rsidR="00A54219" w:rsidRDefault="006F71EE">
            <w:pPr>
              <w:ind w:left="135"/>
            </w:pPr>
            <w:r>
              <w:rPr>
                <w:rFonts w:ascii="Arial" w:eastAsia="Arial" w:hAnsi="Arial" w:cs="Arial"/>
                <w:sz w:val="17"/>
              </w:rPr>
              <w:t>19,437</w:t>
            </w:r>
          </w:p>
        </w:tc>
        <w:tc>
          <w:tcPr>
            <w:tcW w:w="885" w:type="dxa"/>
            <w:tcBorders>
              <w:top w:val="single" w:sz="6" w:space="0" w:color="auto"/>
              <w:left w:val="nil"/>
              <w:bottom w:val="single" w:sz="6" w:space="0" w:color="auto"/>
              <w:right w:val="nil"/>
            </w:tcBorders>
            <w:shd w:val="clear" w:color="auto" w:fill="E6E6E6"/>
            <w:vAlign w:val="bottom"/>
          </w:tcPr>
          <w:p w14:paraId="521B23C4" w14:textId="77777777" w:rsidR="00A54219" w:rsidRDefault="006F71EE">
            <w:pPr>
              <w:ind w:left="285"/>
            </w:pPr>
            <w:r>
              <w:rPr>
                <w:rFonts w:ascii="Arial" w:eastAsia="Arial" w:hAnsi="Arial" w:cs="Arial"/>
                <w:sz w:val="17"/>
              </w:rPr>
              <w:t>12,914</w:t>
            </w:r>
          </w:p>
        </w:tc>
        <w:tc>
          <w:tcPr>
            <w:tcW w:w="1095" w:type="dxa"/>
            <w:tcBorders>
              <w:top w:val="single" w:sz="6" w:space="0" w:color="auto"/>
              <w:left w:val="nil"/>
              <w:bottom w:val="single" w:sz="6" w:space="0" w:color="auto"/>
              <w:right w:val="nil"/>
            </w:tcBorders>
            <w:vAlign w:val="bottom"/>
          </w:tcPr>
          <w:p w14:paraId="7637E8EC" w14:textId="77777777" w:rsidR="00A54219" w:rsidRDefault="006F71EE">
            <w:pPr>
              <w:ind w:right="29"/>
              <w:jc w:val="center"/>
            </w:pPr>
            <w:r>
              <w:rPr>
                <w:rFonts w:ascii="Arial" w:eastAsia="Arial" w:hAnsi="Arial" w:cs="Arial"/>
                <w:sz w:val="17"/>
              </w:rPr>
              <w:t>10,369</w:t>
            </w:r>
          </w:p>
        </w:tc>
        <w:tc>
          <w:tcPr>
            <w:tcW w:w="885" w:type="dxa"/>
            <w:tcBorders>
              <w:top w:val="single" w:sz="6" w:space="0" w:color="auto"/>
              <w:left w:val="nil"/>
              <w:bottom w:val="single" w:sz="6" w:space="0" w:color="auto"/>
              <w:right w:val="nil"/>
            </w:tcBorders>
            <w:vAlign w:val="bottom"/>
          </w:tcPr>
          <w:p w14:paraId="59EF93F4" w14:textId="77777777" w:rsidR="00A54219" w:rsidRDefault="006F71EE">
            <w:pPr>
              <w:ind w:left="75"/>
            </w:pPr>
            <w:r>
              <w:rPr>
                <w:rFonts w:ascii="Arial" w:eastAsia="Arial" w:hAnsi="Arial" w:cs="Arial"/>
                <w:sz w:val="17"/>
              </w:rPr>
              <w:t>10,532</w:t>
            </w:r>
          </w:p>
        </w:tc>
        <w:tc>
          <w:tcPr>
            <w:tcW w:w="675" w:type="dxa"/>
            <w:tcBorders>
              <w:top w:val="single" w:sz="6" w:space="0" w:color="auto"/>
              <w:left w:val="nil"/>
              <w:bottom w:val="single" w:sz="6" w:space="0" w:color="auto"/>
              <w:right w:val="nil"/>
            </w:tcBorders>
            <w:vAlign w:val="bottom"/>
          </w:tcPr>
          <w:p w14:paraId="570BD8F9" w14:textId="77777777" w:rsidR="00A54219" w:rsidRDefault="006F71EE">
            <w:pPr>
              <w:ind w:left="75"/>
            </w:pPr>
            <w:r>
              <w:rPr>
                <w:rFonts w:ascii="Arial" w:eastAsia="Arial" w:hAnsi="Arial" w:cs="Arial"/>
                <w:sz w:val="17"/>
              </w:rPr>
              <w:t>10,666</w:t>
            </w:r>
          </w:p>
        </w:tc>
      </w:tr>
      <w:tr w:rsidR="00A54219" w14:paraId="18F59B3C" w14:textId="77777777">
        <w:trPr>
          <w:trHeight w:val="240"/>
        </w:trPr>
        <w:tc>
          <w:tcPr>
            <w:tcW w:w="0" w:type="auto"/>
            <w:vMerge/>
            <w:tcBorders>
              <w:top w:val="nil"/>
              <w:left w:val="nil"/>
              <w:bottom w:val="nil"/>
              <w:right w:val="nil"/>
            </w:tcBorders>
          </w:tcPr>
          <w:p w14:paraId="2D0A3284" w14:textId="77777777" w:rsidR="00A54219" w:rsidRDefault="00A54219"/>
        </w:tc>
        <w:tc>
          <w:tcPr>
            <w:tcW w:w="720" w:type="dxa"/>
            <w:tcBorders>
              <w:top w:val="single" w:sz="6" w:space="0" w:color="auto"/>
              <w:left w:val="nil"/>
              <w:bottom w:val="single" w:sz="6" w:space="0" w:color="auto"/>
              <w:right w:val="nil"/>
            </w:tcBorders>
          </w:tcPr>
          <w:p w14:paraId="7B40BF5A" w14:textId="77777777" w:rsidR="00A54219" w:rsidRDefault="006F71EE">
            <w:pPr>
              <w:ind w:left="135"/>
            </w:pPr>
            <w:r>
              <w:rPr>
                <w:rFonts w:ascii="Arial" w:eastAsia="Arial" w:hAnsi="Arial" w:cs="Arial"/>
                <w:b/>
                <w:sz w:val="17"/>
              </w:rPr>
              <w:t>19,437</w:t>
            </w:r>
          </w:p>
        </w:tc>
        <w:tc>
          <w:tcPr>
            <w:tcW w:w="885" w:type="dxa"/>
            <w:tcBorders>
              <w:top w:val="single" w:sz="6" w:space="0" w:color="auto"/>
              <w:left w:val="nil"/>
              <w:bottom w:val="single" w:sz="6" w:space="0" w:color="auto"/>
              <w:right w:val="nil"/>
            </w:tcBorders>
            <w:shd w:val="clear" w:color="auto" w:fill="E6E6E6"/>
          </w:tcPr>
          <w:p w14:paraId="7DF9D1E2" w14:textId="77777777" w:rsidR="00A54219" w:rsidRDefault="006F71EE">
            <w:pPr>
              <w:ind w:left="285"/>
            </w:pPr>
            <w:r>
              <w:rPr>
                <w:rFonts w:ascii="Arial" w:eastAsia="Arial" w:hAnsi="Arial" w:cs="Arial"/>
                <w:b/>
                <w:sz w:val="17"/>
              </w:rPr>
              <w:t>12,914</w:t>
            </w:r>
          </w:p>
        </w:tc>
        <w:tc>
          <w:tcPr>
            <w:tcW w:w="1095" w:type="dxa"/>
            <w:tcBorders>
              <w:top w:val="single" w:sz="6" w:space="0" w:color="auto"/>
              <w:left w:val="nil"/>
              <w:bottom w:val="single" w:sz="6" w:space="0" w:color="auto"/>
              <w:right w:val="nil"/>
            </w:tcBorders>
          </w:tcPr>
          <w:p w14:paraId="73F5C468" w14:textId="77777777" w:rsidR="00A54219" w:rsidRDefault="006F71EE">
            <w:pPr>
              <w:ind w:right="29"/>
              <w:jc w:val="center"/>
            </w:pPr>
            <w:r>
              <w:rPr>
                <w:rFonts w:ascii="Arial" w:eastAsia="Arial" w:hAnsi="Arial" w:cs="Arial"/>
                <w:b/>
                <w:sz w:val="17"/>
              </w:rPr>
              <w:t>10,369</w:t>
            </w:r>
          </w:p>
        </w:tc>
        <w:tc>
          <w:tcPr>
            <w:tcW w:w="885" w:type="dxa"/>
            <w:tcBorders>
              <w:top w:val="single" w:sz="6" w:space="0" w:color="auto"/>
              <w:left w:val="nil"/>
              <w:bottom w:val="single" w:sz="6" w:space="0" w:color="auto"/>
              <w:right w:val="nil"/>
            </w:tcBorders>
          </w:tcPr>
          <w:p w14:paraId="367CCCFB" w14:textId="77777777" w:rsidR="00A54219" w:rsidRDefault="006F71EE">
            <w:pPr>
              <w:ind w:left="75"/>
            </w:pPr>
            <w:r>
              <w:rPr>
                <w:rFonts w:ascii="Arial" w:eastAsia="Arial" w:hAnsi="Arial" w:cs="Arial"/>
                <w:b/>
                <w:sz w:val="17"/>
              </w:rPr>
              <w:t>10,532</w:t>
            </w:r>
          </w:p>
        </w:tc>
        <w:tc>
          <w:tcPr>
            <w:tcW w:w="675" w:type="dxa"/>
            <w:tcBorders>
              <w:top w:val="single" w:sz="6" w:space="0" w:color="auto"/>
              <w:left w:val="nil"/>
              <w:bottom w:val="single" w:sz="6" w:space="0" w:color="auto"/>
              <w:right w:val="nil"/>
            </w:tcBorders>
          </w:tcPr>
          <w:p w14:paraId="6CD0951E" w14:textId="77777777" w:rsidR="00A54219" w:rsidRDefault="006F71EE">
            <w:pPr>
              <w:ind w:left="75"/>
            </w:pPr>
            <w:r>
              <w:rPr>
                <w:rFonts w:ascii="Arial" w:eastAsia="Arial" w:hAnsi="Arial" w:cs="Arial"/>
                <w:b/>
                <w:sz w:val="17"/>
              </w:rPr>
              <w:t>10,666</w:t>
            </w:r>
          </w:p>
        </w:tc>
      </w:tr>
      <w:tr w:rsidR="00A54219" w14:paraId="50ACEDFF" w14:textId="77777777" w:rsidTr="003E06AE">
        <w:trPr>
          <w:trHeight w:val="600"/>
        </w:trPr>
        <w:tc>
          <w:tcPr>
            <w:tcW w:w="0" w:type="auto"/>
            <w:vMerge/>
            <w:tcBorders>
              <w:top w:val="nil"/>
              <w:left w:val="nil"/>
              <w:bottom w:val="nil"/>
              <w:right w:val="nil"/>
            </w:tcBorders>
          </w:tcPr>
          <w:p w14:paraId="2150FFAD" w14:textId="77777777" w:rsidR="00A54219" w:rsidRDefault="00A54219"/>
        </w:tc>
        <w:tc>
          <w:tcPr>
            <w:tcW w:w="720" w:type="dxa"/>
            <w:tcBorders>
              <w:top w:val="single" w:sz="6" w:space="0" w:color="auto"/>
              <w:left w:val="nil"/>
              <w:bottom w:val="nil"/>
              <w:right w:val="nil"/>
            </w:tcBorders>
            <w:vAlign w:val="bottom"/>
          </w:tcPr>
          <w:p w14:paraId="3B6D5023" w14:textId="77777777" w:rsidR="00A54219" w:rsidRDefault="006F71EE">
            <w:pPr>
              <w:ind w:left="136"/>
              <w:jc w:val="center"/>
            </w:pPr>
            <w:r>
              <w:rPr>
                <w:rFonts w:ascii="Arial" w:eastAsia="Arial" w:hAnsi="Arial" w:cs="Arial"/>
                <w:sz w:val="17"/>
              </w:rPr>
              <w:t>2,967</w:t>
            </w:r>
          </w:p>
        </w:tc>
        <w:tc>
          <w:tcPr>
            <w:tcW w:w="885" w:type="dxa"/>
            <w:tcBorders>
              <w:top w:val="single" w:sz="6" w:space="0" w:color="auto"/>
              <w:left w:val="nil"/>
              <w:bottom w:val="nil"/>
              <w:right w:val="nil"/>
            </w:tcBorders>
            <w:shd w:val="clear" w:color="auto" w:fill="E6E6E6"/>
            <w:vAlign w:val="bottom"/>
          </w:tcPr>
          <w:p w14:paraId="6BA822B5" w14:textId="77777777" w:rsidR="00A54219" w:rsidRDefault="006F71EE">
            <w:pPr>
              <w:ind w:left="375"/>
            </w:pPr>
            <w:r>
              <w:rPr>
                <w:rFonts w:ascii="Arial" w:eastAsia="Arial" w:hAnsi="Arial" w:cs="Arial"/>
                <w:sz w:val="17"/>
              </w:rPr>
              <w:t>2,734</w:t>
            </w:r>
          </w:p>
        </w:tc>
        <w:tc>
          <w:tcPr>
            <w:tcW w:w="1095" w:type="dxa"/>
            <w:tcBorders>
              <w:top w:val="single" w:sz="6" w:space="0" w:color="auto"/>
              <w:left w:val="nil"/>
              <w:bottom w:val="nil"/>
              <w:right w:val="nil"/>
            </w:tcBorders>
            <w:vAlign w:val="bottom"/>
          </w:tcPr>
          <w:p w14:paraId="2C486B59" w14:textId="77777777" w:rsidR="00A54219" w:rsidRDefault="006F71EE">
            <w:pPr>
              <w:ind w:left="286"/>
              <w:jc w:val="center"/>
            </w:pPr>
            <w:r>
              <w:rPr>
                <w:rFonts w:ascii="Arial" w:eastAsia="Arial" w:hAnsi="Arial" w:cs="Arial"/>
                <w:sz w:val="17"/>
              </w:rPr>
              <w:t>18</w:t>
            </w:r>
          </w:p>
        </w:tc>
        <w:tc>
          <w:tcPr>
            <w:tcW w:w="885" w:type="dxa"/>
            <w:tcBorders>
              <w:top w:val="single" w:sz="6" w:space="0" w:color="auto"/>
              <w:left w:val="nil"/>
              <w:bottom w:val="nil"/>
              <w:right w:val="nil"/>
            </w:tcBorders>
            <w:vAlign w:val="bottom"/>
          </w:tcPr>
          <w:p w14:paraId="714AF6E4" w14:textId="77777777" w:rsidR="00A54219" w:rsidRDefault="006F71EE">
            <w:pPr>
              <w:ind w:left="77"/>
              <w:jc w:val="center"/>
            </w:pPr>
            <w:r>
              <w:rPr>
                <w:rFonts w:ascii="Arial" w:eastAsia="Arial" w:hAnsi="Arial" w:cs="Arial"/>
                <w:sz w:val="17"/>
              </w:rPr>
              <w:t>18</w:t>
            </w:r>
          </w:p>
        </w:tc>
        <w:tc>
          <w:tcPr>
            <w:tcW w:w="675" w:type="dxa"/>
            <w:tcBorders>
              <w:top w:val="single" w:sz="6" w:space="0" w:color="auto"/>
              <w:left w:val="nil"/>
              <w:bottom w:val="nil"/>
              <w:right w:val="nil"/>
            </w:tcBorders>
            <w:vAlign w:val="bottom"/>
          </w:tcPr>
          <w:p w14:paraId="63EE868E" w14:textId="77777777" w:rsidR="00A54219" w:rsidRDefault="006F71EE">
            <w:pPr>
              <w:ind w:left="390"/>
            </w:pPr>
            <w:r>
              <w:rPr>
                <w:rFonts w:ascii="Arial" w:eastAsia="Arial" w:hAnsi="Arial" w:cs="Arial"/>
                <w:sz w:val="17"/>
              </w:rPr>
              <w:t>18</w:t>
            </w:r>
          </w:p>
        </w:tc>
      </w:tr>
      <w:tr w:rsidR="00A54219" w14:paraId="13ABE6E2" w14:textId="77777777">
        <w:trPr>
          <w:trHeight w:val="440"/>
        </w:trPr>
        <w:tc>
          <w:tcPr>
            <w:tcW w:w="3376" w:type="dxa"/>
            <w:vMerge w:val="restart"/>
            <w:tcBorders>
              <w:top w:val="nil"/>
              <w:left w:val="nil"/>
              <w:bottom w:val="single" w:sz="6" w:space="0" w:color="auto"/>
              <w:right w:val="nil"/>
            </w:tcBorders>
          </w:tcPr>
          <w:p w14:paraId="15332582" w14:textId="77777777" w:rsidR="00A54219" w:rsidRDefault="006F71EE">
            <w:pPr>
              <w:spacing w:after="20"/>
              <w:ind w:left="180"/>
            </w:pPr>
            <w:r>
              <w:rPr>
                <w:rFonts w:ascii="Arial" w:eastAsia="Arial" w:hAnsi="Arial" w:cs="Arial"/>
                <w:sz w:val="17"/>
              </w:rPr>
              <w:t>Funded by capital appropriation -</w:t>
            </w:r>
          </w:p>
          <w:p w14:paraId="6632A5D8" w14:textId="77777777" w:rsidR="00A54219" w:rsidRDefault="006F71EE">
            <w:pPr>
              <w:spacing w:after="20"/>
              <w:ind w:left="180"/>
            </w:pPr>
            <w:r>
              <w:rPr>
                <w:rFonts w:ascii="Arial" w:eastAsia="Arial" w:hAnsi="Arial" w:cs="Arial"/>
                <w:sz w:val="17"/>
              </w:rPr>
              <w:t xml:space="preserve">  DCB (b)</w:t>
            </w:r>
          </w:p>
          <w:p w14:paraId="40114375" w14:textId="77777777" w:rsidR="00A54219" w:rsidRDefault="006F71EE">
            <w:pPr>
              <w:spacing w:after="35"/>
              <w:ind w:left="45"/>
            </w:pPr>
            <w:r>
              <w:rPr>
                <w:rFonts w:ascii="Arial" w:eastAsia="Arial" w:hAnsi="Arial" w:cs="Arial"/>
                <w:b/>
                <w:sz w:val="17"/>
              </w:rPr>
              <w:t>TOTAL</w:t>
            </w:r>
          </w:p>
          <w:p w14:paraId="7155C03C" w14:textId="77777777" w:rsidR="00A54219" w:rsidRDefault="006F71EE">
            <w:pPr>
              <w:spacing w:after="20"/>
              <w:ind w:left="45"/>
            </w:pPr>
            <w:r>
              <w:rPr>
                <w:rFonts w:ascii="Arial" w:eastAsia="Arial" w:hAnsi="Arial" w:cs="Arial"/>
                <w:b/>
                <w:sz w:val="17"/>
              </w:rPr>
              <w:t>RECONCILIATION OF CASH USED</w:t>
            </w:r>
          </w:p>
          <w:p w14:paraId="01BCAABF" w14:textId="77777777" w:rsidR="00A54219" w:rsidRDefault="006F71EE">
            <w:pPr>
              <w:spacing w:after="20"/>
              <w:ind w:left="45"/>
            </w:pPr>
            <w:r>
              <w:rPr>
                <w:rFonts w:ascii="Arial" w:eastAsia="Arial" w:hAnsi="Arial" w:cs="Arial"/>
                <w:b/>
                <w:sz w:val="17"/>
              </w:rPr>
              <w:t xml:space="preserve">  TO ACQUIRE ASSETS TO ASSET</w:t>
            </w:r>
          </w:p>
          <w:p w14:paraId="3DEF190F" w14:textId="77777777" w:rsidR="00A54219" w:rsidRDefault="006F71EE">
            <w:pPr>
              <w:spacing w:after="20"/>
              <w:ind w:left="45"/>
            </w:pPr>
            <w:r>
              <w:rPr>
                <w:rFonts w:ascii="Arial" w:eastAsia="Arial" w:hAnsi="Arial" w:cs="Arial"/>
                <w:b/>
                <w:sz w:val="17"/>
              </w:rPr>
              <w:t xml:space="preserve">  MOVEMENT TABLE</w:t>
            </w:r>
          </w:p>
          <w:p w14:paraId="18A12CB8" w14:textId="77777777" w:rsidR="00A54219" w:rsidRDefault="006F71EE">
            <w:pPr>
              <w:spacing w:after="35"/>
              <w:ind w:left="45"/>
            </w:pPr>
            <w:r>
              <w:rPr>
                <w:rFonts w:ascii="Arial" w:eastAsia="Arial" w:hAnsi="Arial" w:cs="Arial"/>
                <w:sz w:val="17"/>
              </w:rPr>
              <w:t>Total purchases</w:t>
            </w:r>
          </w:p>
          <w:p w14:paraId="7A3D5845" w14:textId="77777777" w:rsidR="00A54219" w:rsidRDefault="006F71EE">
            <w:pPr>
              <w:ind w:left="45"/>
            </w:pPr>
            <w:r>
              <w:rPr>
                <w:rFonts w:ascii="Arial" w:eastAsia="Arial" w:hAnsi="Arial" w:cs="Arial"/>
                <w:b/>
                <w:sz w:val="17"/>
              </w:rPr>
              <w:t>Total cash used to acquire assets</w:t>
            </w:r>
          </w:p>
        </w:tc>
        <w:tc>
          <w:tcPr>
            <w:tcW w:w="720" w:type="dxa"/>
            <w:tcBorders>
              <w:top w:val="nil"/>
              <w:left w:val="nil"/>
              <w:bottom w:val="single" w:sz="6" w:space="0" w:color="auto"/>
              <w:right w:val="nil"/>
            </w:tcBorders>
            <w:vAlign w:val="bottom"/>
          </w:tcPr>
          <w:p w14:paraId="1E704F92" w14:textId="77777777" w:rsidR="00A54219" w:rsidRDefault="006F71EE">
            <w:pPr>
              <w:ind w:left="136"/>
              <w:jc w:val="center"/>
            </w:pPr>
            <w:r>
              <w:rPr>
                <w:rFonts w:ascii="Arial" w:eastAsia="Arial" w:hAnsi="Arial" w:cs="Arial"/>
                <w:sz w:val="17"/>
              </w:rPr>
              <w:t>8,588</w:t>
            </w:r>
          </w:p>
        </w:tc>
        <w:tc>
          <w:tcPr>
            <w:tcW w:w="885" w:type="dxa"/>
            <w:tcBorders>
              <w:top w:val="nil"/>
              <w:left w:val="nil"/>
              <w:bottom w:val="single" w:sz="6" w:space="0" w:color="auto"/>
              <w:right w:val="nil"/>
            </w:tcBorders>
            <w:shd w:val="clear" w:color="auto" w:fill="E6E6E6"/>
            <w:vAlign w:val="bottom"/>
          </w:tcPr>
          <w:p w14:paraId="55A95B4B" w14:textId="77777777" w:rsidR="00A54219" w:rsidRDefault="006F71EE">
            <w:pPr>
              <w:ind w:left="285"/>
            </w:pPr>
            <w:r>
              <w:rPr>
                <w:rFonts w:ascii="Arial" w:eastAsia="Arial" w:hAnsi="Arial" w:cs="Arial"/>
                <w:sz w:val="17"/>
              </w:rPr>
              <w:t>10,180</w:t>
            </w:r>
          </w:p>
        </w:tc>
        <w:tc>
          <w:tcPr>
            <w:tcW w:w="1095" w:type="dxa"/>
            <w:tcBorders>
              <w:top w:val="nil"/>
              <w:left w:val="nil"/>
              <w:bottom w:val="single" w:sz="6" w:space="0" w:color="auto"/>
              <w:right w:val="nil"/>
            </w:tcBorders>
            <w:vAlign w:val="bottom"/>
          </w:tcPr>
          <w:p w14:paraId="5D20427B" w14:textId="77777777" w:rsidR="00A54219" w:rsidRDefault="006F71EE">
            <w:pPr>
              <w:ind w:right="29"/>
              <w:jc w:val="center"/>
            </w:pPr>
            <w:r>
              <w:rPr>
                <w:rFonts w:ascii="Arial" w:eastAsia="Arial" w:hAnsi="Arial" w:cs="Arial"/>
                <w:sz w:val="17"/>
              </w:rPr>
              <w:t>10,351</w:t>
            </w:r>
          </w:p>
        </w:tc>
        <w:tc>
          <w:tcPr>
            <w:tcW w:w="885" w:type="dxa"/>
            <w:tcBorders>
              <w:top w:val="nil"/>
              <w:left w:val="nil"/>
              <w:bottom w:val="single" w:sz="6" w:space="0" w:color="auto"/>
              <w:right w:val="nil"/>
            </w:tcBorders>
            <w:vAlign w:val="bottom"/>
          </w:tcPr>
          <w:p w14:paraId="39A35AA6" w14:textId="77777777" w:rsidR="00A54219" w:rsidRDefault="006F71EE">
            <w:pPr>
              <w:ind w:left="75"/>
            </w:pPr>
            <w:r>
              <w:rPr>
                <w:rFonts w:ascii="Arial" w:eastAsia="Arial" w:hAnsi="Arial" w:cs="Arial"/>
                <w:sz w:val="17"/>
              </w:rPr>
              <w:t>10,514</w:t>
            </w:r>
          </w:p>
        </w:tc>
        <w:tc>
          <w:tcPr>
            <w:tcW w:w="675" w:type="dxa"/>
            <w:tcBorders>
              <w:top w:val="nil"/>
              <w:left w:val="nil"/>
              <w:bottom w:val="single" w:sz="6" w:space="0" w:color="auto"/>
              <w:right w:val="nil"/>
            </w:tcBorders>
            <w:vAlign w:val="bottom"/>
          </w:tcPr>
          <w:p w14:paraId="4AD976B5" w14:textId="77777777" w:rsidR="00A54219" w:rsidRDefault="006F71EE">
            <w:pPr>
              <w:ind w:left="75"/>
            </w:pPr>
            <w:r>
              <w:rPr>
                <w:rFonts w:ascii="Arial" w:eastAsia="Arial" w:hAnsi="Arial" w:cs="Arial"/>
                <w:sz w:val="17"/>
              </w:rPr>
              <w:t>10,648</w:t>
            </w:r>
          </w:p>
        </w:tc>
      </w:tr>
      <w:tr w:rsidR="00A54219" w14:paraId="6154FB14" w14:textId="77777777" w:rsidTr="003E06AE">
        <w:trPr>
          <w:trHeight w:val="178"/>
        </w:trPr>
        <w:tc>
          <w:tcPr>
            <w:tcW w:w="0" w:type="auto"/>
            <w:vMerge/>
            <w:tcBorders>
              <w:top w:val="nil"/>
              <w:left w:val="nil"/>
              <w:bottom w:val="nil"/>
              <w:right w:val="nil"/>
            </w:tcBorders>
          </w:tcPr>
          <w:p w14:paraId="44C51982" w14:textId="77777777" w:rsidR="00A54219" w:rsidRDefault="00A54219"/>
        </w:tc>
        <w:tc>
          <w:tcPr>
            <w:tcW w:w="720" w:type="dxa"/>
            <w:tcBorders>
              <w:top w:val="single" w:sz="6" w:space="0" w:color="auto"/>
              <w:left w:val="nil"/>
              <w:bottom w:val="single" w:sz="6" w:space="0" w:color="auto"/>
              <w:right w:val="nil"/>
            </w:tcBorders>
          </w:tcPr>
          <w:p w14:paraId="58706CE9" w14:textId="77777777" w:rsidR="00A54219" w:rsidRDefault="006F71EE">
            <w:pPr>
              <w:ind w:left="135"/>
            </w:pPr>
            <w:r>
              <w:rPr>
                <w:rFonts w:ascii="Arial" w:eastAsia="Arial" w:hAnsi="Arial" w:cs="Arial"/>
                <w:b/>
                <w:sz w:val="17"/>
              </w:rPr>
              <w:t>11,555</w:t>
            </w:r>
          </w:p>
        </w:tc>
        <w:tc>
          <w:tcPr>
            <w:tcW w:w="885" w:type="dxa"/>
            <w:tcBorders>
              <w:top w:val="single" w:sz="6" w:space="0" w:color="auto"/>
              <w:left w:val="nil"/>
              <w:bottom w:val="single" w:sz="6" w:space="0" w:color="auto"/>
              <w:right w:val="nil"/>
            </w:tcBorders>
            <w:shd w:val="clear" w:color="auto" w:fill="E6E6E6"/>
          </w:tcPr>
          <w:p w14:paraId="6C0F1AEE" w14:textId="77777777" w:rsidR="00A54219" w:rsidRDefault="006F71EE">
            <w:pPr>
              <w:ind w:left="285"/>
            </w:pPr>
            <w:r>
              <w:rPr>
                <w:rFonts w:ascii="Arial" w:eastAsia="Arial" w:hAnsi="Arial" w:cs="Arial"/>
                <w:b/>
                <w:sz w:val="17"/>
              </w:rPr>
              <w:t>12,914</w:t>
            </w:r>
          </w:p>
        </w:tc>
        <w:tc>
          <w:tcPr>
            <w:tcW w:w="1095" w:type="dxa"/>
            <w:tcBorders>
              <w:top w:val="single" w:sz="6" w:space="0" w:color="auto"/>
              <w:left w:val="nil"/>
              <w:bottom w:val="single" w:sz="6" w:space="0" w:color="auto"/>
              <w:right w:val="nil"/>
            </w:tcBorders>
          </w:tcPr>
          <w:p w14:paraId="1A891912" w14:textId="77777777" w:rsidR="00A54219" w:rsidRDefault="006F71EE">
            <w:pPr>
              <w:ind w:right="29"/>
              <w:jc w:val="center"/>
            </w:pPr>
            <w:r>
              <w:rPr>
                <w:rFonts w:ascii="Arial" w:eastAsia="Arial" w:hAnsi="Arial" w:cs="Arial"/>
                <w:b/>
                <w:sz w:val="17"/>
              </w:rPr>
              <w:t>10,369</w:t>
            </w:r>
          </w:p>
        </w:tc>
        <w:tc>
          <w:tcPr>
            <w:tcW w:w="885" w:type="dxa"/>
            <w:tcBorders>
              <w:top w:val="single" w:sz="6" w:space="0" w:color="auto"/>
              <w:left w:val="nil"/>
              <w:bottom w:val="single" w:sz="6" w:space="0" w:color="auto"/>
              <w:right w:val="nil"/>
            </w:tcBorders>
          </w:tcPr>
          <w:p w14:paraId="18937DB7" w14:textId="77777777" w:rsidR="00A54219" w:rsidRDefault="006F71EE">
            <w:pPr>
              <w:ind w:left="75"/>
            </w:pPr>
            <w:r>
              <w:rPr>
                <w:rFonts w:ascii="Arial" w:eastAsia="Arial" w:hAnsi="Arial" w:cs="Arial"/>
                <w:b/>
                <w:sz w:val="17"/>
              </w:rPr>
              <w:t>10,532</w:t>
            </w:r>
          </w:p>
        </w:tc>
        <w:tc>
          <w:tcPr>
            <w:tcW w:w="675" w:type="dxa"/>
            <w:tcBorders>
              <w:top w:val="single" w:sz="6" w:space="0" w:color="auto"/>
              <w:left w:val="nil"/>
              <w:bottom w:val="single" w:sz="6" w:space="0" w:color="auto"/>
              <w:right w:val="nil"/>
            </w:tcBorders>
          </w:tcPr>
          <w:p w14:paraId="6D4A9577" w14:textId="77777777" w:rsidR="00A54219" w:rsidRDefault="006F71EE">
            <w:pPr>
              <w:ind w:left="75"/>
            </w:pPr>
            <w:r>
              <w:rPr>
                <w:rFonts w:ascii="Arial" w:eastAsia="Arial" w:hAnsi="Arial" w:cs="Arial"/>
                <w:b/>
                <w:sz w:val="17"/>
              </w:rPr>
              <w:t>10,666</w:t>
            </w:r>
          </w:p>
        </w:tc>
      </w:tr>
      <w:tr w:rsidR="00A54219" w14:paraId="355546E6" w14:textId="77777777" w:rsidTr="003E06AE">
        <w:trPr>
          <w:trHeight w:val="848"/>
        </w:trPr>
        <w:tc>
          <w:tcPr>
            <w:tcW w:w="0" w:type="auto"/>
            <w:vMerge/>
            <w:tcBorders>
              <w:top w:val="nil"/>
              <w:left w:val="nil"/>
              <w:bottom w:val="nil"/>
              <w:right w:val="nil"/>
            </w:tcBorders>
          </w:tcPr>
          <w:p w14:paraId="14310A0E" w14:textId="77777777" w:rsidR="00A54219" w:rsidRDefault="00A54219"/>
        </w:tc>
        <w:tc>
          <w:tcPr>
            <w:tcW w:w="720" w:type="dxa"/>
            <w:tcBorders>
              <w:top w:val="single" w:sz="6" w:space="0" w:color="auto"/>
              <w:left w:val="nil"/>
              <w:bottom w:val="single" w:sz="6" w:space="0" w:color="auto"/>
              <w:right w:val="nil"/>
            </w:tcBorders>
            <w:vAlign w:val="bottom"/>
          </w:tcPr>
          <w:p w14:paraId="385B821E" w14:textId="77777777" w:rsidR="00A54219" w:rsidRDefault="006F71EE">
            <w:pPr>
              <w:ind w:left="135"/>
            </w:pPr>
            <w:r>
              <w:rPr>
                <w:rFonts w:ascii="Arial" w:eastAsia="Arial" w:hAnsi="Arial" w:cs="Arial"/>
                <w:sz w:val="17"/>
              </w:rPr>
              <w:t>11,555</w:t>
            </w:r>
          </w:p>
        </w:tc>
        <w:tc>
          <w:tcPr>
            <w:tcW w:w="885" w:type="dxa"/>
            <w:tcBorders>
              <w:top w:val="single" w:sz="6" w:space="0" w:color="auto"/>
              <w:left w:val="nil"/>
              <w:bottom w:val="single" w:sz="6" w:space="0" w:color="auto"/>
              <w:right w:val="nil"/>
            </w:tcBorders>
            <w:shd w:val="clear" w:color="auto" w:fill="E6E6E6"/>
            <w:vAlign w:val="bottom"/>
          </w:tcPr>
          <w:p w14:paraId="299B9A3B" w14:textId="77777777" w:rsidR="00A54219" w:rsidRDefault="006F71EE">
            <w:pPr>
              <w:ind w:left="285"/>
            </w:pPr>
            <w:r>
              <w:rPr>
                <w:rFonts w:ascii="Arial" w:eastAsia="Arial" w:hAnsi="Arial" w:cs="Arial"/>
                <w:sz w:val="17"/>
              </w:rPr>
              <w:t>12,914</w:t>
            </w:r>
          </w:p>
        </w:tc>
        <w:tc>
          <w:tcPr>
            <w:tcW w:w="1095" w:type="dxa"/>
            <w:tcBorders>
              <w:top w:val="single" w:sz="6" w:space="0" w:color="auto"/>
              <w:left w:val="nil"/>
              <w:bottom w:val="single" w:sz="6" w:space="0" w:color="auto"/>
              <w:right w:val="nil"/>
            </w:tcBorders>
            <w:vAlign w:val="bottom"/>
          </w:tcPr>
          <w:p w14:paraId="5178A166" w14:textId="77777777" w:rsidR="00A54219" w:rsidRDefault="006F71EE">
            <w:pPr>
              <w:ind w:right="29"/>
              <w:jc w:val="center"/>
            </w:pPr>
            <w:r>
              <w:rPr>
                <w:rFonts w:ascii="Arial" w:eastAsia="Arial" w:hAnsi="Arial" w:cs="Arial"/>
                <w:sz w:val="17"/>
              </w:rPr>
              <w:t>10,369</w:t>
            </w:r>
          </w:p>
        </w:tc>
        <w:tc>
          <w:tcPr>
            <w:tcW w:w="885" w:type="dxa"/>
            <w:tcBorders>
              <w:top w:val="single" w:sz="6" w:space="0" w:color="auto"/>
              <w:left w:val="nil"/>
              <w:bottom w:val="single" w:sz="6" w:space="0" w:color="auto"/>
              <w:right w:val="nil"/>
            </w:tcBorders>
            <w:vAlign w:val="bottom"/>
          </w:tcPr>
          <w:p w14:paraId="1BD4A956" w14:textId="77777777" w:rsidR="00A54219" w:rsidRDefault="006F71EE">
            <w:pPr>
              <w:ind w:left="75"/>
            </w:pPr>
            <w:r>
              <w:rPr>
                <w:rFonts w:ascii="Arial" w:eastAsia="Arial" w:hAnsi="Arial" w:cs="Arial"/>
                <w:sz w:val="17"/>
              </w:rPr>
              <w:t>10,532</w:t>
            </w:r>
          </w:p>
        </w:tc>
        <w:tc>
          <w:tcPr>
            <w:tcW w:w="675" w:type="dxa"/>
            <w:tcBorders>
              <w:top w:val="single" w:sz="6" w:space="0" w:color="auto"/>
              <w:left w:val="nil"/>
              <w:bottom w:val="single" w:sz="6" w:space="0" w:color="auto"/>
              <w:right w:val="nil"/>
            </w:tcBorders>
            <w:vAlign w:val="bottom"/>
          </w:tcPr>
          <w:p w14:paraId="48711591" w14:textId="77777777" w:rsidR="00A54219" w:rsidRDefault="006F71EE">
            <w:pPr>
              <w:ind w:left="75"/>
            </w:pPr>
            <w:r>
              <w:rPr>
                <w:rFonts w:ascii="Arial" w:eastAsia="Arial" w:hAnsi="Arial" w:cs="Arial"/>
                <w:sz w:val="17"/>
              </w:rPr>
              <w:t>10,666</w:t>
            </w:r>
          </w:p>
        </w:tc>
      </w:tr>
      <w:tr w:rsidR="00A54219" w14:paraId="71A60364" w14:textId="77777777">
        <w:trPr>
          <w:trHeight w:val="241"/>
        </w:trPr>
        <w:tc>
          <w:tcPr>
            <w:tcW w:w="0" w:type="auto"/>
            <w:vMerge/>
            <w:tcBorders>
              <w:top w:val="nil"/>
              <w:left w:val="nil"/>
              <w:bottom w:val="single" w:sz="6" w:space="0" w:color="auto"/>
              <w:right w:val="nil"/>
            </w:tcBorders>
          </w:tcPr>
          <w:p w14:paraId="238DBCA0" w14:textId="77777777" w:rsidR="00A54219" w:rsidRDefault="00A54219"/>
        </w:tc>
        <w:tc>
          <w:tcPr>
            <w:tcW w:w="720" w:type="dxa"/>
            <w:tcBorders>
              <w:top w:val="single" w:sz="6" w:space="0" w:color="auto"/>
              <w:left w:val="nil"/>
              <w:bottom w:val="single" w:sz="6" w:space="0" w:color="auto"/>
              <w:right w:val="nil"/>
            </w:tcBorders>
          </w:tcPr>
          <w:p w14:paraId="0F89FC27" w14:textId="77777777" w:rsidR="00A54219" w:rsidRDefault="006F71EE">
            <w:pPr>
              <w:ind w:left="135"/>
            </w:pPr>
            <w:r>
              <w:rPr>
                <w:rFonts w:ascii="Arial" w:eastAsia="Arial" w:hAnsi="Arial" w:cs="Arial"/>
                <w:b/>
                <w:sz w:val="17"/>
              </w:rPr>
              <w:t>11,555</w:t>
            </w:r>
          </w:p>
        </w:tc>
        <w:tc>
          <w:tcPr>
            <w:tcW w:w="885" w:type="dxa"/>
            <w:tcBorders>
              <w:top w:val="single" w:sz="6" w:space="0" w:color="auto"/>
              <w:left w:val="nil"/>
              <w:bottom w:val="single" w:sz="6" w:space="0" w:color="auto"/>
              <w:right w:val="nil"/>
            </w:tcBorders>
            <w:shd w:val="clear" w:color="auto" w:fill="E6E6E6"/>
          </w:tcPr>
          <w:p w14:paraId="3B9B1638" w14:textId="77777777" w:rsidR="00A54219" w:rsidRDefault="006F71EE">
            <w:pPr>
              <w:ind w:left="285"/>
            </w:pPr>
            <w:r>
              <w:rPr>
                <w:rFonts w:ascii="Arial" w:eastAsia="Arial" w:hAnsi="Arial" w:cs="Arial"/>
                <w:b/>
                <w:sz w:val="17"/>
              </w:rPr>
              <w:t>12,914</w:t>
            </w:r>
          </w:p>
        </w:tc>
        <w:tc>
          <w:tcPr>
            <w:tcW w:w="1095" w:type="dxa"/>
            <w:tcBorders>
              <w:top w:val="single" w:sz="6" w:space="0" w:color="auto"/>
              <w:left w:val="nil"/>
              <w:bottom w:val="single" w:sz="6" w:space="0" w:color="auto"/>
              <w:right w:val="nil"/>
            </w:tcBorders>
          </w:tcPr>
          <w:p w14:paraId="47B04912" w14:textId="77777777" w:rsidR="00A54219" w:rsidRDefault="006F71EE">
            <w:pPr>
              <w:ind w:right="29"/>
              <w:jc w:val="center"/>
            </w:pPr>
            <w:r>
              <w:rPr>
                <w:rFonts w:ascii="Arial" w:eastAsia="Arial" w:hAnsi="Arial" w:cs="Arial"/>
                <w:b/>
                <w:sz w:val="17"/>
              </w:rPr>
              <w:t>10,369</w:t>
            </w:r>
          </w:p>
        </w:tc>
        <w:tc>
          <w:tcPr>
            <w:tcW w:w="885" w:type="dxa"/>
            <w:tcBorders>
              <w:top w:val="single" w:sz="6" w:space="0" w:color="auto"/>
              <w:left w:val="nil"/>
              <w:bottom w:val="single" w:sz="6" w:space="0" w:color="auto"/>
              <w:right w:val="nil"/>
            </w:tcBorders>
          </w:tcPr>
          <w:p w14:paraId="50F01280" w14:textId="77777777" w:rsidR="00A54219" w:rsidRDefault="006F71EE">
            <w:pPr>
              <w:ind w:left="75"/>
            </w:pPr>
            <w:r>
              <w:rPr>
                <w:rFonts w:ascii="Arial" w:eastAsia="Arial" w:hAnsi="Arial" w:cs="Arial"/>
                <w:b/>
                <w:sz w:val="17"/>
              </w:rPr>
              <w:t>10,532</w:t>
            </w:r>
          </w:p>
        </w:tc>
        <w:tc>
          <w:tcPr>
            <w:tcW w:w="675" w:type="dxa"/>
            <w:tcBorders>
              <w:top w:val="single" w:sz="6" w:space="0" w:color="auto"/>
              <w:left w:val="nil"/>
              <w:bottom w:val="single" w:sz="6" w:space="0" w:color="auto"/>
              <w:right w:val="nil"/>
            </w:tcBorders>
          </w:tcPr>
          <w:p w14:paraId="2502A5F9" w14:textId="77777777" w:rsidR="00A54219" w:rsidRDefault="006F71EE">
            <w:pPr>
              <w:ind w:left="75"/>
            </w:pPr>
            <w:r>
              <w:rPr>
                <w:rFonts w:ascii="Arial" w:eastAsia="Arial" w:hAnsi="Arial" w:cs="Arial"/>
                <w:b/>
                <w:sz w:val="17"/>
              </w:rPr>
              <w:t>10,666</w:t>
            </w:r>
          </w:p>
        </w:tc>
      </w:tr>
    </w:tbl>
    <w:p w14:paraId="08DD0D8A" w14:textId="77777777" w:rsidR="00A54219" w:rsidRDefault="006F71EE">
      <w:pPr>
        <w:spacing w:after="21" w:line="248" w:lineRule="auto"/>
        <w:ind w:left="-5" w:hanging="10"/>
      </w:pPr>
      <w:r>
        <w:rPr>
          <w:rFonts w:ascii="Arial" w:eastAsia="Arial" w:hAnsi="Arial" w:cs="Arial"/>
          <w:sz w:val="16"/>
        </w:rPr>
        <w:t xml:space="preserve">Prepared on Australian Accounting Standards basis. </w:t>
      </w:r>
    </w:p>
    <w:p w14:paraId="235D2480" w14:textId="77777777" w:rsidR="00A54219" w:rsidRDefault="006F71EE">
      <w:pPr>
        <w:numPr>
          <w:ilvl w:val="0"/>
          <w:numId w:val="7"/>
        </w:numPr>
        <w:spacing w:after="21" w:line="248" w:lineRule="auto"/>
        <w:ind w:hanging="283"/>
      </w:pPr>
      <w:r>
        <w:rPr>
          <w:rFonts w:ascii="Arial" w:eastAsia="Arial" w:hAnsi="Arial" w:cs="Arial"/>
          <w:sz w:val="16"/>
        </w:rPr>
        <w:t xml:space="preserve">Includes both current Appropriation Bill (No. 2), Supply Bill (No. 2) and prior Appropriation Act (No. 2/4/6) appropriations. </w:t>
      </w:r>
    </w:p>
    <w:p w14:paraId="474E1346" w14:textId="77777777" w:rsidR="00A54219" w:rsidRDefault="006F71EE">
      <w:pPr>
        <w:numPr>
          <w:ilvl w:val="0"/>
          <w:numId w:val="7"/>
        </w:numPr>
        <w:spacing w:after="21" w:line="248" w:lineRule="auto"/>
        <w:ind w:hanging="283"/>
      </w:pPr>
      <w:r>
        <w:rPr>
          <w:rFonts w:ascii="Arial" w:eastAsia="Arial" w:hAnsi="Arial" w:cs="Arial"/>
          <w:sz w:val="16"/>
        </w:rPr>
        <w:t xml:space="preserve">Includes purchases from current and previous years’ Departmental Capital Budgets (DCBs). </w:t>
      </w:r>
    </w:p>
    <w:p w14:paraId="194636EE" w14:textId="77777777" w:rsidR="00A54219" w:rsidRDefault="006F71EE">
      <w:pPr>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Arial" w:eastAsia="Arial" w:hAnsi="Arial" w:cs="Arial"/>
          <w:sz w:val="16"/>
        </w:rPr>
        <w:t xml:space="preserve"> </w:t>
      </w:r>
    </w:p>
    <w:p w14:paraId="1458A1DE" w14:textId="77777777" w:rsidR="003E06AE" w:rsidRDefault="003E06AE">
      <w:pPr>
        <w:spacing w:line="278" w:lineRule="auto"/>
        <w:rPr>
          <w:rFonts w:ascii="Arial" w:eastAsia="Arial" w:hAnsi="Arial" w:cs="Arial"/>
          <w:b/>
          <w:sz w:val="20"/>
        </w:rPr>
      </w:pPr>
      <w:r>
        <w:br w:type="page"/>
      </w:r>
    </w:p>
    <w:p w14:paraId="35B5FB6A" w14:textId="67B48B80" w:rsidR="00A54219" w:rsidRDefault="00B75327" w:rsidP="00B75327">
      <w:pPr>
        <w:pStyle w:val="Heading2"/>
      </w:pPr>
      <w:r>
        <w:t xml:space="preserve">Table </w:t>
      </w:r>
      <w:r w:rsidR="006F71EE">
        <w:t>3.6: Statement of departmental asset movements (Budget year 2025</w:t>
      </w:r>
      <w:r w:rsidR="006F71EE">
        <w:t>–</w:t>
      </w:r>
      <w:r w:rsidR="006F71EE">
        <w:t xml:space="preserve">26) </w:t>
      </w:r>
    </w:p>
    <w:tbl>
      <w:tblPr>
        <w:tblStyle w:val="TableGrid"/>
        <w:tblW w:w="7455" w:type="dxa"/>
        <w:tblInd w:w="0" w:type="dxa"/>
        <w:tblCellMar>
          <w:top w:w="35" w:type="dxa"/>
          <w:left w:w="0" w:type="dxa"/>
          <w:bottom w:w="17" w:type="dxa"/>
          <w:right w:w="39" w:type="dxa"/>
        </w:tblCellMar>
        <w:tblLook w:val="04A0" w:firstRow="1" w:lastRow="0" w:firstColumn="1" w:lastColumn="0" w:noHBand="0" w:noVBand="1"/>
      </w:tblPr>
      <w:tblGrid>
        <w:gridCol w:w="3682"/>
        <w:gridCol w:w="952"/>
        <w:gridCol w:w="1017"/>
        <w:gridCol w:w="1041"/>
        <w:gridCol w:w="763"/>
      </w:tblGrid>
      <w:tr w:rsidR="00A54219" w14:paraId="36953CAC" w14:textId="77777777">
        <w:trPr>
          <w:trHeight w:val="1125"/>
        </w:trPr>
        <w:tc>
          <w:tcPr>
            <w:tcW w:w="3735" w:type="dxa"/>
            <w:vMerge w:val="restart"/>
            <w:tcBorders>
              <w:top w:val="single" w:sz="6" w:space="0" w:color="auto"/>
              <w:left w:val="nil"/>
              <w:bottom w:val="nil"/>
              <w:right w:val="nil"/>
            </w:tcBorders>
            <w:vAlign w:val="bottom"/>
          </w:tcPr>
          <w:p w14:paraId="217AD8C4" w14:textId="77777777" w:rsidR="00A54219" w:rsidRDefault="006F71EE" w:rsidP="003E06AE">
            <w:pPr>
              <w:ind w:left="180" w:right="1874" w:hanging="135"/>
            </w:pPr>
            <w:r>
              <w:rPr>
                <w:rFonts w:ascii="Arial" w:eastAsia="Arial" w:hAnsi="Arial" w:cs="Arial"/>
                <w:b/>
                <w:sz w:val="17"/>
              </w:rPr>
              <w:t xml:space="preserve">As </w:t>
            </w:r>
            <w:proofErr w:type="gramStart"/>
            <w:r>
              <w:rPr>
                <w:rFonts w:ascii="Arial" w:eastAsia="Arial" w:hAnsi="Arial" w:cs="Arial"/>
                <w:b/>
                <w:sz w:val="17"/>
              </w:rPr>
              <w:t>at</w:t>
            </w:r>
            <w:proofErr w:type="gramEnd"/>
            <w:r>
              <w:rPr>
                <w:rFonts w:ascii="Arial" w:eastAsia="Arial" w:hAnsi="Arial" w:cs="Arial"/>
                <w:b/>
                <w:sz w:val="17"/>
              </w:rPr>
              <w:t xml:space="preserve"> 1 July 2025 </w:t>
            </w:r>
            <w:r>
              <w:rPr>
                <w:rFonts w:ascii="Arial" w:eastAsia="Arial" w:hAnsi="Arial" w:cs="Arial"/>
                <w:sz w:val="17"/>
              </w:rPr>
              <w:t xml:space="preserve">Gross book value </w:t>
            </w:r>
          </w:p>
        </w:tc>
        <w:tc>
          <w:tcPr>
            <w:tcW w:w="960" w:type="dxa"/>
            <w:tcBorders>
              <w:top w:val="single" w:sz="6" w:space="0" w:color="auto"/>
              <w:left w:val="nil"/>
              <w:bottom w:val="single" w:sz="6" w:space="0" w:color="auto"/>
              <w:right w:val="nil"/>
            </w:tcBorders>
          </w:tcPr>
          <w:p w14:paraId="00DAA715" w14:textId="77777777" w:rsidR="00A54219" w:rsidRDefault="006F71EE">
            <w:pPr>
              <w:ind w:left="315" w:hanging="255"/>
            </w:pPr>
            <w:r>
              <w:rPr>
                <w:rFonts w:ascii="Arial" w:eastAsia="Arial" w:hAnsi="Arial" w:cs="Arial"/>
                <w:sz w:val="17"/>
              </w:rPr>
              <w:t>Buildings $'000</w:t>
            </w:r>
          </w:p>
        </w:tc>
        <w:tc>
          <w:tcPr>
            <w:tcW w:w="960" w:type="dxa"/>
            <w:tcBorders>
              <w:top w:val="single" w:sz="6" w:space="0" w:color="auto"/>
              <w:left w:val="nil"/>
              <w:bottom w:val="single" w:sz="6" w:space="0" w:color="auto"/>
              <w:right w:val="nil"/>
            </w:tcBorders>
          </w:tcPr>
          <w:p w14:paraId="5F4875DE" w14:textId="77777777" w:rsidR="00A54219" w:rsidRDefault="006F71EE">
            <w:pPr>
              <w:ind w:right="184" w:firstLine="4"/>
              <w:jc w:val="right"/>
            </w:pPr>
            <w:r>
              <w:rPr>
                <w:rFonts w:ascii="Arial" w:eastAsia="Arial" w:hAnsi="Arial" w:cs="Arial"/>
                <w:sz w:val="17"/>
              </w:rPr>
              <w:t>Other property, plant and equipment $'000</w:t>
            </w:r>
          </w:p>
        </w:tc>
        <w:tc>
          <w:tcPr>
            <w:tcW w:w="1050" w:type="dxa"/>
            <w:tcBorders>
              <w:top w:val="single" w:sz="6" w:space="0" w:color="auto"/>
              <w:left w:val="nil"/>
              <w:bottom w:val="single" w:sz="6" w:space="0" w:color="auto"/>
              <w:right w:val="nil"/>
            </w:tcBorders>
          </w:tcPr>
          <w:p w14:paraId="79DEAA0D" w14:textId="77777777" w:rsidR="00A54219" w:rsidRDefault="006F71EE">
            <w:pPr>
              <w:spacing w:line="284" w:lineRule="auto"/>
              <w:ind w:firstLine="75"/>
            </w:pPr>
            <w:r>
              <w:rPr>
                <w:rFonts w:ascii="Arial" w:eastAsia="Arial" w:hAnsi="Arial" w:cs="Arial"/>
                <w:sz w:val="17"/>
              </w:rPr>
              <w:t>Computer software and intangibles</w:t>
            </w:r>
          </w:p>
          <w:p w14:paraId="6E2EA94F" w14:textId="77777777" w:rsidR="00A54219" w:rsidRDefault="006F71EE">
            <w:pPr>
              <w:ind w:left="130"/>
              <w:jc w:val="center"/>
            </w:pPr>
            <w:r>
              <w:rPr>
                <w:rFonts w:ascii="Arial" w:eastAsia="Arial" w:hAnsi="Arial" w:cs="Arial"/>
                <w:sz w:val="17"/>
              </w:rPr>
              <w:t>$'000</w:t>
            </w:r>
          </w:p>
        </w:tc>
        <w:tc>
          <w:tcPr>
            <w:tcW w:w="750" w:type="dxa"/>
            <w:tcBorders>
              <w:top w:val="single" w:sz="6" w:space="0" w:color="auto"/>
              <w:left w:val="nil"/>
              <w:bottom w:val="single" w:sz="6" w:space="0" w:color="auto"/>
              <w:right w:val="nil"/>
            </w:tcBorders>
          </w:tcPr>
          <w:p w14:paraId="0F222DD1" w14:textId="77777777" w:rsidR="00A54219" w:rsidRDefault="006F71EE">
            <w:pPr>
              <w:spacing w:after="695"/>
              <w:jc w:val="right"/>
            </w:pPr>
            <w:r>
              <w:rPr>
                <w:rFonts w:ascii="Arial" w:eastAsia="Arial" w:hAnsi="Arial" w:cs="Arial"/>
                <w:sz w:val="17"/>
              </w:rPr>
              <w:t>Total</w:t>
            </w:r>
          </w:p>
          <w:p w14:paraId="2D4476FB" w14:textId="77777777" w:rsidR="00A54219" w:rsidRDefault="006F71EE">
            <w:pPr>
              <w:ind w:right="5"/>
              <w:jc w:val="right"/>
            </w:pPr>
            <w:r>
              <w:rPr>
                <w:rFonts w:ascii="Arial" w:eastAsia="Arial" w:hAnsi="Arial" w:cs="Arial"/>
                <w:sz w:val="17"/>
              </w:rPr>
              <w:t>$'000</w:t>
            </w:r>
          </w:p>
        </w:tc>
      </w:tr>
      <w:tr w:rsidR="00A54219" w14:paraId="7689AD85" w14:textId="77777777">
        <w:trPr>
          <w:trHeight w:val="468"/>
        </w:trPr>
        <w:tc>
          <w:tcPr>
            <w:tcW w:w="0" w:type="auto"/>
            <w:vMerge/>
            <w:tcBorders>
              <w:top w:val="nil"/>
              <w:left w:val="nil"/>
              <w:bottom w:val="nil"/>
              <w:right w:val="nil"/>
            </w:tcBorders>
          </w:tcPr>
          <w:p w14:paraId="164562E3" w14:textId="77777777" w:rsidR="00A54219" w:rsidRDefault="00A54219"/>
        </w:tc>
        <w:tc>
          <w:tcPr>
            <w:tcW w:w="960" w:type="dxa"/>
            <w:tcBorders>
              <w:top w:val="single" w:sz="6" w:space="0" w:color="auto"/>
              <w:left w:val="nil"/>
              <w:bottom w:val="nil"/>
              <w:right w:val="nil"/>
            </w:tcBorders>
            <w:vAlign w:val="bottom"/>
          </w:tcPr>
          <w:p w14:paraId="7EEF4E1E" w14:textId="77777777" w:rsidR="00A54219" w:rsidRDefault="006F71EE">
            <w:pPr>
              <w:ind w:left="150"/>
            </w:pPr>
            <w:r>
              <w:rPr>
                <w:rFonts w:ascii="Arial" w:eastAsia="Arial" w:hAnsi="Arial" w:cs="Arial"/>
                <w:sz w:val="17"/>
              </w:rPr>
              <w:t>19,268</w:t>
            </w:r>
          </w:p>
        </w:tc>
        <w:tc>
          <w:tcPr>
            <w:tcW w:w="960" w:type="dxa"/>
            <w:tcBorders>
              <w:top w:val="single" w:sz="6" w:space="0" w:color="auto"/>
              <w:left w:val="nil"/>
              <w:bottom w:val="nil"/>
              <w:right w:val="nil"/>
            </w:tcBorders>
            <w:vAlign w:val="bottom"/>
          </w:tcPr>
          <w:p w14:paraId="3D94C2D2" w14:textId="77777777" w:rsidR="00A54219" w:rsidRDefault="006F71EE">
            <w:pPr>
              <w:ind w:left="180"/>
            </w:pPr>
            <w:r>
              <w:rPr>
                <w:rFonts w:ascii="Arial" w:eastAsia="Arial" w:hAnsi="Arial" w:cs="Arial"/>
                <w:sz w:val="17"/>
              </w:rPr>
              <w:t>12,546</w:t>
            </w:r>
          </w:p>
        </w:tc>
        <w:tc>
          <w:tcPr>
            <w:tcW w:w="1050" w:type="dxa"/>
            <w:tcBorders>
              <w:top w:val="single" w:sz="6" w:space="0" w:color="auto"/>
              <w:left w:val="nil"/>
              <w:bottom w:val="nil"/>
              <w:right w:val="nil"/>
            </w:tcBorders>
            <w:vAlign w:val="bottom"/>
          </w:tcPr>
          <w:p w14:paraId="0F02B7C0" w14:textId="77777777" w:rsidR="00A54219" w:rsidRDefault="006F71EE">
            <w:pPr>
              <w:ind w:left="210"/>
            </w:pPr>
            <w:r>
              <w:rPr>
                <w:rFonts w:ascii="Arial" w:eastAsia="Arial" w:hAnsi="Arial" w:cs="Arial"/>
                <w:sz w:val="17"/>
              </w:rPr>
              <w:t>52,190</w:t>
            </w:r>
          </w:p>
        </w:tc>
        <w:tc>
          <w:tcPr>
            <w:tcW w:w="750" w:type="dxa"/>
            <w:tcBorders>
              <w:top w:val="single" w:sz="6" w:space="0" w:color="auto"/>
              <w:left w:val="nil"/>
              <w:bottom w:val="nil"/>
              <w:right w:val="nil"/>
            </w:tcBorders>
            <w:vAlign w:val="bottom"/>
          </w:tcPr>
          <w:p w14:paraId="765002D5" w14:textId="77777777" w:rsidR="00A54219" w:rsidRDefault="006F71EE">
            <w:pPr>
              <w:ind w:left="149"/>
            </w:pPr>
            <w:r>
              <w:rPr>
                <w:rFonts w:ascii="Arial" w:eastAsia="Arial" w:hAnsi="Arial" w:cs="Arial"/>
                <w:sz w:val="17"/>
              </w:rPr>
              <w:t>84,004</w:t>
            </w:r>
          </w:p>
        </w:tc>
      </w:tr>
      <w:tr w:rsidR="00A54219" w14:paraId="1DD7CE64" w14:textId="77777777">
        <w:trPr>
          <w:trHeight w:val="225"/>
        </w:trPr>
        <w:tc>
          <w:tcPr>
            <w:tcW w:w="3735" w:type="dxa"/>
            <w:tcBorders>
              <w:top w:val="nil"/>
              <w:left w:val="nil"/>
              <w:bottom w:val="nil"/>
              <w:right w:val="nil"/>
            </w:tcBorders>
          </w:tcPr>
          <w:p w14:paraId="1AD2C92B" w14:textId="77777777" w:rsidR="00A54219" w:rsidRDefault="006F71EE">
            <w:pPr>
              <w:ind w:left="180"/>
            </w:pPr>
            <w:r>
              <w:rPr>
                <w:rFonts w:ascii="Arial" w:eastAsia="Arial" w:hAnsi="Arial" w:cs="Arial"/>
                <w:sz w:val="17"/>
              </w:rPr>
              <w:t>Gross book value - ROU assets</w:t>
            </w:r>
          </w:p>
        </w:tc>
        <w:tc>
          <w:tcPr>
            <w:tcW w:w="960" w:type="dxa"/>
            <w:tcBorders>
              <w:top w:val="nil"/>
              <w:left w:val="nil"/>
              <w:bottom w:val="nil"/>
              <w:right w:val="nil"/>
            </w:tcBorders>
          </w:tcPr>
          <w:p w14:paraId="237C4838" w14:textId="77777777" w:rsidR="00A54219" w:rsidRDefault="006F71EE">
            <w:pPr>
              <w:ind w:left="60"/>
            </w:pPr>
            <w:r>
              <w:rPr>
                <w:rFonts w:ascii="Arial" w:eastAsia="Arial" w:hAnsi="Arial" w:cs="Arial"/>
                <w:sz w:val="17"/>
              </w:rPr>
              <w:t>135,789</w:t>
            </w:r>
          </w:p>
        </w:tc>
        <w:tc>
          <w:tcPr>
            <w:tcW w:w="960" w:type="dxa"/>
            <w:tcBorders>
              <w:top w:val="nil"/>
              <w:left w:val="nil"/>
              <w:bottom w:val="nil"/>
              <w:right w:val="nil"/>
            </w:tcBorders>
          </w:tcPr>
          <w:p w14:paraId="71EB5EC3" w14:textId="77777777" w:rsidR="00A54219" w:rsidRDefault="006F71EE">
            <w:pPr>
              <w:ind w:left="364"/>
              <w:jc w:val="center"/>
            </w:pPr>
            <w:r>
              <w:rPr>
                <w:rFonts w:ascii="Arial" w:eastAsia="Arial" w:hAnsi="Arial" w:cs="Arial"/>
                <w:sz w:val="17"/>
              </w:rPr>
              <w:t>-</w:t>
            </w:r>
          </w:p>
        </w:tc>
        <w:tc>
          <w:tcPr>
            <w:tcW w:w="1050" w:type="dxa"/>
            <w:tcBorders>
              <w:top w:val="nil"/>
              <w:left w:val="nil"/>
              <w:bottom w:val="nil"/>
              <w:right w:val="nil"/>
            </w:tcBorders>
          </w:tcPr>
          <w:p w14:paraId="6D9F578C" w14:textId="77777777" w:rsidR="00A54219" w:rsidRDefault="006F71EE">
            <w:pPr>
              <w:ind w:left="334"/>
              <w:jc w:val="center"/>
            </w:pPr>
            <w:r>
              <w:rPr>
                <w:rFonts w:ascii="Arial" w:eastAsia="Arial" w:hAnsi="Arial" w:cs="Arial"/>
                <w:sz w:val="17"/>
              </w:rPr>
              <w:t>-</w:t>
            </w:r>
          </w:p>
        </w:tc>
        <w:tc>
          <w:tcPr>
            <w:tcW w:w="750" w:type="dxa"/>
            <w:tcBorders>
              <w:top w:val="nil"/>
              <w:left w:val="nil"/>
              <w:bottom w:val="nil"/>
              <w:right w:val="nil"/>
            </w:tcBorders>
          </w:tcPr>
          <w:p w14:paraId="14EE87AE" w14:textId="77777777" w:rsidR="00A54219" w:rsidRDefault="006F71EE">
            <w:pPr>
              <w:ind w:left="60"/>
            </w:pPr>
            <w:r>
              <w:rPr>
                <w:rFonts w:ascii="Arial" w:eastAsia="Arial" w:hAnsi="Arial" w:cs="Arial"/>
                <w:sz w:val="17"/>
              </w:rPr>
              <w:t>135,789</w:t>
            </w:r>
          </w:p>
        </w:tc>
      </w:tr>
      <w:tr w:rsidR="00A54219" w14:paraId="7C70CBD6" w14:textId="77777777">
        <w:trPr>
          <w:trHeight w:val="450"/>
        </w:trPr>
        <w:tc>
          <w:tcPr>
            <w:tcW w:w="3735" w:type="dxa"/>
            <w:tcBorders>
              <w:top w:val="nil"/>
              <w:left w:val="nil"/>
              <w:bottom w:val="nil"/>
              <w:right w:val="nil"/>
            </w:tcBorders>
          </w:tcPr>
          <w:p w14:paraId="7B15A44C" w14:textId="77777777" w:rsidR="00A54219" w:rsidRDefault="006F71EE">
            <w:pPr>
              <w:ind w:left="180" w:right="727"/>
            </w:pPr>
            <w:r>
              <w:rPr>
                <w:rFonts w:ascii="Arial" w:eastAsia="Arial" w:hAnsi="Arial" w:cs="Arial"/>
                <w:sz w:val="17"/>
              </w:rPr>
              <w:t>Accumulated depreciation/ amortisation and impairment</w:t>
            </w:r>
          </w:p>
        </w:tc>
        <w:tc>
          <w:tcPr>
            <w:tcW w:w="960" w:type="dxa"/>
            <w:tcBorders>
              <w:top w:val="nil"/>
              <w:left w:val="nil"/>
              <w:bottom w:val="nil"/>
              <w:right w:val="nil"/>
            </w:tcBorders>
            <w:vAlign w:val="bottom"/>
          </w:tcPr>
          <w:p w14:paraId="084CECE0" w14:textId="77777777" w:rsidR="00A54219" w:rsidRDefault="006F71EE">
            <w:pPr>
              <w:ind w:left="240"/>
            </w:pPr>
            <w:r>
              <w:rPr>
                <w:rFonts w:ascii="Arial" w:eastAsia="Arial" w:hAnsi="Arial" w:cs="Arial"/>
                <w:sz w:val="17"/>
              </w:rPr>
              <w:t>3,607</w:t>
            </w:r>
          </w:p>
        </w:tc>
        <w:tc>
          <w:tcPr>
            <w:tcW w:w="960" w:type="dxa"/>
            <w:tcBorders>
              <w:top w:val="nil"/>
              <w:left w:val="nil"/>
              <w:bottom w:val="nil"/>
              <w:right w:val="nil"/>
            </w:tcBorders>
            <w:vAlign w:val="bottom"/>
          </w:tcPr>
          <w:p w14:paraId="0A280B32" w14:textId="77777777" w:rsidR="00A54219" w:rsidRDefault="006F71EE">
            <w:pPr>
              <w:ind w:left="19"/>
              <w:jc w:val="center"/>
            </w:pPr>
            <w:r>
              <w:rPr>
                <w:rFonts w:ascii="Arial" w:eastAsia="Arial" w:hAnsi="Arial" w:cs="Arial"/>
                <w:sz w:val="17"/>
              </w:rPr>
              <w:t>(3,845)</w:t>
            </w:r>
          </w:p>
        </w:tc>
        <w:tc>
          <w:tcPr>
            <w:tcW w:w="1050" w:type="dxa"/>
            <w:tcBorders>
              <w:top w:val="nil"/>
              <w:left w:val="nil"/>
              <w:bottom w:val="nil"/>
              <w:right w:val="nil"/>
            </w:tcBorders>
            <w:vAlign w:val="bottom"/>
          </w:tcPr>
          <w:p w14:paraId="3D422B05" w14:textId="77777777" w:rsidR="00A54219" w:rsidRDefault="006F71EE">
            <w:pPr>
              <w:ind w:left="150"/>
            </w:pPr>
            <w:r>
              <w:rPr>
                <w:rFonts w:ascii="Arial" w:eastAsia="Arial" w:hAnsi="Arial" w:cs="Arial"/>
                <w:sz w:val="17"/>
              </w:rPr>
              <w:t>(32,626)</w:t>
            </w:r>
          </w:p>
        </w:tc>
        <w:tc>
          <w:tcPr>
            <w:tcW w:w="750" w:type="dxa"/>
            <w:tcBorders>
              <w:top w:val="nil"/>
              <w:left w:val="nil"/>
              <w:bottom w:val="nil"/>
              <w:right w:val="nil"/>
            </w:tcBorders>
            <w:vAlign w:val="bottom"/>
          </w:tcPr>
          <w:p w14:paraId="2E793EF3" w14:textId="77777777" w:rsidR="00A54219" w:rsidRDefault="006F71EE">
            <w:pPr>
              <w:ind w:left="90"/>
            </w:pPr>
            <w:r>
              <w:rPr>
                <w:rFonts w:ascii="Arial" w:eastAsia="Arial" w:hAnsi="Arial" w:cs="Arial"/>
                <w:sz w:val="17"/>
              </w:rPr>
              <w:t>(32,864)</w:t>
            </w:r>
          </w:p>
        </w:tc>
      </w:tr>
      <w:tr w:rsidR="00A54219" w14:paraId="088A903C" w14:textId="77777777">
        <w:trPr>
          <w:trHeight w:val="433"/>
        </w:trPr>
        <w:tc>
          <w:tcPr>
            <w:tcW w:w="3735" w:type="dxa"/>
            <w:vMerge w:val="restart"/>
            <w:tcBorders>
              <w:top w:val="nil"/>
              <w:left w:val="nil"/>
              <w:bottom w:val="nil"/>
              <w:right w:val="nil"/>
            </w:tcBorders>
          </w:tcPr>
          <w:p w14:paraId="0E48CF99" w14:textId="77777777" w:rsidR="00A54219" w:rsidRDefault="006F71EE">
            <w:pPr>
              <w:spacing w:after="1" w:line="284" w:lineRule="auto"/>
              <w:ind w:left="180"/>
            </w:pPr>
            <w:r>
              <w:rPr>
                <w:rFonts w:ascii="Arial" w:eastAsia="Arial" w:hAnsi="Arial" w:cs="Arial"/>
                <w:sz w:val="17"/>
              </w:rPr>
              <w:t>Accumulated depreciation/amortisation and impairment - ROU assets</w:t>
            </w:r>
          </w:p>
          <w:p w14:paraId="1A50E7FE" w14:textId="77777777" w:rsidR="00A54219" w:rsidRDefault="006F71EE">
            <w:pPr>
              <w:spacing w:after="20"/>
              <w:ind w:left="45"/>
            </w:pPr>
            <w:r>
              <w:rPr>
                <w:rFonts w:ascii="Arial" w:eastAsia="Arial" w:hAnsi="Arial" w:cs="Arial"/>
                <w:b/>
                <w:sz w:val="17"/>
              </w:rPr>
              <w:t>Opening net book balance</w:t>
            </w:r>
          </w:p>
          <w:p w14:paraId="2CE0B2B9" w14:textId="77777777" w:rsidR="00A54219" w:rsidRDefault="006F71EE">
            <w:pPr>
              <w:spacing w:after="20"/>
              <w:ind w:left="45"/>
            </w:pPr>
            <w:r>
              <w:rPr>
                <w:rFonts w:ascii="Arial" w:eastAsia="Arial" w:hAnsi="Arial" w:cs="Arial"/>
                <w:b/>
                <w:sz w:val="17"/>
              </w:rPr>
              <w:t>Capital asset additions</w:t>
            </w:r>
          </w:p>
          <w:p w14:paraId="43352691" w14:textId="77777777" w:rsidR="00A54219" w:rsidRDefault="006F71EE">
            <w:pPr>
              <w:spacing w:line="284" w:lineRule="auto"/>
              <w:ind w:left="180" w:right="842"/>
              <w:jc w:val="both"/>
            </w:pPr>
            <w:r>
              <w:rPr>
                <w:rFonts w:ascii="Arial" w:eastAsia="Arial" w:hAnsi="Arial" w:cs="Arial"/>
                <w:b/>
                <w:sz w:val="17"/>
              </w:rPr>
              <w:t>Estimated expenditure on new   or replacement assets</w:t>
            </w:r>
          </w:p>
          <w:p w14:paraId="69156DD4" w14:textId="77777777" w:rsidR="00A54219" w:rsidRDefault="006F71EE">
            <w:pPr>
              <w:ind w:left="180"/>
            </w:pPr>
            <w:r>
              <w:rPr>
                <w:rFonts w:ascii="Arial" w:eastAsia="Arial" w:hAnsi="Arial" w:cs="Arial"/>
                <w:sz w:val="17"/>
              </w:rPr>
              <w:t>By purchase - appropriation equity (a)</w:t>
            </w:r>
          </w:p>
        </w:tc>
        <w:tc>
          <w:tcPr>
            <w:tcW w:w="960" w:type="dxa"/>
            <w:tcBorders>
              <w:top w:val="nil"/>
              <w:left w:val="nil"/>
              <w:bottom w:val="single" w:sz="6" w:space="0" w:color="auto"/>
              <w:right w:val="nil"/>
            </w:tcBorders>
            <w:vAlign w:val="bottom"/>
          </w:tcPr>
          <w:p w14:paraId="76234018" w14:textId="77777777" w:rsidR="00A54219" w:rsidRDefault="006F71EE">
            <w:pPr>
              <w:ind w:left="90"/>
            </w:pPr>
            <w:r>
              <w:rPr>
                <w:rFonts w:ascii="Arial" w:eastAsia="Arial" w:hAnsi="Arial" w:cs="Arial"/>
                <w:sz w:val="17"/>
              </w:rPr>
              <w:t>(94,820)</w:t>
            </w:r>
          </w:p>
        </w:tc>
        <w:tc>
          <w:tcPr>
            <w:tcW w:w="960" w:type="dxa"/>
            <w:tcBorders>
              <w:top w:val="nil"/>
              <w:left w:val="nil"/>
              <w:bottom w:val="single" w:sz="6" w:space="0" w:color="auto"/>
              <w:right w:val="nil"/>
            </w:tcBorders>
            <w:vAlign w:val="bottom"/>
          </w:tcPr>
          <w:p w14:paraId="415ED001" w14:textId="77777777" w:rsidR="00A54219" w:rsidRDefault="006F71EE">
            <w:pPr>
              <w:ind w:left="364"/>
              <w:jc w:val="center"/>
            </w:pPr>
            <w:r>
              <w:rPr>
                <w:rFonts w:ascii="Arial" w:eastAsia="Arial" w:hAnsi="Arial" w:cs="Arial"/>
                <w:sz w:val="17"/>
              </w:rPr>
              <w:t>-</w:t>
            </w:r>
          </w:p>
        </w:tc>
        <w:tc>
          <w:tcPr>
            <w:tcW w:w="1050" w:type="dxa"/>
            <w:tcBorders>
              <w:top w:val="nil"/>
              <w:left w:val="nil"/>
              <w:bottom w:val="single" w:sz="6" w:space="0" w:color="auto"/>
              <w:right w:val="nil"/>
            </w:tcBorders>
            <w:vAlign w:val="bottom"/>
          </w:tcPr>
          <w:p w14:paraId="6D5E96CB" w14:textId="77777777" w:rsidR="00A54219" w:rsidRDefault="006F71EE">
            <w:pPr>
              <w:ind w:left="334"/>
              <w:jc w:val="center"/>
            </w:pPr>
            <w:r>
              <w:rPr>
                <w:rFonts w:ascii="Arial" w:eastAsia="Arial" w:hAnsi="Arial" w:cs="Arial"/>
                <w:sz w:val="17"/>
              </w:rPr>
              <w:t>-</w:t>
            </w:r>
          </w:p>
        </w:tc>
        <w:tc>
          <w:tcPr>
            <w:tcW w:w="750" w:type="dxa"/>
            <w:tcBorders>
              <w:top w:val="nil"/>
              <w:left w:val="nil"/>
              <w:bottom w:val="single" w:sz="6" w:space="0" w:color="auto"/>
              <w:right w:val="nil"/>
            </w:tcBorders>
            <w:vAlign w:val="bottom"/>
          </w:tcPr>
          <w:p w14:paraId="60CBE12E" w14:textId="77777777" w:rsidR="00A54219" w:rsidRDefault="006F71EE">
            <w:pPr>
              <w:ind w:left="90"/>
            </w:pPr>
            <w:r>
              <w:rPr>
                <w:rFonts w:ascii="Arial" w:eastAsia="Arial" w:hAnsi="Arial" w:cs="Arial"/>
                <w:sz w:val="17"/>
              </w:rPr>
              <w:t>(94,820)</w:t>
            </w:r>
          </w:p>
        </w:tc>
      </w:tr>
      <w:tr w:rsidR="00A54219" w14:paraId="445BD3A5" w14:textId="77777777">
        <w:trPr>
          <w:trHeight w:val="225"/>
        </w:trPr>
        <w:tc>
          <w:tcPr>
            <w:tcW w:w="0" w:type="auto"/>
            <w:vMerge/>
            <w:tcBorders>
              <w:top w:val="nil"/>
              <w:left w:val="nil"/>
              <w:bottom w:val="nil"/>
              <w:right w:val="nil"/>
            </w:tcBorders>
          </w:tcPr>
          <w:p w14:paraId="46CBFE33" w14:textId="77777777" w:rsidR="00A54219" w:rsidRDefault="00A54219"/>
        </w:tc>
        <w:tc>
          <w:tcPr>
            <w:tcW w:w="960" w:type="dxa"/>
            <w:tcBorders>
              <w:top w:val="single" w:sz="6" w:space="0" w:color="auto"/>
              <w:left w:val="nil"/>
              <w:bottom w:val="single" w:sz="6" w:space="0" w:color="auto"/>
              <w:right w:val="nil"/>
            </w:tcBorders>
          </w:tcPr>
          <w:p w14:paraId="1AE3D168" w14:textId="77777777" w:rsidR="00A54219" w:rsidRDefault="006F71EE">
            <w:pPr>
              <w:ind w:left="150"/>
            </w:pPr>
            <w:r>
              <w:rPr>
                <w:rFonts w:ascii="Arial" w:eastAsia="Arial" w:hAnsi="Arial" w:cs="Arial"/>
                <w:b/>
                <w:sz w:val="17"/>
              </w:rPr>
              <w:t>63,844</w:t>
            </w:r>
          </w:p>
        </w:tc>
        <w:tc>
          <w:tcPr>
            <w:tcW w:w="960" w:type="dxa"/>
            <w:tcBorders>
              <w:top w:val="single" w:sz="6" w:space="0" w:color="auto"/>
              <w:left w:val="nil"/>
              <w:bottom w:val="single" w:sz="6" w:space="0" w:color="auto"/>
              <w:right w:val="nil"/>
            </w:tcBorders>
          </w:tcPr>
          <w:p w14:paraId="30E54552" w14:textId="77777777" w:rsidR="00A54219" w:rsidRDefault="006F71EE">
            <w:pPr>
              <w:ind w:left="26"/>
              <w:jc w:val="center"/>
            </w:pPr>
            <w:r>
              <w:rPr>
                <w:rFonts w:ascii="Arial" w:eastAsia="Arial" w:hAnsi="Arial" w:cs="Arial"/>
                <w:b/>
                <w:sz w:val="17"/>
              </w:rPr>
              <w:t>8,701</w:t>
            </w:r>
          </w:p>
        </w:tc>
        <w:tc>
          <w:tcPr>
            <w:tcW w:w="1050" w:type="dxa"/>
            <w:tcBorders>
              <w:top w:val="single" w:sz="6" w:space="0" w:color="auto"/>
              <w:left w:val="nil"/>
              <w:bottom w:val="single" w:sz="6" w:space="0" w:color="auto"/>
              <w:right w:val="nil"/>
            </w:tcBorders>
          </w:tcPr>
          <w:p w14:paraId="66A119A7" w14:textId="77777777" w:rsidR="00A54219" w:rsidRDefault="006F71EE">
            <w:pPr>
              <w:ind w:left="210"/>
            </w:pPr>
            <w:r>
              <w:rPr>
                <w:rFonts w:ascii="Arial" w:eastAsia="Arial" w:hAnsi="Arial" w:cs="Arial"/>
                <w:b/>
                <w:sz w:val="17"/>
              </w:rPr>
              <w:t>19,564</w:t>
            </w:r>
          </w:p>
        </w:tc>
        <w:tc>
          <w:tcPr>
            <w:tcW w:w="750" w:type="dxa"/>
            <w:tcBorders>
              <w:top w:val="single" w:sz="6" w:space="0" w:color="auto"/>
              <w:left w:val="nil"/>
              <w:bottom w:val="single" w:sz="6" w:space="0" w:color="auto"/>
              <w:right w:val="nil"/>
            </w:tcBorders>
          </w:tcPr>
          <w:p w14:paraId="4D6204B8" w14:textId="77777777" w:rsidR="00A54219" w:rsidRDefault="006F71EE">
            <w:pPr>
              <w:ind w:left="149"/>
            </w:pPr>
            <w:r>
              <w:rPr>
                <w:rFonts w:ascii="Arial" w:eastAsia="Arial" w:hAnsi="Arial" w:cs="Arial"/>
                <w:b/>
                <w:sz w:val="17"/>
              </w:rPr>
              <w:t>92,109</w:t>
            </w:r>
          </w:p>
        </w:tc>
      </w:tr>
      <w:tr w:rsidR="00A54219" w14:paraId="62B7623D" w14:textId="77777777" w:rsidTr="004C57D3">
        <w:trPr>
          <w:trHeight w:val="811"/>
        </w:trPr>
        <w:tc>
          <w:tcPr>
            <w:tcW w:w="0" w:type="auto"/>
            <w:vMerge/>
            <w:tcBorders>
              <w:top w:val="nil"/>
              <w:left w:val="nil"/>
              <w:bottom w:val="nil"/>
              <w:right w:val="nil"/>
            </w:tcBorders>
          </w:tcPr>
          <w:p w14:paraId="11D341C0" w14:textId="77777777" w:rsidR="00A54219" w:rsidRDefault="00A54219"/>
        </w:tc>
        <w:tc>
          <w:tcPr>
            <w:tcW w:w="960" w:type="dxa"/>
            <w:tcBorders>
              <w:top w:val="single" w:sz="6" w:space="0" w:color="auto"/>
              <w:left w:val="nil"/>
              <w:bottom w:val="nil"/>
              <w:right w:val="nil"/>
            </w:tcBorders>
            <w:vAlign w:val="bottom"/>
          </w:tcPr>
          <w:p w14:paraId="708E304C" w14:textId="77777777" w:rsidR="00A54219" w:rsidRDefault="006F71EE">
            <w:pPr>
              <w:ind w:left="240"/>
            </w:pPr>
            <w:r>
              <w:rPr>
                <w:rFonts w:ascii="Arial" w:eastAsia="Arial" w:hAnsi="Arial" w:cs="Arial"/>
                <w:sz w:val="17"/>
              </w:rPr>
              <w:t>3,000</w:t>
            </w:r>
          </w:p>
        </w:tc>
        <w:tc>
          <w:tcPr>
            <w:tcW w:w="960" w:type="dxa"/>
            <w:tcBorders>
              <w:top w:val="single" w:sz="6" w:space="0" w:color="auto"/>
              <w:left w:val="nil"/>
              <w:bottom w:val="nil"/>
              <w:right w:val="nil"/>
            </w:tcBorders>
            <w:vAlign w:val="bottom"/>
          </w:tcPr>
          <w:p w14:paraId="19DFD3BD" w14:textId="77777777" w:rsidR="00A54219" w:rsidRDefault="006F71EE">
            <w:pPr>
              <w:ind w:left="161"/>
              <w:jc w:val="center"/>
            </w:pPr>
            <w:r>
              <w:rPr>
                <w:rFonts w:ascii="Arial" w:eastAsia="Arial" w:hAnsi="Arial" w:cs="Arial"/>
                <w:sz w:val="17"/>
              </w:rPr>
              <w:t>271</w:t>
            </w:r>
          </w:p>
        </w:tc>
        <w:tc>
          <w:tcPr>
            <w:tcW w:w="1050" w:type="dxa"/>
            <w:tcBorders>
              <w:top w:val="single" w:sz="6" w:space="0" w:color="auto"/>
              <w:left w:val="nil"/>
              <w:bottom w:val="nil"/>
              <w:right w:val="nil"/>
            </w:tcBorders>
            <w:vAlign w:val="bottom"/>
          </w:tcPr>
          <w:p w14:paraId="3ACAC484" w14:textId="77777777" w:rsidR="00A54219" w:rsidRDefault="006F71EE">
            <w:pPr>
              <w:ind w:right="4"/>
              <w:jc w:val="center"/>
            </w:pPr>
            <w:r>
              <w:rPr>
                <w:rFonts w:ascii="Arial" w:eastAsia="Arial" w:hAnsi="Arial" w:cs="Arial"/>
                <w:sz w:val="17"/>
              </w:rPr>
              <w:t>6,909</w:t>
            </w:r>
          </w:p>
        </w:tc>
        <w:tc>
          <w:tcPr>
            <w:tcW w:w="750" w:type="dxa"/>
            <w:tcBorders>
              <w:top w:val="single" w:sz="6" w:space="0" w:color="auto"/>
              <w:left w:val="nil"/>
              <w:bottom w:val="nil"/>
              <w:right w:val="nil"/>
            </w:tcBorders>
            <w:vAlign w:val="bottom"/>
          </w:tcPr>
          <w:p w14:paraId="0FE1C10A" w14:textId="77777777" w:rsidR="00A54219" w:rsidRDefault="006F71EE">
            <w:pPr>
              <w:ind w:left="149"/>
            </w:pPr>
            <w:r>
              <w:rPr>
                <w:rFonts w:ascii="Arial" w:eastAsia="Arial" w:hAnsi="Arial" w:cs="Arial"/>
                <w:sz w:val="17"/>
              </w:rPr>
              <w:t>10,180</w:t>
            </w:r>
          </w:p>
        </w:tc>
      </w:tr>
      <w:tr w:rsidR="00A54219" w14:paraId="08FD204F" w14:textId="77777777">
        <w:trPr>
          <w:trHeight w:val="450"/>
        </w:trPr>
        <w:tc>
          <w:tcPr>
            <w:tcW w:w="3735" w:type="dxa"/>
            <w:tcBorders>
              <w:top w:val="nil"/>
              <w:left w:val="nil"/>
              <w:bottom w:val="nil"/>
              <w:right w:val="nil"/>
            </w:tcBorders>
          </w:tcPr>
          <w:p w14:paraId="3040B48C" w14:textId="77777777" w:rsidR="00A54219" w:rsidRDefault="006F71EE">
            <w:pPr>
              <w:ind w:left="180" w:right="902"/>
              <w:jc w:val="both"/>
            </w:pPr>
            <w:r>
              <w:rPr>
                <w:rFonts w:ascii="Arial" w:eastAsia="Arial" w:hAnsi="Arial" w:cs="Arial"/>
                <w:sz w:val="17"/>
              </w:rPr>
              <w:t>By purchase - appropriation   ordinary annual services (b)</w:t>
            </w:r>
          </w:p>
        </w:tc>
        <w:tc>
          <w:tcPr>
            <w:tcW w:w="960" w:type="dxa"/>
            <w:tcBorders>
              <w:top w:val="nil"/>
              <w:left w:val="nil"/>
              <w:bottom w:val="nil"/>
              <w:right w:val="nil"/>
            </w:tcBorders>
            <w:vAlign w:val="bottom"/>
          </w:tcPr>
          <w:p w14:paraId="3D5B3866" w14:textId="77777777" w:rsidR="00A54219" w:rsidRDefault="006F71EE">
            <w:pPr>
              <w:ind w:left="191"/>
              <w:jc w:val="center"/>
            </w:pPr>
            <w:r>
              <w:rPr>
                <w:rFonts w:ascii="Arial" w:eastAsia="Arial" w:hAnsi="Arial" w:cs="Arial"/>
                <w:sz w:val="17"/>
              </w:rPr>
              <w:t>18</w:t>
            </w:r>
          </w:p>
        </w:tc>
        <w:tc>
          <w:tcPr>
            <w:tcW w:w="960" w:type="dxa"/>
            <w:tcBorders>
              <w:top w:val="nil"/>
              <w:left w:val="nil"/>
              <w:bottom w:val="nil"/>
              <w:right w:val="nil"/>
            </w:tcBorders>
            <w:vAlign w:val="bottom"/>
          </w:tcPr>
          <w:p w14:paraId="6F8F7D37" w14:textId="77777777" w:rsidR="00A54219" w:rsidRDefault="006F71EE">
            <w:pPr>
              <w:ind w:left="364"/>
              <w:jc w:val="center"/>
            </w:pPr>
            <w:r>
              <w:rPr>
                <w:rFonts w:ascii="Arial" w:eastAsia="Arial" w:hAnsi="Arial" w:cs="Arial"/>
                <w:sz w:val="17"/>
              </w:rPr>
              <w:t>-</w:t>
            </w:r>
          </w:p>
        </w:tc>
        <w:tc>
          <w:tcPr>
            <w:tcW w:w="1050" w:type="dxa"/>
            <w:tcBorders>
              <w:top w:val="nil"/>
              <w:left w:val="nil"/>
              <w:bottom w:val="nil"/>
              <w:right w:val="nil"/>
            </w:tcBorders>
            <w:vAlign w:val="bottom"/>
          </w:tcPr>
          <w:p w14:paraId="6EC390DA" w14:textId="77777777" w:rsidR="00A54219" w:rsidRDefault="006F71EE">
            <w:pPr>
              <w:ind w:right="4"/>
              <w:jc w:val="center"/>
            </w:pPr>
            <w:r>
              <w:rPr>
                <w:rFonts w:ascii="Arial" w:eastAsia="Arial" w:hAnsi="Arial" w:cs="Arial"/>
                <w:sz w:val="17"/>
              </w:rPr>
              <w:t>2,716</w:t>
            </w:r>
          </w:p>
        </w:tc>
        <w:tc>
          <w:tcPr>
            <w:tcW w:w="750" w:type="dxa"/>
            <w:tcBorders>
              <w:top w:val="nil"/>
              <w:left w:val="nil"/>
              <w:bottom w:val="nil"/>
              <w:right w:val="nil"/>
            </w:tcBorders>
            <w:vAlign w:val="bottom"/>
          </w:tcPr>
          <w:p w14:paraId="5F98EE5C" w14:textId="77777777" w:rsidR="00A54219" w:rsidRDefault="006F71EE">
            <w:pPr>
              <w:ind w:left="175"/>
              <w:jc w:val="center"/>
            </w:pPr>
            <w:r>
              <w:rPr>
                <w:rFonts w:ascii="Arial" w:eastAsia="Arial" w:hAnsi="Arial" w:cs="Arial"/>
                <w:sz w:val="17"/>
              </w:rPr>
              <w:t>2,734</w:t>
            </w:r>
          </w:p>
        </w:tc>
      </w:tr>
      <w:tr w:rsidR="00A54219" w14:paraId="7EDFF5F8" w14:textId="77777777">
        <w:trPr>
          <w:trHeight w:val="208"/>
        </w:trPr>
        <w:tc>
          <w:tcPr>
            <w:tcW w:w="3735" w:type="dxa"/>
            <w:vMerge w:val="restart"/>
            <w:tcBorders>
              <w:top w:val="nil"/>
              <w:left w:val="nil"/>
              <w:bottom w:val="nil"/>
              <w:right w:val="nil"/>
            </w:tcBorders>
          </w:tcPr>
          <w:p w14:paraId="71CD24DA" w14:textId="77777777" w:rsidR="00A54219" w:rsidRDefault="006F71EE">
            <w:pPr>
              <w:spacing w:after="20"/>
              <w:ind w:left="180"/>
            </w:pPr>
            <w:r>
              <w:rPr>
                <w:rFonts w:ascii="Arial" w:eastAsia="Arial" w:hAnsi="Arial" w:cs="Arial"/>
                <w:sz w:val="17"/>
              </w:rPr>
              <w:t>By purchase - other - ROU assets</w:t>
            </w:r>
          </w:p>
          <w:p w14:paraId="660BBB33" w14:textId="77777777" w:rsidR="00A54219" w:rsidRDefault="006F71EE">
            <w:pPr>
              <w:spacing w:after="20"/>
              <w:ind w:left="180"/>
            </w:pPr>
            <w:r>
              <w:rPr>
                <w:rFonts w:ascii="Arial" w:eastAsia="Arial" w:hAnsi="Arial" w:cs="Arial"/>
                <w:b/>
                <w:sz w:val="17"/>
              </w:rPr>
              <w:t>Total additions</w:t>
            </w:r>
          </w:p>
          <w:p w14:paraId="6B19850B" w14:textId="77777777" w:rsidR="00A54219" w:rsidRDefault="006F71EE">
            <w:pPr>
              <w:spacing w:after="20"/>
              <w:ind w:left="180"/>
            </w:pPr>
            <w:r>
              <w:rPr>
                <w:rFonts w:ascii="Arial" w:eastAsia="Arial" w:hAnsi="Arial" w:cs="Arial"/>
                <w:b/>
                <w:sz w:val="17"/>
              </w:rPr>
              <w:t>Other movements</w:t>
            </w:r>
          </w:p>
          <w:p w14:paraId="4D11D7F4" w14:textId="77777777" w:rsidR="00A54219" w:rsidRDefault="006F71EE">
            <w:pPr>
              <w:ind w:left="180"/>
            </w:pPr>
            <w:r>
              <w:rPr>
                <w:rFonts w:ascii="Arial" w:eastAsia="Arial" w:hAnsi="Arial" w:cs="Arial"/>
                <w:sz w:val="17"/>
              </w:rPr>
              <w:t>Depreciation/amortisation expense</w:t>
            </w:r>
          </w:p>
        </w:tc>
        <w:tc>
          <w:tcPr>
            <w:tcW w:w="960" w:type="dxa"/>
            <w:tcBorders>
              <w:top w:val="nil"/>
              <w:left w:val="nil"/>
              <w:bottom w:val="single" w:sz="6" w:space="0" w:color="auto"/>
              <w:right w:val="nil"/>
            </w:tcBorders>
          </w:tcPr>
          <w:p w14:paraId="40968747" w14:textId="77777777" w:rsidR="00A54219" w:rsidRDefault="006F71EE">
            <w:pPr>
              <w:ind w:left="150"/>
            </w:pPr>
            <w:r>
              <w:rPr>
                <w:rFonts w:ascii="Arial" w:eastAsia="Arial" w:hAnsi="Arial" w:cs="Arial"/>
                <w:sz w:val="17"/>
              </w:rPr>
              <w:t>14,132</w:t>
            </w:r>
          </w:p>
        </w:tc>
        <w:tc>
          <w:tcPr>
            <w:tcW w:w="960" w:type="dxa"/>
            <w:tcBorders>
              <w:top w:val="nil"/>
              <w:left w:val="nil"/>
              <w:bottom w:val="single" w:sz="6" w:space="0" w:color="auto"/>
              <w:right w:val="nil"/>
            </w:tcBorders>
          </w:tcPr>
          <w:p w14:paraId="69D08E40" w14:textId="77777777" w:rsidR="00A54219" w:rsidRDefault="006F71EE">
            <w:pPr>
              <w:ind w:left="364"/>
              <w:jc w:val="center"/>
            </w:pPr>
            <w:r>
              <w:rPr>
                <w:rFonts w:ascii="Arial" w:eastAsia="Arial" w:hAnsi="Arial" w:cs="Arial"/>
                <w:sz w:val="17"/>
              </w:rPr>
              <w:t>-</w:t>
            </w:r>
          </w:p>
        </w:tc>
        <w:tc>
          <w:tcPr>
            <w:tcW w:w="1050" w:type="dxa"/>
            <w:tcBorders>
              <w:top w:val="nil"/>
              <w:left w:val="nil"/>
              <w:bottom w:val="single" w:sz="6" w:space="0" w:color="auto"/>
              <w:right w:val="nil"/>
            </w:tcBorders>
          </w:tcPr>
          <w:p w14:paraId="00EE16D4" w14:textId="77777777" w:rsidR="00A54219" w:rsidRDefault="006F71EE">
            <w:pPr>
              <w:ind w:left="334"/>
              <w:jc w:val="center"/>
            </w:pPr>
            <w:r>
              <w:rPr>
                <w:rFonts w:ascii="Arial" w:eastAsia="Arial" w:hAnsi="Arial" w:cs="Arial"/>
                <w:sz w:val="17"/>
              </w:rPr>
              <w:t>-</w:t>
            </w:r>
          </w:p>
        </w:tc>
        <w:tc>
          <w:tcPr>
            <w:tcW w:w="750" w:type="dxa"/>
            <w:tcBorders>
              <w:top w:val="nil"/>
              <w:left w:val="nil"/>
              <w:bottom w:val="single" w:sz="6" w:space="0" w:color="auto"/>
              <w:right w:val="nil"/>
            </w:tcBorders>
          </w:tcPr>
          <w:p w14:paraId="48EE73DE" w14:textId="77777777" w:rsidR="00A54219" w:rsidRDefault="006F71EE">
            <w:pPr>
              <w:ind w:left="149"/>
            </w:pPr>
            <w:r>
              <w:rPr>
                <w:rFonts w:ascii="Arial" w:eastAsia="Arial" w:hAnsi="Arial" w:cs="Arial"/>
                <w:sz w:val="17"/>
              </w:rPr>
              <w:t>14,132</w:t>
            </w:r>
          </w:p>
        </w:tc>
      </w:tr>
      <w:tr w:rsidR="00A54219" w14:paraId="64FD076E" w14:textId="77777777">
        <w:trPr>
          <w:trHeight w:val="225"/>
        </w:trPr>
        <w:tc>
          <w:tcPr>
            <w:tcW w:w="0" w:type="auto"/>
            <w:vMerge/>
            <w:tcBorders>
              <w:top w:val="nil"/>
              <w:left w:val="nil"/>
              <w:bottom w:val="nil"/>
              <w:right w:val="nil"/>
            </w:tcBorders>
          </w:tcPr>
          <w:p w14:paraId="70EC2D17" w14:textId="77777777" w:rsidR="00A54219" w:rsidRDefault="00A54219"/>
        </w:tc>
        <w:tc>
          <w:tcPr>
            <w:tcW w:w="960" w:type="dxa"/>
            <w:tcBorders>
              <w:top w:val="single" w:sz="6" w:space="0" w:color="auto"/>
              <w:left w:val="nil"/>
              <w:bottom w:val="single" w:sz="6" w:space="0" w:color="auto"/>
              <w:right w:val="nil"/>
            </w:tcBorders>
          </w:tcPr>
          <w:p w14:paraId="2F8AD141" w14:textId="77777777" w:rsidR="00A54219" w:rsidRDefault="006F71EE">
            <w:pPr>
              <w:ind w:left="150"/>
            </w:pPr>
            <w:r>
              <w:rPr>
                <w:rFonts w:ascii="Arial" w:eastAsia="Arial" w:hAnsi="Arial" w:cs="Arial"/>
                <w:b/>
                <w:sz w:val="17"/>
              </w:rPr>
              <w:t>17,150</w:t>
            </w:r>
          </w:p>
        </w:tc>
        <w:tc>
          <w:tcPr>
            <w:tcW w:w="960" w:type="dxa"/>
            <w:tcBorders>
              <w:top w:val="single" w:sz="6" w:space="0" w:color="auto"/>
              <w:left w:val="nil"/>
              <w:bottom w:val="single" w:sz="6" w:space="0" w:color="auto"/>
              <w:right w:val="nil"/>
            </w:tcBorders>
          </w:tcPr>
          <w:p w14:paraId="7B8A74DD" w14:textId="77777777" w:rsidR="00A54219" w:rsidRDefault="006F71EE">
            <w:pPr>
              <w:ind w:left="161"/>
              <w:jc w:val="center"/>
            </w:pPr>
            <w:r>
              <w:rPr>
                <w:rFonts w:ascii="Arial" w:eastAsia="Arial" w:hAnsi="Arial" w:cs="Arial"/>
                <w:b/>
                <w:sz w:val="17"/>
              </w:rPr>
              <w:t>271</w:t>
            </w:r>
          </w:p>
        </w:tc>
        <w:tc>
          <w:tcPr>
            <w:tcW w:w="1050" w:type="dxa"/>
            <w:tcBorders>
              <w:top w:val="single" w:sz="6" w:space="0" w:color="auto"/>
              <w:left w:val="nil"/>
              <w:bottom w:val="single" w:sz="6" w:space="0" w:color="auto"/>
              <w:right w:val="nil"/>
            </w:tcBorders>
          </w:tcPr>
          <w:p w14:paraId="09B242B7" w14:textId="77777777" w:rsidR="00A54219" w:rsidRDefault="006F71EE">
            <w:pPr>
              <w:ind w:right="4"/>
              <w:jc w:val="center"/>
            </w:pPr>
            <w:r>
              <w:rPr>
                <w:rFonts w:ascii="Arial" w:eastAsia="Arial" w:hAnsi="Arial" w:cs="Arial"/>
                <w:b/>
                <w:sz w:val="17"/>
              </w:rPr>
              <w:t>9,625</w:t>
            </w:r>
          </w:p>
        </w:tc>
        <w:tc>
          <w:tcPr>
            <w:tcW w:w="750" w:type="dxa"/>
            <w:tcBorders>
              <w:top w:val="single" w:sz="6" w:space="0" w:color="auto"/>
              <w:left w:val="nil"/>
              <w:bottom w:val="single" w:sz="6" w:space="0" w:color="auto"/>
              <w:right w:val="nil"/>
            </w:tcBorders>
          </w:tcPr>
          <w:p w14:paraId="16B626D9" w14:textId="77777777" w:rsidR="00A54219" w:rsidRDefault="006F71EE">
            <w:pPr>
              <w:ind w:left="149"/>
            </w:pPr>
            <w:r>
              <w:rPr>
                <w:rFonts w:ascii="Arial" w:eastAsia="Arial" w:hAnsi="Arial" w:cs="Arial"/>
                <w:b/>
                <w:sz w:val="17"/>
              </w:rPr>
              <w:t>27,046</w:t>
            </w:r>
          </w:p>
        </w:tc>
      </w:tr>
      <w:tr w:rsidR="00A54219" w14:paraId="0EEB1848" w14:textId="77777777">
        <w:trPr>
          <w:trHeight w:val="467"/>
        </w:trPr>
        <w:tc>
          <w:tcPr>
            <w:tcW w:w="0" w:type="auto"/>
            <w:vMerge/>
            <w:tcBorders>
              <w:top w:val="nil"/>
              <w:left w:val="nil"/>
              <w:bottom w:val="nil"/>
              <w:right w:val="nil"/>
            </w:tcBorders>
          </w:tcPr>
          <w:p w14:paraId="5A12F46E" w14:textId="77777777" w:rsidR="00A54219" w:rsidRDefault="00A54219"/>
        </w:tc>
        <w:tc>
          <w:tcPr>
            <w:tcW w:w="960" w:type="dxa"/>
            <w:tcBorders>
              <w:top w:val="single" w:sz="6" w:space="0" w:color="auto"/>
              <w:left w:val="nil"/>
              <w:bottom w:val="nil"/>
              <w:right w:val="nil"/>
            </w:tcBorders>
            <w:vAlign w:val="bottom"/>
          </w:tcPr>
          <w:p w14:paraId="24380843" w14:textId="77777777" w:rsidR="00A54219" w:rsidRDefault="006F71EE">
            <w:pPr>
              <w:ind w:left="180"/>
            </w:pPr>
            <w:r>
              <w:rPr>
                <w:rFonts w:ascii="Arial" w:eastAsia="Arial" w:hAnsi="Arial" w:cs="Arial"/>
                <w:sz w:val="17"/>
              </w:rPr>
              <w:t>(4,269)</w:t>
            </w:r>
          </w:p>
        </w:tc>
        <w:tc>
          <w:tcPr>
            <w:tcW w:w="960" w:type="dxa"/>
            <w:tcBorders>
              <w:top w:val="single" w:sz="6" w:space="0" w:color="auto"/>
              <w:left w:val="nil"/>
              <w:bottom w:val="nil"/>
              <w:right w:val="nil"/>
            </w:tcBorders>
            <w:vAlign w:val="bottom"/>
          </w:tcPr>
          <w:p w14:paraId="14A1C630" w14:textId="77777777" w:rsidR="00A54219" w:rsidRDefault="006F71EE">
            <w:pPr>
              <w:ind w:left="19"/>
              <w:jc w:val="center"/>
            </w:pPr>
            <w:r>
              <w:rPr>
                <w:rFonts w:ascii="Arial" w:eastAsia="Arial" w:hAnsi="Arial" w:cs="Arial"/>
                <w:sz w:val="17"/>
              </w:rPr>
              <w:t>(1,537)</w:t>
            </w:r>
          </w:p>
        </w:tc>
        <w:tc>
          <w:tcPr>
            <w:tcW w:w="1050" w:type="dxa"/>
            <w:tcBorders>
              <w:top w:val="single" w:sz="6" w:space="0" w:color="auto"/>
              <w:left w:val="nil"/>
              <w:bottom w:val="nil"/>
              <w:right w:val="nil"/>
            </w:tcBorders>
            <w:vAlign w:val="bottom"/>
          </w:tcPr>
          <w:p w14:paraId="1D3CDCBB" w14:textId="77777777" w:rsidR="00A54219" w:rsidRDefault="006F71EE">
            <w:pPr>
              <w:ind w:right="12"/>
              <w:jc w:val="center"/>
            </w:pPr>
            <w:r>
              <w:rPr>
                <w:rFonts w:ascii="Arial" w:eastAsia="Arial" w:hAnsi="Arial" w:cs="Arial"/>
                <w:sz w:val="17"/>
              </w:rPr>
              <w:t>(3,694)</w:t>
            </w:r>
          </w:p>
        </w:tc>
        <w:tc>
          <w:tcPr>
            <w:tcW w:w="750" w:type="dxa"/>
            <w:tcBorders>
              <w:top w:val="single" w:sz="6" w:space="0" w:color="auto"/>
              <w:left w:val="nil"/>
              <w:bottom w:val="nil"/>
              <w:right w:val="nil"/>
            </w:tcBorders>
            <w:vAlign w:val="bottom"/>
          </w:tcPr>
          <w:p w14:paraId="42ECBBBD" w14:textId="77777777" w:rsidR="00A54219" w:rsidRDefault="006F71EE">
            <w:pPr>
              <w:ind w:right="12"/>
              <w:jc w:val="right"/>
            </w:pPr>
            <w:r>
              <w:rPr>
                <w:rFonts w:ascii="Arial" w:eastAsia="Arial" w:hAnsi="Arial" w:cs="Arial"/>
                <w:sz w:val="17"/>
              </w:rPr>
              <w:t>(9,500)</w:t>
            </w:r>
          </w:p>
        </w:tc>
      </w:tr>
      <w:tr w:rsidR="00A54219" w14:paraId="1218D61B" w14:textId="77777777">
        <w:trPr>
          <w:trHeight w:val="433"/>
        </w:trPr>
        <w:tc>
          <w:tcPr>
            <w:tcW w:w="3735" w:type="dxa"/>
            <w:vMerge w:val="restart"/>
            <w:tcBorders>
              <w:top w:val="nil"/>
              <w:left w:val="nil"/>
              <w:bottom w:val="nil"/>
              <w:right w:val="nil"/>
            </w:tcBorders>
          </w:tcPr>
          <w:p w14:paraId="6C0F34BB" w14:textId="77777777" w:rsidR="00A54219" w:rsidRDefault="006F71EE">
            <w:pPr>
              <w:spacing w:after="20"/>
              <w:ind w:left="180"/>
            </w:pPr>
            <w:r>
              <w:rPr>
                <w:rFonts w:ascii="Arial" w:eastAsia="Arial" w:hAnsi="Arial" w:cs="Arial"/>
                <w:sz w:val="17"/>
              </w:rPr>
              <w:t xml:space="preserve">Depreciation/amortisation on </w:t>
            </w:r>
          </w:p>
          <w:p w14:paraId="1E66DB14" w14:textId="77777777" w:rsidR="00A54219" w:rsidRDefault="006F71EE">
            <w:pPr>
              <w:spacing w:after="20"/>
              <w:ind w:left="180"/>
            </w:pPr>
            <w:r>
              <w:rPr>
                <w:rFonts w:ascii="Arial" w:eastAsia="Arial" w:hAnsi="Arial" w:cs="Arial"/>
                <w:sz w:val="17"/>
              </w:rPr>
              <w:t xml:space="preserve"> ROU assets</w:t>
            </w:r>
          </w:p>
          <w:p w14:paraId="6AEF4C87" w14:textId="77777777" w:rsidR="00A54219" w:rsidRDefault="006F71EE">
            <w:pPr>
              <w:spacing w:after="20"/>
              <w:ind w:left="180"/>
            </w:pPr>
            <w:r>
              <w:rPr>
                <w:rFonts w:ascii="Arial" w:eastAsia="Arial" w:hAnsi="Arial" w:cs="Arial"/>
                <w:b/>
                <w:sz w:val="17"/>
              </w:rPr>
              <w:t>Total other movements</w:t>
            </w:r>
          </w:p>
          <w:p w14:paraId="7957D512" w14:textId="77777777" w:rsidR="00A54219" w:rsidRDefault="006F71EE">
            <w:pPr>
              <w:spacing w:after="20"/>
              <w:ind w:left="45"/>
            </w:pPr>
            <w:r>
              <w:rPr>
                <w:rFonts w:ascii="Arial" w:eastAsia="Arial" w:hAnsi="Arial" w:cs="Arial"/>
                <w:b/>
                <w:sz w:val="17"/>
              </w:rPr>
              <w:t xml:space="preserve">As </w:t>
            </w:r>
            <w:proofErr w:type="gramStart"/>
            <w:r>
              <w:rPr>
                <w:rFonts w:ascii="Arial" w:eastAsia="Arial" w:hAnsi="Arial" w:cs="Arial"/>
                <w:b/>
                <w:sz w:val="17"/>
              </w:rPr>
              <w:t>at</w:t>
            </w:r>
            <w:proofErr w:type="gramEnd"/>
            <w:r>
              <w:rPr>
                <w:rFonts w:ascii="Arial" w:eastAsia="Arial" w:hAnsi="Arial" w:cs="Arial"/>
                <w:b/>
                <w:sz w:val="17"/>
              </w:rPr>
              <w:t xml:space="preserve"> 30 June 2026</w:t>
            </w:r>
          </w:p>
          <w:p w14:paraId="39960176" w14:textId="77777777" w:rsidR="00A54219" w:rsidRDefault="006F71EE">
            <w:pPr>
              <w:ind w:left="180"/>
            </w:pPr>
            <w:r>
              <w:rPr>
                <w:rFonts w:ascii="Arial" w:eastAsia="Arial" w:hAnsi="Arial" w:cs="Arial"/>
                <w:sz w:val="17"/>
              </w:rPr>
              <w:t>Gross book value</w:t>
            </w:r>
          </w:p>
        </w:tc>
        <w:tc>
          <w:tcPr>
            <w:tcW w:w="960" w:type="dxa"/>
            <w:tcBorders>
              <w:top w:val="nil"/>
              <w:left w:val="nil"/>
              <w:bottom w:val="single" w:sz="6" w:space="0" w:color="auto"/>
              <w:right w:val="nil"/>
            </w:tcBorders>
            <w:vAlign w:val="bottom"/>
          </w:tcPr>
          <w:p w14:paraId="4AC2D153" w14:textId="77777777" w:rsidR="00A54219" w:rsidRDefault="006F71EE">
            <w:pPr>
              <w:ind w:left="90"/>
            </w:pPr>
            <w:r>
              <w:rPr>
                <w:rFonts w:ascii="Arial" w:eastAsia="Arial" w:hAnsi="Arial" w:cs="Arial"/>
                <w:sz w:val="17"/>
              </w:rPr>
              <w:t>(16,093)</w:t>
            </w:r>
          </w:p>
        </w:tc>
        <w:tc>
          <w:tcPr>
            <w:tcW w:w="960" w:type="dxa"/>
            <w:tcBorders>
              <w:top w:val="nil"/>
              <w:left w:val="nil"/>
              <w:bottom w:val="single" w:sz="6" w:space="0" w:color="auto"/>
              <w:right w:val="nil"/>
            </w:tcBorders>
            <w:vAlign w:val="bottom"/>
          </w:tcPr>
          <w:p w14:paraId="2EE5459B" w14:textId="77777777" w:rsidR="00A54219" w:rsidRDefault="006F71EE">
            <w:pPr>
              <w:ind w:left="364"/>
              <w:jc w:val="center"/>
            </w:pPr>
            <w:r>
              <w:rPr>
                <w:rFonts w:ascii="Arial" w:eastAsia="Arial" w:hAnsi="Arial" w:cs="Arial"/>
                <w:sz w:val="17"/>
              </w:rPr>
              <w:t>-</w:t>
            </w:r>
          </w:p>
        </w:tc>
        <w:tc>
          <w:tcPr>
            <w:tcW w:w="1050" w:type="dxa"/>
            <w:tcBorders>
              <w:top w:val="nil"/>
              <w:left w:val="nil"/>
              <w:bottom w:val="single" w:sz="6" w:space="0" w:color="auto"/>
              <w:right w:val="nil"/>
            </w:tcBorders>
            <w:vAlign w:val="bottom"/>
          </w:tcPr>
          <w:p w14:paraId="2CAC06BA" w14:textId="77777777" w:rsidR="00A54219" w:rsidRDefault="006F71EE">
            <w:pPr>
              <w:ind w:left="334"/>
              <w:jc w:val="center"/>
            </w:pPr>
            <w:r>
              <w:rPr>
                <w:rFonts w:ascii="Arial" w:eastAsia="Arial" w:hAnsi="Arial" w:cs="Arial"/>
                <w:sz w:val="17"/>
              </w:rPr>
              <w:t>-</w:t>
            </w:r>
          </w:p>
        </w:tc>
        <w:tc>
          <w:tcPr>
            <w:tcW w:w="750" w:type="dxa"/>
            <w:tcBorders>
              <w:top w:val="nil"/>
              <w:left w:val="nil"/>
              <w:bottom w:val="single" w:sz="6" w:space="0" w:color="auto"/>
              <w:right w:val="nil"/>
            </w:tcBorders>
            <w:vAlign w:val="bottom"/>
          </w:tcPr>
          <w:p w14:paraId="5E8AE8FB" w14:textId="77777777" w:rsidR="00A54219" w:rsidRDefault="006F71EE">
            <w:pPr>
              <w:ind w:left="90"/>
            </w:pPr>
            <w:r>
              <w:rPr>
                <w:rFonts w:ascii="Arial" w:eastAsia="Arial" w:hAnsi="Arial" w:cs="Arial"/>
                <w:sz w:val="17"/>
              </w:rPr>
              <w:t>(16,093)</w:t>
            </w:r>
          </w:p>
        </w:tc>
      </w:tr>
      <w:tr w:rsidR="00A54219" w14:paraId="2687BF68" w14:textId="77777777">
        <w:trPr>
          <w:trHeight w:val="225"/>
        </w:trPr>
        <w:tc>
          <w:tcPr>
            <w:tcW w:w="0" w:type="auto"/>
            <w:vMerge/>
            <w:tcBorders>
              <w:top w:val="nil"/>
              <w:left w:val="nil"/>
              <w:bottom w:val="nil"/>
              <w:right w:val="nil"/>
            </w:tcBorders>
          </w:tcPr>
          <w:p w14:paraId="5DDA7305" w14:textId="77777777" w:rsidR="00A54219" w:rsidRDefault="00A54219"/>
        </w:tc>
        <w:tc>
          <w:tcPr>
            <w:tcW w:w="960" w:type="dxa"/>
            <w:tcBorders>
              <w:top w:val="single" w:sz="6" w:space="0" w:color="auto"/>
              <w:left w:val="nil"/>
              <w:bottom w:val="single" w:sz="6" w:space="0" w:color="auto"/>
              <w:right w:val="nil"/>
            </w:tcBorders>
          </w:tcPr>
          <w:p w14:paraId="207B5CE9" w14:textId="77777777" w:rsidR="00A54219" w:rsidRDefault="006F71EE">
            <w:pPr>
              <w:ind w:left="90"/>
            </w:pPr>
            <w:r>
              <w:rPr>
                <w:rFonts w:ascii="Arial" w:eastAsia="Arial" w:hAnsi="Arial" w:cs="Arial"/>
                <w:b/>
                <w:sz w:val="17"/>
              </w:rPr>
              <w:t>(20,362)</w:t>
            </w:r>
          </w:p>
        </w:tc>
        <w:tc>
          <w:tcPr>
            <w:tcW w:w="960" w:type="dxa"/>
            <w:tcBorders>
              <w:top w:val="single" w:sz="6" w:space="0" w:color="auto"/>
              <w:left w:val="nil"/>
              <w:bottom w:val="single" w:sz="6" w:space="0" w:color="auto"/>
              <w:right w:val="nil"/>
            </w:tcBorders>
          </w:tcPr>
          <w:p w14:paraId="37A8252C" w14:textId="77777777" w:rsidR="00A54219" w:rsidRDefault="006F71EE">
            <w:pPr>
              <w:ind w:left="19"/>
              <w:jc w:val="center"/>
            </w:pPr>
            <w:r>
              <w:rPr>
                <w:rFonts w:ascii="Arial" w:eastAsia="Arial" w:hAnsi="Arial" w:cs="Arial"/>
                <w:b/>
                <w:sz w:val="17"/>
              </w:rPr>
              <w:t>(1,537)</w:t>
            </w:r>
          </w:p>
        </w:tc>
        <w:tc>
          <w:tcPr>
            <w:tcW w:w="1050" w:type="dxa"/>
            <w:tcBorders>
              <w:top w:val="single" w:sz="6" w:space="0" w:color="auto"/>
              <w:left w:val="nil"/>
              <w:bottom w:val="single" w:sz="6" w:space="0" w:color="auto"/>
              <w:right w:val="nil"/>
            </w:tcBorders>
          </w:tcPr>
          <w:p w14:paraId="48A6CA3F" w14:textId="77777777" w:rsidR="00A54219" w:rsidRDefault="006F71EE">
            <w:pPr>
              <w:ind w:right="12"/>
              <w:jc w:val="center"/>
            </w:pPr>
            <w:r>
              <w:rPr>
                <w:rFonts w:ascii="Arial" w:eastAsia="Arial" w:hAnsi="Arial" w:cs="Arial"/>
                <w:b/>
                <w:sz w:val="17"/>
              </w:rPr>
              <w:t>(3,694)</w:t>
            </w:r>
          </w:p>
        </w:tc>
        <w:tc>
          <w:tcPr>
            <w:tcW w:w="750" w:type="dxa"/>
            <w:tcBorders>
              <w:top w:val="single" w:sz="6" w:space="0" w:color="auto"/>
              <w:left w:val="nil"/>
              <w:bottom w:val="single" w:sz="6" w:space="0" w:color="auto"/>
              <w:right w:val="nil"/>
            </w:tcBorders>
          </w:tcPr>
          <w:p w14:paraId="41A9B4BE" w14:textId="77777777" w:rsidR="00A54219" w:rsidRDefault="006F71EE">
            <w:pPr>
              <w:ind w:left="90"/>
            </w:pPr>
            <w:r>
              <w:rPr>
                <w:rFonts w:ascii="Arial" w:eastAsia="Arial" w:hAnsi="Arial" w:cs="Arial"/>
                <w:b/>
                <w:sz w:val="17"/>
              </w:rPr>
              <w:t>(25,593)</w:t>
            </w:r>
          </w:p>
        </w:tc>
      </w:tr>
      <w:tr w:rsidR="00A54219" w14:paraId="1FB60570" w14:textId="77777777" w:rsidTr="004C57D3">
        <w:trPr>
          <w:trHeight w:val="261"/>
        </w:trPr>
        <w:tc>
          <w:tcPr>
            <w:tcW w:w="0" w:type="auto"/>
            <w:vMerge/>
            <w:tcBorders>
              <w:top w:val="nil"/>
              <w:left w:val="nil"/>
              <w:bottom w:val="nil"/>
              <w:right w:val="nil"/>
            </w:tcBorders>
          </w:tcPr>
          <w:p w14:paraId="40C6BF37" w14:textId="77777777" w:rsidR="00A54219" w:rsidRDefault="00A54219"/>
        </w:tc>
        <w:tc>
          <w:tcPr>
            <w:tcW w:w="960" w:type="dxa"/>
            <w:tcBorders>
              <w:top w:val="single" w:sz="6" w:space="0" w:color="auto"/>
              <w:left w:val="nil"/>
              <w:bottom w:val="nil"/>
              <w:right w:val="nil"/>
            </w:tcBorders>
            <w:vAlign w:val="bottom"/>
          </w:tcPr>
          <w:p w14:paraId="23A270EE" w14:textId="77777777" w:rsidR="00A54219" w:rsidRDefault="006F71EE">
            <w:pPr>
              <w:ind w:left="150"/>
            </w:pPr>
            <w:r>
              <w:rPr>
                <w:rFonts w:ascii="Arial" w:eastAsia="Arial" w:hAnsi="Arial" w:cs="Arial"/>
                <w:sz w:val="17"/>
              </w:rPr>
              <w:t>22,286</w:t>
            </w:r>
          </w:p>
        </w:tc>
        <w:tc>
          <w:tcPr>
            <w:tcW w:w="960" w:type="dxa"/>
            <w:tcBorders>
              <w:top w:val="single" w:sz="6" w:space="0" w:color="auto"/>
              <w:left w:val="nil"/>
              <w:bottom w:val="nil"/>
              <w:right w:val="nil"/>
            </w:tcBorders>
            <w:vAlign w:val="bottom"/>
          </w:tcPr>
          <w:p w14:paraId="29D32D09" w14:textId="77777777" w:rsidR="00A54219" w:rsidRDefault="006F71EE">
            <w:pPr>
              <w:ind w:left="180"/>
            </w:pPr>
            <w:r>
              <w:rPr>
                <w:rFonts w:ascii="Arial" w:eastAsia="Arial" w:hAnsi="Arial" w:cs="Arial"/>
                <w:sz w:val="17"/>
              </w:rPr>
              <w:t>12,817</w:t>
            </w:r>
          </w:p>
        </w:tc>
        <w:tc>
          <w:tcPr>
            <w:tcW w:w="1050" w:type="dxa"/>
            <w:tcBorders>
              <w:top w:val="single" w:sz="6" w:space="0" w:color="auto"/>
              <w:left w:val="nil"/>
              <w:bottom w:val="nil"/>
              <w:right w:val="nil"/>
            </w:tcBorders>
            <w:vAlign w:val="bottom"/>
          </w:tcPr>
          <w:p w14:paraId="25736C31" w14:textId="77777777" w:rsidR="00A54219" w:rsidRDefault="006F71EE">
            <w:pPr>
              <w:ind w:left="210"/>
            </w:pPr>
            <w:r>
              <w:rPr>
                <w:rFonts w:ascii="Arial" w:eastAsia="Arial" w:hAnsi="Arial" w:cs="Arial"/>
                <w:sz w:val="17"/>
              </w:rPr>
              <w:t>61,815</w:t>
            </w:r>
          </w:p>
        </w:tc>
        <w:tc>
          <w:tcPr>
            <w:tcW w:w="750" w:type="dxa"/>
            <w:tcBorders>
              <w:top w:val="single" w:sz="6" w:space="0" w:color="auto"/>
              <w:left w:val="nil"/>
              <w:bottom w:val="nil"/>
              <w:right w:val="nil"/>
            </w:tcBorders>
            <w:vAlign w:val="bottom"/>
          </w:tcPr>
          <w:p w14:paraId="580A56EF" w14:textId="77777777" w:rsidR="00A54219" w:rsidRDefault="006F71EE">
            <w:pPr>
              <w:ind w:left="149"/>
            </w:pPr>
            <w:r>
              <w:rPr>
                <w:rFonts w:ascii="Arial" w:eastAsia="Arial" w:hAnsi="Arial" w:cs="Arial"/>
                <w:sz w:val="17"/>
              </w:rPr>
              <w:t>96,918</w:t>
            </w:r>
          </w:p>
        </w:tc>
      </w:tr>
      <w:tr w:rsidR="00A54219" w14:paraId="09131C50" w14:textId="77777777">
        <w:trPr>
          <w:trHeight w:val="225"/>
        </w:trPr>
        <w:tc>
          <w:tcPr>
            <w:tcW w:w="3735" w:type="dxa"/>
            <w:tcBorders>
              <w:top w:val="nil"/>
              <w:left w:val="nil"/>
              <w:bottom w:val="nil"/>
              <w:right w:val="nil"/>
            </w:tcBorders>
          </w:tcPr>
          <w:p w14:paraId="24FB61C5" w14:textId="77777777" w:rsidR="00A54219" w:rsidRDefault="006F71EE">
            <w:pPr>
              <w:ind w:left="180"/>
            </w:pPr>
            <w:r>
              <w:rPr>
                <w:rFonts w:ascii="Arial" w:eastAsia="Arial" w:hAnsi="Arial" w:cs="Arial"/>
                <w:sz w:val="17"/>
              </w:rPr>
              <w:t>Gross book value - ROU assets</w:t>
            </w:r>
          </w:p>
        </w:tc>
        <w:tc>
          <w:tcPr>
            <w:tcW w:w="960" w:type="dxa"/>
            <w:tcBorders>
              <w:top w:val="nil"/>
              <w:left w:val="nil"/>
              <w:bottom w:val="nil"/>
              <w:right w:val="nil"/>
            </w:tcBorders>
          </w:tcPr>
          <w:p w14:paraId="5AE2925D" w14:textId="77777777" w:rsidR="00A54219" w:rsidRDefault="006F71EE">
            <w:pPr>
              <w:ind w:left="60"/>
            </w:pPr>
            <w:r>
              <w:rPr>
                <w:rFonts w:ascii="Arial" w:eastAsia="Arial" w:hAnsi="Arial" w:cs="Arial"/>
                <w:sz w:val="17"/>
              </w:rPr>
              <w:t>149,921</w:t>
            </w:r>
          </w:p>
        </w:tc>
        <w:tc>
          <w:tcPr>
            <w:tcW w:w="960" w:type="dxa"/>
            <w:tcBorders>
              <w:top w:val="nil"/>
              <w:left w:val="nil"/>
              <w:bottom w:val="nil"/>
              <w:right w:val="nil"/>
            </w:tcBorders>
          </w:tcPr>
          <w:p w14:paraId="4115E4C8" w14:textId="77777777" w:rsidR="00A54219" w:rsidRDefault="006F71EE">
            <w:pPr>
              <w:ind w:left="364"/>
              <w:jc w:val="center"/>
            </w:pPr>
            <w:r>
              <w:rPr>
                <w:rFonts w:ascii="Arial" w:eastAsia="Arial" w:hAnsi="Arial" w:cs="Arial"/>
                <w:sz w:val="17"/>
              </w:rPr>
              <w:t>-</w:t>
            </w:r>
          </w:p>
        </w:tc>
        <w:tc>
          <w:tcPr>
            <w:tcW w:w="1050" w:type="dxa"/>
            <w:tcBorders>
              <w:top w:val="nil"/>
              <w:left w:val="nil"/>
              <w:bottom w:val="nil"/>
              <w:right w:val="nil"/>
            </w:tcBorders>
          </w:tcPr>
          <w:p w14:paraId="7FF6B52D" w14:textId="77777777" w:rsidR="00A54219" w:rsidRDefault="006F71EE">
            <w:pPr>
              <w:ind w:left="334"/>
              <w:jc w:val="center"/>
            </w:pPr>
            <w:r>
              <w:rPr>
                <w:rFonts w:ascii="Arial" w:eastAsia="Arial" w:hAnsi="Arial" w:cs="Arial"/>
                <w:sz w:val="17"/>
              </w:rPr>
              <w:t>-</w:t>
            </w:r>
          </w:p>
        </w:tc>
        <w:tc>
          <w:tcPr>
            <w:tcW w:w="750" w:type="dxa"/>
            <w:tcBorders>
              <w:top w:val="nil"/>
              <w:left w:val="nil"/>
              <w:bottom w:val="nil"/>
              <w:right w:val="nil"/>
            </w:tcBorders>
          </w:tcPr>
          <w:p w14:paraId="36918E76" w14:textId="77777777" w:rsidR="00A54219" w:rsidRDefault="006F71EE">
            <w:pPr>
              <w:ind w:left="60"/>
            </w:pPr>
            <w:r>
              <w:rPr>
                <w:rFonts w:ascii="Arial" w:eastAsia="Arial" w:hAnsi="Arial" w:cs="Arial"/>
                <w:sz w:val="17"/>
              </w:rPr>
              <w:t>149,921</w:t>
            </w:r>
          </w:p>
        </w:tc>
      </w:tr>
      <w:tr w:rsidR="00A54219" w14:paraId="651512FA" w14:textId="77777777">
        <w:trPr>
          <w:trHeight w:val="450"/>
        </w:trPr>
        <w:tc>
          <w:tcPr>
            <w:tcW w:w="3735" w:type="dxa"/>
            <w:tcBorders>
              <w:top w:val="nil"/>
              <w:left w:val="nil"/>
              <w:bottom w:val="nil"/>
              <w:right w:val="nil"/>
            </w:tcBorders>
          </w:tcPr>
          <w:p w14:paraId="3D31DB91" w14:textId="77777777" w:rsidR="00A54219" w:rsidRDefault="006F71EE">
            <w:pPr>
              <w:ind w:left="180" w:right="727"/>
            </w:pPr>
            <w:r>
              <w:rPr>
                <w:rFonts w:ascii="Arial" w:eastAsia="Arial" w:hAnsi="Arial" w:cs="Arial"/>
                <w:sz w:val="17"/>
              </w:rPr>
              <w:t>Accumulated depreciation/   amortisation and impairment</w:t>
            </w:r>
          </w:p>
        </w:tc>
        <w:tc>
          <w:tcPr>
            <w:tcW w:w="960" w:type="dxa"/>
            <w:tcBorders>
              <w:top w:val="nil"/>
              <w:left w:val="nil"/>
              <w:bottom w:val="nil"/>
              <w:right w:val="nil"/>
            </w:tcBorders>
            <w:vAlign w:val="bottom"/>
          </w:tcPr>
          <w:p w14:paraId="3CC10D7D" w14:textId="77777777" w:rsidR="00A54219" w:rsidRDefault="006F71EE">
            <w:pPr>
              <w:ind w:left="93"/>
              <w:jc w:val="center"/>
            </w:pPr>
            <w:r>
              <w:rPr>
                <w:rFonts w:ascii="Arial" w:eastAsia="Arial" w:hAnsi="Arial" w:cs="Arial"/>
                <w:sz w:val="17"/>
              </w:rPr>
              <w:t>(662)</w:t>
            </w:r>
          </w:p>
        </w:tc>
        <w:tc>
          <w:tcPr>
            <w:tcW w:w="960" w:type="dxa"/>
            <w:tcBorders>
              <w:top w:val="nil"/>
              <w:left w:val="nil"/>
              <w:bottom w:val="nil"/>
              <w:right w:val="nil"/>
            </w:tcBorders>
            <w:vAlign w:val="bottom"/>
          </w:tcPr>
          <w:p w14:paraId="552F36A5" w14:textId="77777777" w:rsidR="00A54219" w:rsidRDefault="006F71EE">
            <w:pPr>
              <w:ind w:left="19"/>
              <w:jc w:val="center"/>
            </w:pPr>
            <w:r>
              <w:rPr>
                <w:rFonts w:ascii="Arial" w:eastAsia="Arial" w:hAnsi="Arial" w:cs="Arial"/>
                <w:sz w:val="17"/>
              </w:rPr>
              <w:t>(5,382)</w:t>
            </w:r>
          </w:p>
        </w:tc>
        <w:tc>
          <w:tcPr>
            <w:tcW w:w="1050" w:type="dxa"/>
            <w:tcBorders>
              <w:top w:val="nil"/>
              <w:left w:val="nil"/>
              <w:bottom w:val="nil"/>
              <w:right w:val="nil"/>
            </w:tcBorders>
            <w:vAlign w:val="bottom"/>
          </w:tcPr>
          <w:p w14:paraId="0F5047AA" w14:textId="77777777" w:rsidR="00A54219" w:rsidRDefault="006F71EE">
            <w:pPr>
              <w:ind w:left="150"/>
            </w:pPr>
            <w:r>
              <w:rPr>
                <w:rFonts w:ascii="Arial" w:eastAsia="Arial" w:hAnsi="Arial" w:cs="Arial"/>
                <w:sz w:val="17"/>
              </w:rPr>
              <w:t>(36,320)</w:t>
            </w:r>
          </w:p>
        </w:tc>
        <w:tc>
          <w:tcPr>
            <w:tcW w:w="750" w:type="dxa"/>
            <w:tcBorders>
              <w:top w:val="nil"/>
              <w:left w:val="nil"/>
              <w:bottom w:val="nil"/>
              <w:right w:val="nil"/>
            </w:tcBorders>
            <w:vAlign w:val="bottom"/>
          </w:tcPr>
          <w:p w14:paraId="15D9F191" w14:textId="77777777" w:rsidR="00A54219" w:rsidRDefault="006F71EE">
            <w:pPr>
              <w:ind w:left="90"/>
            </w:pPr>
            <w:r>
              <w:rPr>
                <w:rFonts w:ascii="Arial" w:eastAsia="Arial" w:hAnsi="Arial" w:cs="Arial"/>
                <w:sz w:val="17"/>
              </w:rPr>
              <w:t>(42,364)</w:t>
            </w:r>
          </w:p>
        </w:tc>
      </w:tr>
      <w:tr w:rsidR="00A54219" w14:paraId="34C65565" w14:textId="77777777">
        <w:trPr>
          <w:trHeight w:val="433"/>
        </w:trPr>
        <w:tc>
          <w:tcPr>
            <w:tcW w:w="3735" w:type="dxa"/>
            <w:vMerge w:val="restart"/>
            <w:tcBorders>
              <w:top w:val="nil"/>
              <w:left w:val="nil"/>
              <w:bottom w:val="single" w:sz="6" w:space="0" w:color="auto"/>
              <w:right w:val="nil"/>
            </w:tcBorders>
          </w:tcPr>
          <w:p w14:paraId="7485EFB6" w14:textId="77777777" w:rsidR="00A54219" w:rsidRDefault="006F71EE">
            <w:pPr>
              <w:spacing w:line="284" w:lineRule="auto"/>
              <w:ind w:left="180"/>
            </w:pPr>
            <w:r>
              <w:rPr>
                <w:rFonts w:ascii="Arial" w:eastAsia="Arial" w:hAnsi="Arial" w:cs="Arial"/>
                <w:sz w:val="17"/>
              </w:rPr>
              <w:t>Accumulated depreciation/amortisation and impairment - ROU assets</w:t>
            </w:r>
          </w:p>
          <w:p w14:paraId="514A12BA" w14:textId="77777777" w:rsidR="00A54219" w:rsidRDefault="006F71EE">
            <w:pPr>
              <w:ind w:left="45"/>
            </w:pPr>
            <w:r>
              <w:rPr>
                <w:rFonts w:ascii="Arial" w:eastAsia="Arial" w:hAnsi="Arial" w:cs="Arial"/>
                <w:b/>
                <w:sz w:val="17"/>
              </w:rPr>
              <w:t>Closing net book balance</w:t>
            </w:r>
          </w:p>
        </w:tc>
        <w:tc>
          <w:tcPr>
            <w:tcW w:w="960" w:type="dxa"/>
            <w:tcBorders>
              <w:top w:val="nil"/>
              <w:left w:val="nil"/>
              <w:bottom w:val="single" w:sz="6" w:space="0" w:color="auto"/>
              <w:right w:val="nil"/>
            </w:tcBorders>
            <w:vAlign w:val="bottom"/>
          </w:tcPr>
          <w:p w14:paraId="21BD3BEB" w14:textId="77777777" w:rsidR="00A54219" w:rsidRDefault="006F71EE">
            <w:r>
              <w:rPr>
                <w:rFonts w:ascii="Arial" w:eastAsia="Arial" w:hAnsi="Arial" w:cs="Arial"/>
                <w:sz w:val="17"/>
              </w:rPr>
              <w:t>(110,913)</w:t>
            </w:r>
          </w:p>
        </w:tc>
        <w:tc>
          <w:tcPr>
            <w:tcW w:w="960" w:type="dxa"/>
            <w:tcBorders>
              <w:top w:val="nil"/>
              <w:left w:val="nil"/>
              <w:bottom w:val="single" w:sz="6" w:space="0" w:color="auto"/>
              <w:right w:val="nil"/>
            </w:tcBorders>
            <w:vAlign w:val="bottom"/>
          </w:tcPr>
          <w:p w14:paraId="73B071BF" w14:textId="77777777" w:rsidR="00A54219" w:rsidRDefault="006F71EE">
            <w:pPr>
              <w:ind w:left="364"/>
              <w:jc w:val="center"/>
            </w:pPr>
            <w:r>
              <w:rPr>
                <w:rFonts w:ascii="Arial" w:eastAsia="Arial" w:hAnsi="Arial" w:cs="Arial"/>
                <w:sz w:val="17"/>
              </w:rPr>
              <w:t>-</w:t>
            </w:r>
          </w:p>
        </w:tc>
        <w:tc>
          <w:tcPr>
            <w:tcW w:w="1050" w:type="dxa"/>
            <w:tcBorders>
              <w:top w:val="nil"/>
              <w:left w:val="nil"/>
              <w:bottom w:val="single" w:sz="6" w:space="0" w:color="auto"/>
              <w:right w:val="nil"/>
            </w:tcBorders>
            <w:vAlign w:val="bottom"/>
          </w:tcPr>
          <w:p w14:paraId="5308A240" w14:textId="77777777" w:rsidR="00A54219" w:rsidRDefault="006F71EE">
            <w:pPr>
              <w:ind w:left="334"/>
              <w:jc w:val="center"/>
            </w:pPr>
            <w:r>
              <w:rPr>
                <w:rFonts w:ascii="Arial" w:eastAsia="Arial" w:hAnsi="Arial" w:cs="Arial"/>
                <w:sz w:val="17"/>
              </w:rPr>
              <w:t>-</w:t>
            </w:r>
          </w:p>
        </w:tc>
        <w:tc>
          <w:tcPr>
            <w:tcW w:w="750" w:type="dxa"/>
            <w:tcBorders>
              <w:top w:val="nil"/>
              <w:left w:val="nil"/>
              <w:bottom w:val="single" w:sz="6" w:space="0" w:color="auto"/>
              <w:right w:val="nil"/>
            </w:tcBorders>
            <w:vAlign w:val="bottom"/>
          </w:tcPr>
          <w:p w14:paraId="0D454074" w14:textId="77777777" w:rsidR="00A54219" w:rsidRDefault="006F71EE">
            <w:pPr>
              <w:jc w:val="both"/>
            </w:pPr>
            <w:r>
              <w:rPr>
                <w:rFonts w:ascii="Arial" w:eastAsia="Arial" w:hAnsi="Arial" w:cs="Arial"/>
                <w:sz w:val="17"/>
              </w:rPr>
              <w:t>(110,913)</w:t>
            </w:r>
          </w:p>
        </w:tc>
      </w:tr>
      <w:tr w:rsidR="00A54219" w14:paraId="6A998436" w14:textId="77777777">
        <w:trPr>
          <w:trHeight w:val="225"/>
        </w:trPr>
        <w:tc>
          <w:tcPr>
            <w:tcW w:w="0" w:type="auto"/>
            <w:vMerge/>
            <w:tcBorders>
              <w:top w:val="nil"/>
              <w:left w:val="nil"/>
              <w:bottom w:val="single" w:sz="6" w:space="0" w:color="auto"/>
              <w:right w:val="nil"/>
            </w:tcBorders>
          </w:tcPr>
          <w:p w14:paraId="37C6C076" w14:textId="77777777" w:rsidR="00A54219" w:rsidRDefault="00A54219"/>
        </w:tc>
        <w:tc>
          <w:tcPr>
            <w:tcW w:w="960" w:type="dxa"/>
            <w:tcBorders>
              <w:top w:val="single" w:sz="6" w:space="0" w:color="auto"/>
              <w:left w:val="nil"/>
              <w:bottom w:val="single" w:sz="6" w:space="0" w:color="auto"/>
              <w:right w:val="nil"/>
            </w:tcBorders>
          </w:tcPr>
          <w:p w14:paraId="5ED22E41" w14:textId="77777777" w:rsidR="00A54219" w:rsidRDefault="006F71EE">
            <w:pPr>
              <w:ind w:left="150"/>
            </w:pPr>
            <w:r>
              <w:rPr>
                <w:rFonts w:ascii="Arial" w:eastAsia="Arial" w:hAnsi="Arial" w:cs="Arial"/>
                <w:b/>
                <w:sz w:val="17"/>
              </w:rPr>
              <w:t>60,632</w:t>
            </w:r>
          </w:p>
        </w:tc>
        <w:tc>
          <w:tcPr>
            <w:tcW w:w="960" w:type="dxa"/>
            <w:tcBorders>
              <w:top w:val="single" w:sz="6" w:space="0" w:color="auto"/>
              <w:left w:val="nil"/>
              <w:bottom w:val="single" w:sz="6" w:space="0" w:color="auto"/>
              <w:right w:val="nil"/>
            </w:tcBorders>
          </w:tcPr>
          <w:p w14:paraId="40456714" w14:textId="77777777" w:rsidR="00A54219" w:rsidRDefault="006F71EE">
            <w:pPr>
              <w:ind w:left="26"/>
              <w:jc w:val="center"/>
            </w:pPr>
            <w:r>
              <w:rPr>
                <w:rFonts w:ascii="Arial" w:eastAsia="Arial" w:hAnsi="Arial" w:cs="Arial"/>
                <w:b/>
                <w:sz w:val="17"/>
              </w:rPr>
              <w:t>7,435</w:t>
            </w:r>
          </w:p>
        </w:tc>
        <w:tc>
          <w:tcPr>
            <w:tcW w:w="1050" w:type="dxa"/>
            <w:tcBorders>
              <w:top w:val="single" w:sz="6" w:space="0" w:color="auto"/>
              <w:left w:val="nil"/>
              <w:bottom w:val="single" w:sz="6" w:space="0" w:color="auto"/>
              <w:right w:val="nil"/>
            </w:tcBorders>
          </w:tcPr>
          <w:p w14:paraId="41904095" w14:textId="77777777" w:rsidR="00A54219" w:rsidRDefault="006F71EE">
            <w:pPr>
              <w:ind w:left="210"/>
            </w:pPr>
            <w:r>
              <w:rPr>
                <w:rFonts w:ascii="Arial" w:eastAsia="Arial" w:hAnsi="Arial" w:cs="Arial"/>
                <w:b/>
                <w:sz w:val="17"/>
              </w:rPr>
              <w:t>25,495</w:t>
            </w:r>
          </w:p>
        </w:tc>
        <w:tc>
          <w:tcPr>
            <w:tcW w:w="750" w:type="dxa"/>
            <w:tcBorders>
              <w:top w:val="single" w:sz="6" w:space="0" w:color="auto"/>
              <w:left w:val="nil"/>
              <w:bottom w:val="single" w:sz="6" w:space="0" w:color="auto"/>
              <w:right w:val="nil"/>
            </w:tcBorders>
          </w:tcPr>
          <w:p w14:paraId="560A778F" w14:textId="77777777" w:rsidR="00A54219" w:rsidRDefault="006F71EE">
            <w:pPr>
              <w:ind w:left="149"/>
            </w:pPr>
            <w:r>
              <w:rPr>
                <w:rFonts w:ascii="Arial" w:eastAsia="Arial" w:hAnsi="Arial" w:cs="Arial"/>
                <w:b/>
                <w:sz w:val="17"/>
              </w:rPr>
              <w:t>93,562</w:t>
            </w:r>
          </w:p>
        </w:tc>
      </w:tr>
    </w:tbl>
    <w:p w14:paraId="1E71EE9A" w14:textId="77777777" w:rsidR="00A54219" w:rsidRDefault="006F71EE">
      <w:pPr>
        <w:spacing w:after="21" w:line="248" w:lineRule="auto"/>
        <w:ind w:left="-5" w:hanging="10"/>
      </w:pPr>
      <w:r>
        <w:rPr>
          <w:rFonts w:ascii="Arial" w:eastAsia="Arial" w:hAnsi="Arial" w:cs="Arial"/>
          <w:sz w:val="16"/>
        </w:rPr>
        <w:t xml:space="preserve">Prepared on Australian Accounting Standards basis. </w:t>
      </w:r>
    </w:p>
    <w:p w14:paraId="13DB3B67" w14:textId="77777777" w:rsidR="00A54219" w:rsidRDefault="006F71EE">
      <w:pPr>
        <w:numPr>
          <w:ilvl w:val="0"/>
          <w:numId w:val="8"/>
        </w:numPr>
        <w:spacing w:after="21" w:line="248" w:lineRule="auto"/>
        <w:ind w:hanging="283"/>
      </w:pPr>
      <w:r>
        <w:rPr>
          <w:rFonts w:ascii="Arial" w:eastAsia="Arial" w:hAnsi="Arial" w:cs="Arial"/>
          <w:sz w:val="16"/>
        </w:rPr>
        <w:t xml:space="preserve">‘Appropriation equity’ refers to equity injections appropriations provided through </w:t>
      </w:r>
      <w:r>
        <w:rPr>
          <w:rFonts w:ascii="Arial" w:eastAsia="Arial" w:hAnsi="Arial" w:cs="Arial"/>
          <w:i/>
          <w:sz w:val="16"/>
        </w:rPr>
        <w:t xml:space="preserve">Appropriation Bill (No. 2) 2025-2026 </w:t>
      </w:r>
      <w:r>
        <w:rPr>
          <w:rFonts w:ascii="Arial" w:eastAsia="Arial" w:hAnsi="Arial" w:cs="Arial"/>
          <w:sz w:val="16"/>
        </w:rPr>
        <w:t>and</w:t>
      </w:r>
      <w:r>
        <w:rPr>
          <w:rFonts w:ascii="Arial" w:eastAsia="Arial" w:hAnsi="Arial" w:cs="Arial"/>
          <w:i/>
          <w:sz w:val="16"/>
        </w:rPr>
        <w:t xml:space="preserve"> Supply Bill (No. 2) 2025-2026</w:t>
      </w:r>
      <w:r>
        <w:rPr>
          <w:rFonts w:ascii="Arial" w:eastAsia="Arial" w:hAnsi="Arial" w:cs="Arial"/>
          <w:sz w:val="16"/>
        </w:rPr>
        <w:t xml:space="preserve">. </w:t>
      </w:r>
    </w:p>
    <w:p w14:paraId="177757A0" w14:textId="00C50BC5" w:rsidR="00A54219" w:rsidRDefault="006F71EE" w:rsidP="00B75327">
      <w:pPr>
        <w:numPr>
          <w:ilvl w:val="0"/>
          <w:numId w:val="8"/>
        </w:numPr>
        <w:spacing w:after="21" w:line="248" w:lineRule="auto"/>
        <w:ind w:hanging="283"/>
      </w:pPr>
      <w:r>
        <w:rPr>
          <w:rFonts w:ascii="Arial" w:eastAsia="Arial" w:hAnsi="Arial" w:cs="Arial"/>
          <w:sz w:val="16"/>
        </w:rPr>
        <w:t xml:space="preserve">‘Appropriation ordinary annual services’ refers to funding provided through </w:t>
      </w:r>
      <w:r>
        <w:rPr>
          <w:rFonts w:ascii="Arial" w:eastAsia="Arial" w:hAnsi="Arial" w:cs="Arial"/>
          <w:i/>
          <w:sz w:val="16"/>
        </w:rPr>
        <w:t>Appropriation Bill (No. 1) 2025-2026</w:t>
      </w:r>
      <w:r>
        <w:rPr>
          <w:rFonts w:ascii="Arial" w:eastAsia="Arial" w:hAnsi="Arial" w:cs="Arial"/>
          <w:sz w:val="16"/>
        </w:rPr>
        <w:t xml:space="preserve"> and </w:t>
      </w:r>
      <w:r>
        <w:rPr>
          <w:rFonts w:ascii="Arial" w:eastAsia="Arial" w:hAnsi="Arial" w:cs="Arial"/>
          <w:i/>
          <w:sz w:val="16"/>
        </w:rPr>
        <w:t>Supply Bill (No. 1) 2025-2026</w:t>
      </w:r>
      <w:r>
        <w:rPr>
          <w:rFonts w:ascii="Arial" w:eastAsia="Arial" w:hAnsi="Arial" w:cs="Arial"/>
          <w:sz w:val="16"/>
        </w:rPr>
        <w:t xml:space="preserve"> for depreciation/amortisation expenses, DCBs or other operational expenses. </w:t>
      </w:r>
    </w:p>
    <w:p w14:paraId="122FCF49" w14:textId="77777777" w:rsidR="00B75327" w:rsidRDefault="00B75327" w:rsidP="004C57D3">
      <w:pPr>
        <w:pStyle w:val="Heading2"/>
        <w:ind w:left="0" w:right="55" w:firstLine="0"/>
      </w:pPr>
    </w:p>
    <w:p w14:paraId="19998AC0" w14:textId="77777777" w:rsidR="004C57D3" w:rsidRDefault="004C57D3">
      <w:pPr>
        <w:spacing w:line="278" w:lineRule="auto"/>
        <w:rPr>
          <w:rFonts w:ascii="Arial" w:eastAsia="Arial" w:hAnsi="Arial" w:cs="Arial"/>
          <w:b/>
          <w:sz w:val="20"/>
        </w:rPr>
      </w:pPr>
      <w:r>
        <w:br w:type="page"/>
      </w:r>
    </w:p>
    <w:p w14:paraId="5C9130E8" w14:textId="21BE38E6" w:rsidR="00A54219" w:rsidRDefault="00B75327">
      <w:pPr>
        <w:pStyle w:val="Heading2"/>
        <w:ind w:right="55"/>
        <w:jc w:val="right"/>
      </w:pPr>
      <w:r>
        <w:t>Table</w:t>
      </w:r>
      <w:r>
        <w:t xml:space="preserve"> </w:t>
      </w:r>
      <w:r w:rsidR="006F71EE">
        <w:t>3.7: Schedule of budgeted income and expenses administered on behalf of Government (for the period ended 30 June)</w:t>
      </w:r>
      <w:r w:rsidR="006F71EE">
        <w:rPr>
          <w:b w:val="0"/>
        </w:rPr>
        <w:t xml:space="preserve">  </w:t>
      </w:r>
    </w:p>
    <w:tbl>
      <w:tblPr>
        <w:tblStyle w:val="TableGrid"/>
        <w:tblW w:w="7710" w:type="dxa"/>
        <w:tblInd w:w="0" w:type="dxa"/>
        <w:tblCellMar>
          <w:top w:w="34" w:type="dxa"/>
          <w:left w:w="0" w:type="dxa"/>
          <w:bottom w:w="17" w:type="dxa"/>
          <w:right w:w="0" w:type="dxa"/>
        </w:tblCellMar>
        <w:tblLook w:val="04A0" w:firstRow="1" w:lastRow="0" w:firstColumn="1" w:lastColumn="0" w:noHBand="0" w:noVBand="1"/>
      </w:tblPr>
      <w:tblGrid>
        <w:gridCol w:w="3326"/>
        <w:gridCol w:w="736"/>
        <w:gridCol w:w="924"/>
        <w:gridCol w:w="1142"/>
        <w:gridCol w:w="906"/>
        <w:gridCol w:w="676"/>
      </w:tblGrid>
      <w:tr w:rsidR="00A54219" w14:paraId="4D2756DB" w14:textId="77777777">
        <w:trPr>
          <w:trHeight w:val="878"/>
        </w:trPr>
        <w:tc>
          <w:tcPr>
            <w:tcW w:w="3348" w:type="dxa"/>
            <w:vMerge w:val="restart"/>
            <w:tcBorders>
              <w:top w:val="single" w:sz="6" w:space="0" w:color="auto"/>
              <w:left w:val="nil"/>
              <w:bottom w:val="nil"/>
              <w:right w:val="nil"/>
            </w:tcBorders>
            <w:vAlign w:val="bottom"/>
          </w:tcPr>
          <w:p w14:paraId="490E1384" w14:textId="77777777" w:rsidR="00A54219" w:rsidRDefault="006F71EE">
            <w:pPr>
              <w:spacing w:after="19"/>
              <w:ind w:left="44"/>
            </w:pPr>
            <w:r>
              <w:rPr>
                <w:rFonts w:ascii="Arial" w:eastAsia="Arial" w:hAnsi="Arial" w:cs="Arial"/>
                <w:b/>
                <w:sz w:val="16"/>
              </w:rPr>
              <w:t>EXPENSES</w:t>
            </w:r>
          </w:p>
          <w:p w14:paraId="3C0F839F" w14:textId="77777777" w:rsidR="00A54219" w:rsidRDefault="006F71EE">
            <w:pPr>
              <w:ind w:left="176"/>
            </w:pPr>
            <w:r>
              <w:rPr>
                <w:rFonts w:ascii="Arial" w:eastAsia="Arial" w:hAnsi="Arial" w:cs="Arial"/>
                <w:sz w:val="16"/>
              </w:rPr>
              <w:t>Suppliers</w:t>
            </w:r>
          </w:p>
        </w:tc>
        <w:tc>
          <w:tcPr>
            <w:tcW w:w="705" w:type="dxa"/>
            <w:tcBorders>
              <w:top w:val="single" w:sz="6" w:space="0" w:color="auto"/>
              <w:left w:val="nil"/>
              <w:bottom w:val="single" w:sz="6" w:space="0" w:color="auto"/>
              <w:right w:val="nil"/>
            </w:tcBorders>
          </w:tcPr>
          <w:p w14:paraId="3A394E58" w14:textId="77777777" w:rsidR="00A54219" w:rsidRDefault="006F71EE">
            <w:pPr>
              <w:spacing w:after="20"/>
              <w:ind w:left="88"/>
            </w:pPr>
            <w:r>
              <w:rPr>
                <w:rFonts w:ascii="Arial" w:eastAsia="Arial" w:hAnsi="Arial" w:cs="Arial"/>
                <w:sz w:val="16"/>
              </w:rPr>
              <w:t xml:space="preserve">2024-25 </w:t>
            </w:r>
          </w:p>
          <w:p w14:paraId="437F48CE" w14:textId="77777777" w:rsidR="00A54219" w:rsidRDefault="006F71EE">
            <w:pPr>
              <w:spacing w:line="284" w:lineRule="auto"/>
              <w:ind w:right="24"/>
              <w:jc w:val="right"/>
            </w:pPr>
            <w:r>
              <w:rPr>
                <w:rFonts w:ascii="Arial" w:eastAsia="Arial" w:hAnsi="Arial" w:cs="Arial"/>
                <w:sz w:val="16"/>
              </w:rPr>
              <w:t>Estimated actual</w:t>
            </w:r>
          </w:p>
          <w:p w14:paraId="0518E194" w14:textId="77777777" w:rsidR="00A54219" w:rsidRDefault="006F71EE">
            <w:pPr>
              <w:ind w:right="28"/>
              <w:jc w:val="right"/>
            </w:pPr>
            <w:r>
              <w:rPr>
                <w:rFonts w:ascii="Arial" w:eastAsia="Arial" w:hAnsi="Arial" w:cs="Arial"/>
                <w:sz w:val="16"/>
              </w:rPr>
              <w:t>$'000</w:t>
            </w:r>
          </w:p>
        </w:tc>
        <w:tc>
          <w:tcPr>
            <w:tcW w:w="925" w:type="dxa"/>
            <w:tcBorders>
              <w:top w:val="single" w:sz="6" w:space="0" w:color="auto"/>
              <w:left w:val="nil"/>
              <w:bottom w:val="single" w:sz="6" w:space="0" w:color="auto"/>
              <w:right w:val="nil"/>
            </w:tcBorders>
            <w:shd w:val="clear" w:color="auto" w:fill="E6E6E6"/>
          </w:tcPr>
          <w:p w14:paraId="26929CF8" w14:textId="77777777" w:rsidR="00A54219" w:rsidRDefault="006F71EE">
            <w:pPr>
              <w:spacing w:after="20"/>
              <w:ind w:right="43"/>
              <w:jc w:val="right"/>
            </w:pPr>
            <w:r>
              <w:rPr>
                <w:rFonts w:ascii="Arial" w:eastAsia="Arial" w:hAnsi="Arial" w:cs="Arial"/>
                <w:sz w:val="16"/>
              </w:rPr>
              <w:t>2025-26</w:t>
            </w:r>
          </w:p>
          <w:p w14:paraId="619CA464" w14:textId="77777777" w:rsidR="00A54219" w:rsidRDefault="006F71EE">
            <w:pPr>
              <w:spacing w:after="239"/>
              <w:ind w:right="44"/>
              <w:jc w:val="right"/>
            </w:pPr>
            <w:r>
              <w:rPr>
                <w:rFonts w:ascii="Arial" w:eastAsia="Arial" w:hAnsi="Arial" w:cs="Arial"/>
                <w:sz w:val="16"/>
              </w:rPr>
              <w:t>Budget</w:t>
            </w:r>
          </w:p>
          <w:p w14:paraId="515B8969" w14:textId="77777777" w:rsidR="00A54219" w:rsidRDefault="006F71EE">
            <w:pPr>
              <w:ind w:right="42"/>
              <w:jc w:val="right"/>
            </w:pPr>
            <w:r>
              <w:rPr>
                <w:rFonts w:ascii="Arial" w:eastAsia="Arial" w:hAnsi="Arial" w:cs="Arial"/>
                <w:sz w:val="16"/>
              </w:rPr>
              <w:t>$'000</w:t>
            </w:r>
          </w:p>
        </w:tc>
        <w:tc>
          <w:tcPr>
            <w:tcW w:w="1146" w:type="dxa"/>
            <w:tcBorders>
              <w:top w:val="single" w:sz="6" w:space="0" w:color="auto"/>
              <w:left w:val="nil"/>
              <w:bottom w:val="single" w:sz="6" w:space="0" w:color="auto"/>
              <w:right w:val="nil"/>
            </w:tcBorders>
          </w:tcPr>
          <w:p w14:paraId="3FB36F5D" w14:textId="77777777" w:rsidR="00A54219" w:rsidRDefault="006F71EE">
            <w:pPr>
              <w:ind w:right="278"/>
              <w:jc w:val="right"/>
            </w:pPr>
            <w:r>
              <w:rPr>
                <w:rFonts w:ascii="Arial" w:eastAsia="Arial" w:hAnsi="Arial" w:cs="Arial"/>
                <w:sz w:val="16"/>
              </w:rPr>
              <w:t>2026-27 Forward estimate $'000</w:t>
            </w:r>
          </w:p>
        </w:tc>
        <w:tc>
          <w:tcPr>
            <w:tcW w:w="910" w:type="dxa"/>
            <w:tcBorders>
              <w:top w:val="single" w:sz="6" w:space="0" w:color="auto"/>
              <w:left w:val="nil"/>
              <w:bottom w:val="single" w:sz="6" w:space="0" w:color="auto"/>
              <w:right w:val="nil"/>
            </w:tcBorders>
          </w:tcPr>
          <w:p w14:paraId="61C4240A" w14:textId="77777777" w:rsidR="00A54219" w:rsidRDefault="006F71EE">
            <w:pPr>
              <w:spacing w:after="20"/>
              <w:ind w:left="44"/>
            </w:pPr>
            <w:r>
              <w:rPr>
                <w:rFonts w:ascii="Arial" w:eastAsia="Arial" w:hAnsi="Arial" w:cs="Arial"/>
                <w:sz w:val="16"/>
              </w:rPr>
              <w:t>2027-28</w:t>
            </w:r>
          </w:p>
          <w:p w14:paraId="3CA78AFE" w14:textId="77777777" w:rsidR="00A54219" w:rsidRDefault="006F71EE">
            <w:pPr>
              <w:ind w:left="44" w:hanging="29"/>
            </w:pPr>
            <w:r>
              <w:rPr>
                <w:rFonts w:ascii="Arial" w:eastAsia="Arial" w:hAnsi="Arial" w:cs="Arial"/>
                <w:sz w:val="16"/>
              </w:rPr>
              <w:t>Forward estimate $'000</w:t>
            </w:r>
          </w:p>
        </w:tc>
        <w:tc>
          <w:tcPr>
            <w:tcW w:w="676" w:type="dxa"/>
            <w:tcBorders>
              <w:top w:val="single" w:sz="6" w:space="0" w:color="auto"/>
              <w:left w:val="nil"/>
              <w:bottom w:val="single" w:sz="6" w:space="0" w:color="auto"/>
              <w:right w:val="nil"/>
            </w:tcBorders>
          </w:tcPr>
          <w:p w14:paraId="028C19AE" w14:textId="77777777" w:rsidR="00A54219" w:rsidRDefault="006F71EE">
            <w:pPr>
              <w:spacing w:after="20"/>
              <w:ind w:left="45"/>
              <w:jc w:val="both"/>
            </w:pPr>
            <w:r>
              <w:rPr>
                <w:rFonts w:ascii="Arial" w:eastAsia="Arial" w:hAnsi="Arial" w:cs="Arial"/>
                <w:sz w:val="16"/>
              </w:rPr>
              <w:t>2028-29</w:t>
            </w:r>
          </w:p>
          <w:p w14:paraId="53C1CECC" w14:textId="77777777" w:rsidR="00A54219" w:rsidRDefault="006F71EE">
            <w:pPr>
              <w:ind w:right="43"/>
              <w:jc w:val="right"/>
            </w:pPr>
            <w:r>
              <w:rPr>
                <w:rFonts w:ascii="Arial" w:eastAsia="Arial" w:hAnsi="Arial" w:cs="Arial"/>
                <w:sz w:val="16"/>
              </w:rPr>
              <w:t>Forward estimate $'000</w:t>
            </w:r>
          </w:p>
        </w:tc>
      </w:tr>
      <w:tr w:rsidR="00A54219" w14:paraId="1E9B4FAD" w14:textId="77777777">
        <w:trPr>
          <w:trHeight w:val="457"/>
        </w:trPr>
        <w:tc>
          <w:tcPr>
            <w:tcW w:w="0" w:type="auto"/>
            <w:vMerge/>
            <w:tcBorders>
              <w:top w:val="nil"/>
              <w:left w:val="nil"/>
              <w:bottom w:val="nil"/>
              <w:right w:val="nil"/>
            </w:tcBorders>
          </w:tcPr>
          <w:p w14:paraId="793BEBDE" w14:textId="77777777" w:rsidR="00A54219" w:rsidRDefault="00A54219"/>
        </w:tc>
        <w:tc>
          <w:tcPr>
            <w:tcW w:w="705" w:type="dxa"/>
            <w:tcBorders>
              <w:top w:val="single" w:sz="6" w:space="0" w:color="auto"/>
              <w:left w:val="nil"/>
              <w:bottom w:val="nil"/>
              <w:right w:val="nil"/>
            </w:tcBorders>
            <w:vAlign w:val="bottom"/>
          </w:tcPr>
          <w:p w14:paraId="0AD49B76" w14:textId="77777777" w:rsidR="00A54219" w:rsidRDefault="006F71EE">
            <w:pPr>
              <w:ind w:left="133"/>
              <w:jc w:val="center"/>
            </w:pPr>
            <w:r>
              <w:rPr>
                <w:rFonts w:ascii="Arial" w:eastAsia="Arial" w:hAnsi="Arial" w:cs="Arial"/>
                <w:sz w:val="16"/>
              </w:rPr>
              <w:t>7,895</w:t>
            </w:r>
          </w:p>
        </w:tc>
        <w:tc>
          <w:tcPr>
            <w:tcW w:w="925" w:type="dxa"/>
            <w:tcBorders>
              <w:top w:val="single" w:sz="6" w:space="0" w:color="auto"/>
              <w:left w:val="nil"/>
              <w:bottom w:val="nil"/>
              <w:right w:val="nil"/>
            </w:tcBorders>
            <w:shd w:val="clear" w:color="auto" w:fill="E6E6E6"/>
            <w:vAlign w:val="bottom"/>
          </w:tcPr>
          <w:p w14:paraId="195CC26E" w14:textId="77777777" w:rsidR="00A54219" w:rsidRDefault="006F71EE">
            <w:pPr>
              <w:ind w:left="426"/>
            </w:pPr>
            <w:r>
              <w:rPr>
                <w:rFonts w:ascii="Arial" w:eastAsia="Arial" w:hAnsi="Arial" w:cs="Arial"/>
                <w:sz w:val="16"/>
              </w:rPr>
              <w:t>5,500</w:t>
            </w:r>
          </w:p>
        </w:tc>
        <w:tc>
          <w:tcPr>
            <w:tcW w:w="1146" w:type="dxa"/>
            <w:tcBorders>
              <w:top w:val="single" w:sz="6" w:space="0" w:color="auto"/>
              <w:left w:val="nil"/>
              <w:bottom w:val="nil"/>
              <w:right w:val="nil"/>
            </w:tcBorders>
            <w:vAlign w:val="bottom"/>
          </w:tcPr>
          <w:p w14:paraId="169BB128" w14:textId="77777777" w:rsidR="00A54219" w:rsidRDefault="006F71EE">
            <w:pPr>
              <w:ind w:left="75"/>
              <w:jc w:val="center"/>
            </w:pPr>
            <w:r>
              <w:rPr>
                <w:rFonts w:ascii="Arial" w:eastAsia="Arial" w:hAnsi="Arial" w:cs="Arial"/>
                <w:sz w:val="16"/>
              </w:rPr>
              <w:t>5,500</w:t>
            </w:r>
          </w:p>
        </w:tc>
        <w:tc>
          <w:tcPr>
            <w:tcW w:w="910" w:type="dxa"/>
            <w:tcBorders>
              <w:top w:val="single" w:sz="6" w:space="0" w:color="auto"/>
              <w:left w:val="nil"/>
              <w:bottom w:val="nil"/>
              <w:right w:val="nil"/>
            </w:tcBorders>
            <w:vAlign w:val="bottom"/>
          </w:tcPr>
          <w:p w14:paraId="6DE81209" w14:textId="77777777" w:rsidR="00A54219" w:rsidRDefault="006F71EE">
            <w:pPr>
              <w:ind w:left="176"/>
            </w:pPr>
            <w:r>
              <w:rPr>
                <w:rFonts w:ascii="Arial" w:eastAsia="Arial" w:hAnsi="Arial" w:cs="Arial"/>
                <w:sz w:val="16"/>
              </w:rPr>
              <w:t>5,500</w:t>
            </w:r>
          </w:p>
        </w:tc>
        <w:tc>
          <w:tcPr>
            <w:tcW w:w="676" w:type="dxa"/>
            <w:tcBorders>
              <w:top w:val="single" w:sz="6" w:space="0" w:color="auto"/>
              <w:left w:val="nil"/>
              <w:bottom w:val="nil"/>
              <w:right w:val="nil"/>
            </w:tcBorders>
            <w:vAlign w:val="bottom"/>
          </w:tcPr>
          <w:p w14:paraId="7B08E08C" w14:textId="77777777" w:rsidR="00A54219" w:rsidRDefault="006F71EE">
            <w:pPr>
              <w:ind w:left="75"/>
              <w:jc w:val="center"/>
            </w:pPr>
            <w:r>
              <w:rPr>
                <w:rFonts w:ascii="Arial" w:eastAsia="Arial" w:hAnsi="Arial" w:cs="Arial"/>
                <w:sz w:val="16"/>
              </w:rPr>
              <w:t>5,500</w:t>
            </w:r>
          </w:p>
        </w:tc>
      </w:tr>
      <w:tr w:rsidR="00A54219" w14:paraId="7196C905" w14:textId="77777777">
        <w:trPr>
          <w:trHeight w:val="203"/>
        </w:trPr>
        <w:tc>
          <w:tcPr>
            <w:tcW w:w="3348" w:type="dxa"/>
            <w:vMerge w:val="restart"/>
            <w:tcBorders>
              <w:top w:val="nil"/>
              <w:left w:val="nil"/>
              <w:bottom w:val="single" w:sz="6" w:space="0" w:color="auto"/>
              <w:right w:val="nil"/>
            </w:tcBorders>
          </w:tcPr>
          <w:p w14:paraId="474C5A37" w14:textId="77777777" w:rsidR="00A54219" w:rsidRDefault="006F71EE">
            <w:pPr>
              <w:spacing w:after="19"/>
              <w:ind w:left="176"/>
            </w:pPr>
            <w:r>
              <w:rPr>
                <w:rFonts w:ascii="Arial" w:eastAsia="Arial" w:hAnsi="Arial" w:cs="Arial"/>
                <w:sz w:val="16"/>
              </w:rPr>
              <w:t>Grants</w:t>
            </w:r>
          </w:p>
          <w:p w14:paraId="534E38FB" w14:textId="77777777" w:rsidR="004C57D3" w:rsidRDefault="006F71EE">
            <w:pPr>
              <w:spacing w:line="285" w:lineRule="auto"/>
              <w:ind w:left="44" w:right="686"/>
              <w:rPr>
                <w:rFonts w:ascii="Arial" w:eastAsia="Arial" w:hAnsi="Arial" w:cs="Arial"/>
                <w:b/>
                <w:sz w:val="16"/>
              </w:rPr>
            </w:pPr>
            <w:r>
              <w:rPr>
                <w:rFonts w:ascii="Arial" w:eastAsia="Arial" w:hAnsi="Arial" w:cs="Arial"/>
                <w:b/>
                <w:sz w:val="16"/>
              </w:rPr>
              <w:t>Total expenses administered on   behalf of Government</w:t>
            </w:r>
          </w:p>
          <w:p w14:paraId="572DDCED" w14:textId="1E12D3A6" w:rsidR="00A54219" w:rsidRDefault="006F71EE">
            <w:pPr>
              <w:spacing w:line="285" w:lineRule="auto"/>
              <w:ind w:left="44" w:right="686"/>
            </w:pPr>
            <w:r>
              <w:rPr>
                <w:rFonts w:ascii="Arial" w:eastAsia="Arial" w:hAnsi="Arial" w:cs="Arial"/>
                <w:b/>
                <w:sz w:val="16"/>
              </w:rPr>
              <w:t>Net (cost of)/contribution by   services</w:t>
            </w:r>
          </w:p>
          <w:p w14:paraId="15814DFC" w14:textId="77777777" w:rsidR="00A54219" w:rsidRDefault="006F71EE">
            <w:pPr>
              <w:ind w:left="44"/>
            </w:pPr>
            <w:r>
              <w:rPr>
                <w:rFonts w:ascii="Arial" w:eastAsia="Arial" w:hAnsi="Arial" w:cs="Arial"/>
                <w:b/>
                <w:sz w:val="16"/>
              </w:rPr>
              <w:t>Total comprehensive income/(loss)</w:t>
            </w:r>
          </w:p>
        </w:tc>
        <w:tc>
          <w:tcPr>
            <w:tcW w:w="705" w:type="dxa"/>
            <w:tcBorders>
              <w:top w:val="nil"/>
              <w:left w:val="nil"/>
              <w:bottom w:val="single" w:sz="6" w:space="0" w:color="auto"/>
              <w:right w:val="nil"/>
            </w:tcBorders>
          </w:tcPr>
          <w:p w14:paraId="1C9986E1" w14:textId="77777777" w:rsidR="00A54219" w:rsidRDefault="006F71EE">
            <w:pPr>
              <w:ind w:left="44"/>
            </w:pPr>
            <w:r>
              <w:rPr>
                <w:rFonts w:ascii="Arial" w:eastAsia="Arial" w:hAnsi="Arial" w:cs="Arial"/>
                <w:sz w:val="16"/>
              </w:rPr>
              <w:t>162,355</w:t>
            </w:r>
          </w:p>
        </w:tc>
        <w:tc>
          <w:tcPr>
            <w:tcW w:w="925" w:type="dxa"/>
            <w:tcBorders>
              <w:top w:val="nil"/>
              <w:left w:val="nil"/>
              <w:bottom w:val="single" w:sz="6" w:space="0" w:color="auto"/>
              <w:right w:val="nil"/>
            </w:tcBorders>
            <w:shd w:val="clear" w:color="auto" w:fill="E6E6E6"/>
          </w:tcPr>
          <w:p w14:paraId="48D82068" w14:textId="77777777" w:rsidR="00A54219" w:rsidRDefault="006F71EE">
            <w:pPr>
              <w:ind w:left="148"/>
              <w:jc w:val="center"/>
            </w:pPr>
            <w:r>
              <w:rPr>
                <w:rFonts w:ascii="Arial" w:eastAsia="Arial" w:hAnsi="Arial" w:cs="Arial"/>
                <w:sz w:val="16"/>
              </w:rPr>
              <w:t>108,350</w:t>
            </w:r>
          </w:p>
        </w:tc>
        <w:tc>
          <w:tcPr>
            <w:tcW w:w="1146" w:type="dxa"/>
            <w:tcBorders>
              <w:top w:val="nil"/>
              <w:left w:val="nil"/>
              <w:bottom w:val="single" w:sz="6" w:space="0" w:color="auto"/>
              <w:right w:val="nil"/>
            </w:tcBorders>
          </w:tcPr>
          <w:p w14:paraId="2660183D" w14:textId="77777777" w:rsidR="00A54219" w:rsidRDefault="006F71EE">
            <w:pPr>
              <w:ind w:left="235"/>
            </w:pPr>
            <w:r>
              <w:rPr>
                <w:rFonts w:ascii="Arial" w:eastAsia="Arial" w:hAnsi="Arial" w:cs="Arial"/>
                <w:sz w:val="16"/>
              </w:rPr>
              <w:t>104,500</w:t>
            </w:r>
          </w:p>
        </w:tc>
        <w:tc>
          <w:tcPr>
            <w:tcW w:w="910" w:type="dxa"/>
            <w:tcBorders>
              <w:top w:val="nil"/>
              <w:left w:val="nil"/>
              <w:bottom w:val="single" w:sz="6" w:space="0" w:color="auto"/>
              <w:right w:val="nil"/>
            </w:tcBorders>
          </w:tcPr>
          <w:p w14:paraId="4F8EA98F" w14:textId="77777777" w:rsidR="00A54219" w:rsidRDefault="006F71EE">
            <w:r>
              <w:rPr>
                <w:rFonts w:ascii="Arial" w:eastAsia="Arial" w:hAnsi="Arial" w:cs="Arial"/>
                <w:sz w:val="16"/>
              </w:rPr>
              <w:t>104,500</w:t>
            </w:r>
          </w:p>
        </w:tc>
        <w:tc>
          <w:tcPr>
            <w:tcW w:w="676" w:type="dxa"/>
            <w:tcBorders>
              <w:top w:val="nil"/>
              <w:left w:val="nil"/>
              <w:bottom w:val="single" w:sz="6" w:space="0" w:color="auto"/>
              <w:right w:val="nil"/>
            </w:tcBorders>
          </w:tcPr>
          <w:p w14:paraId="2F0BC524" w14:textId="77777777" w:rsidR="00A54219" w:rsidRDefault="006F71EE">
            <w:r>
              <w:rPr>
                <w:rFonts w:ascii="Arial" w:eastAsia="Arial" w:hAnsi="Arial" w:cs="Arial"/>
                <w:sz w:val="16"/>
              </w:rPr>
              <w:t>104,500</w:t>
            </w:r>
          </w:p>
        </w:tc>
      </w:tr>
      <w:tr w:rsidR="00A54219" w14:paraId="6BC181B7" w14:textId="77777777" w:rsidTr="004C57D3">
        <w:trPr>
          <w:trHeight w:val="300"/>
        </w:trPr>
        <w:tc>
          <w:tcPr>
            <w:tcW w:w="0" w:type="auto"/>
            <w:vMerge/>
            <w:tcBorders>
              <w:top w:val="nil"/>
              <w:left w:val="nil"/>
              <w:bottom w:val="nil"/>
              <w:right w:val="nil"/>
            </w:tcBorders>
          </w:tcPr>
          <w:p w14:paraId="40AAC7F1" w14:textId="77777777" w:rsidR="00A54219" w:rsidRDefault="00A54219"/>
        </w:tc>
        <w:tc>
          <w:tcPr>
            <w:tcW w:w="705" w:type="dxa"/>
            <w:tcBorders>
              <w:top w:val="single" w:sz="6" w:space="0" w:color="auto"/>
              <w:left w:val="nil"/>
              <w:bottom w:val="single" w:sz="6" w:space="0" w:color="auto"/>
              <w:right w:val="nil"/>
            </w:tcBorders>
            <w:vAlign w:val="bottom"/>
          </w:tcPr>
          <w:p w14:paraId="72C53D97" w14:textId="77777777" w:rsidR="00A54219" w:rsidRDefault="006F71EE">
            <w:pPr>
              <w:ind w:left="44"/>
            </w:pPr>
            <w:r>
              <w:rPr>
                <w:rFonts w:ascii="Arial" w:eastAsia="Arial" w:hAnsi="Arial" w:cs="Arial"/>
                <w:b/>
                <w:sz w:val="16"/>
              </w:rPr>
              <w:t>170,250</w:t>
            </w:r>
          </w:p>
        </w:tc>
        <w:tc>
          <w:tcPr>
            <w:tcW w:w="925" w:type="dxa"/>
            <w:tcBorders>
              <w:top w:val="single" w:sz="6" w:space="0" w:color="auto"/>
              <w:left w:val="nil"/>
              <w:bottom w:val="single" w:sz="6" w:space="0" w:color="auto"/>
              <w:right w:val="nil"/>
            </w:tcBorders>
            <w:shd w:val="clear" w:color="auto" w:fill="E6E6E6"/>
            <w:vAlign w:val="bottom"/>
          </w:tcPr>
          <w:p w14:paraId="13D8D048" w14:textId="77777777" w:rsidR="00A54219" w:rsidRDefault="006F71EE">
            <w:pPr>
              <w:ind w:left="148"/>
              <w:jc w:val="center"/>
            </w:pPr>
            <w:r>
              <w:rPr>
                <w:rFonts w:ascii="Arial" w:eastAsia="Arial" w:hAnsi="Arial" w:cs="Arial"/>
                <w:b/>
                <w:sz w:val="16"/>
              </w:rPr>
              <w:t>113,850</w:t>
            </w:r>
          </w:p>
        </w:tc>
        <w:tc>
          <w:tcPr>
            <w:tcW w:w="1146" w:type="dxa"/>
            <w:tcBorders>
              <w:top w:val="single" w:sz="6" w:space="0" w:color="auto"/>
              <w:left w:val="nil"/>
              <w:bottom w:val="single" w:sz="6" w:space="0" w:color="auto"/>
              <w:right w:val="nil"/>
            </w:tcBorders>
            <w:vAlign w:val="bottom"/>
          </w:tcPr>
          <w:p w14:paraId="7FBB0889" w14:textId="77777777" w:rsidR="00A54219" w:rsidRDefault="006F71EE">
            <w:pPr>
              <w:ind w:left="235"/>
            </w:pPr>
            <w:r>
              <w:rPr>
                <w:rFonts w:ascii="Arial" w:eastAsia="Arial" w:hAnsi="Arial" w:cs="Arial"/>
                <w:b/>
                <w:sz w:val="16"/>
              </w:rPr>
              <w:t>110,000</w:t>
            </w:r>
          </w:p>
        </w:tc>
        <w:tc>
          <w:tcPr>
            <w:tcW w:w="910" w:type="dxa"/>
            <w:tcBorders>
              <w:top w:val="single" w:sz="6" w:space="0" w:color="auto"/>
              <w:left w:val="nil"/>
              <w:bottom w:val="single" w:sz="6" w:space="0" w:color="auto"/>
              <w:right w:val="nil"/>
            </w:tcBorders>
            <w:vAlign w:val="bottom"/>
          </w:tcPr>
          <w:p w14:paraId="45435A51" w14:textId="77777777" w:rsidR="00A54219" w:rsidRDefault="006F71EE">
            <w:r>
              <w:rPr>
                <w:rFonts w:ascii="Arial" w:eastAsia="Arial" w:hAnsi="Arial" w:cs="Arial"/>
                <w:b/>
                <w:sz w:val="16"/>
              </w:rPr>
              <w:t>110,000</w:t>
            </w:r>
          </w:p>
        </w:tc>
        <w:tc>
          <w:tcPr>
            <w:tcW w:w="676" w:type="dxa"/>
            <w:tcBorders>
              <w:top w:val="single" w:sz="6" w:space="0" w:color="auto"/>
              <w:left w:val="nil"/>
              <w:bottom w:val="single" w:sz="6" w:space="0" w:color="auto"/>
              <w:right w:val="nil"/>
            </w:tcBorders>
            <w:vAlign w:val="bottom"/>
          </w:tcPr>
          <w:p w14:paraId="43ECBAA7" w14:textId="77777777" w:rsidR="00A54219" w:rsidRDefault="006F71EE">
            <w:r>
              <w:rPr>
                <w:rFonts w:ascii="Arial" w:eastAsia="Arial" w:hAnsi="Arial" w:cs="Arial"/>
                <w:b/>
                <w:sz w:val="16"/>
              </w:rPr>
              <w:t>110,000</w:t>
            </w:r>
          </w:p>
        </w:tc>
      </w:tr>
      <w:tr w:rsidR="00A54219" w14:paraId="4A99E9BC" w14:textId="77777777" w:rsidTr="004C57D3">
        <w:trPr>
          <w:trHeight w:val="361"/>
        </w:trPr>
        <w:tc>
          <w:tcPr>
            <w:tcW w:w="0" w:type="auto"/>
            <w:vMerge/>
            <w:tcBorders>
              <w:top w:val="nil"/>
              <w:left w:val="nil"/>
              <w:bottom w:val="nil"/>
              <w:right w:val="nil"/>
            </w:tcBorders>
          </w:tcPr>
          <w:p w14:paraId="799A3CA4" w14:textId="77777777" w:rsidR="00A54219" w:rsidRDefault="00A54219"/>
        </w:tc>
        <w:tc>
          <w:tcPr>
            <w:tcW w:w="705" w:type="dxa"/>
            <w:tcBorders>
              <w:top w:val="single" w:sz="6" w:space="0" w:color="auto"/>
              <w:left w:val="nil"/>
              <w:bottom w:val="single" w:sz="6" w:space="0" w:color="auto"/>
              <w:right w:val="nil"/>
            </w:tcBorders>
            <w:vAlign w:val="bottom"/>
          </w:tcPr>
          <w:p w14:paraId="2D1566D3" w14:textId="77777777" w:rsidR="00A54219" w:rsidRDefault="006F71EE">
            <w:pPr>
              <w:ind w:left="44"/>
            </w:pPr>
            <w:r>
              <w:rPr>
                <w:rFonts w:ascii="Arial" w:eastAsia="Arial" w:hAnsi="Arial" w:cs="Arial"/>
                <w:b/>
                <w:sz w:val="16"/>
              </w:rPr>
              <w:t>170,250</w:t>
            </w:r>
          </w:p>
        </w:tc>
        <w:tc>
          <w:tcPr>
            <w:tcW w:w="925" w:type="dxa"/>
            <w:tcBorders>
              <w:top w:val="single" w:sz="6" w:space="0" w:color="auto"/>
              <w:left w:val="nil"/>
              <w:bottom w:val="single" w:sz="6" w:space="0" w:color="auto"/>
              <w:right w:val="nil"/>
            </w:tcBorders>
            <w:shd w:val="clear" w:color="auto" w:fill="E6E6E6"/>
            <w:vAlign w:val="bottom"/>
          </w:tcPr>
          <w:p w14:paraId="29168140" w14:textId="77777777" w:rsidR="00A54219" w:rsidRDefault="006F71EE">
            <w:pPr>
              <w:ind w:left="148"/>
              <w:jc w:val="center"/>
            </w:pPr>
            <w:r>
              <w:rPr>
                <w:rFonts w:ascii="Arial" w:eastAsia="Arial" w:hAnsi="Arial" w:cs="Arial"/>
                <w:b/>
                <w:sz w:val="16"/>
              </w:rPr>
              <w:t>113,850</w:t>
            </w:r>
          </w:p>
        </w:tc>
        <w:tc>
          <w:tcPr>
            <w:tcW w:w="1146" w:type="dxa"/>
            <w:tcBorders>
              <w:top w:val="single" w:sz="6" w:space="0" w:color="auto"/>
              <w:left w:val="nil"/>
              <w:bottom w:val="single" w:sz="6" w:space="0" w:color="auto"/>
              <w:right w:val="nil"/>
            </w:tcBorders>
            <w:vAlign w:val="bottom"/>
          </w:tcPr>
          <w:p w14:paraId="5F692A7F" w14:textId="77777777" w:rsidR="00A54219" w:rsidRDefault="006F71EE">
            <w:pPr>
              <w:ind w:left="235"/>
            </w:pPr>
            <w:r>
              <w:rPr>
                <w:rFonts w:ascii="Arial" w:eastAsia="Arial" w:hAnsi="Arial" w:cs="Arial"/>
                <w:b/>
                <w:sz w:val="16"/>
              </w:rPr>
              <w:t>110,000</w:t>
            </w:r>
          </w:p>
        </w:tc>
        <w:tc>
          <w:tcPr>
            <w:tcW w:w="910" w:type="dxa"/>
            <w:tcBorders>
              <w:top w:val="single" w:sz="6" w:space="0" w:color="auto"/>
              <w:left w:val="nil"/>
              <w:bottom w:val="single" w:sz="6" w:space="0" w:color="auto"/>
              <w:right w:val="nil"/>
            </w:tcBorders>
            <w:vAlign w:val="bottom"/>
          </w:tcPr>
          <w:p w14:paraId="60903775" w14:textId="77777777" w:rsidR="00A54219" w:rsidRDefault="006F71EE">
            <w:r>
              <w:rPr>
                <w:rFonts w:ascii="Arial" w:eastAsia="Arial" w:hAnsi="Arial" w:cs="Arial"/>
                <w:b/>
                <w:sz w:val="16"/>
              </w:rPr>
              <w:t>110,000</w:t>
            </w:r>
          </w:p>
        </w:tc>
        <w:tc>
          <w:tcPr>
            <w:tcW w:w="676" w:type="dxa"/>
            <w:tcBorders>
              <w:top w:val="single" w:sz="6" w:space="0" w:color="auto"/>
              <w:left w:val="nil"/>
              <w:bottom w:val="single" w:sz="6" w:space="0" w:color="auto"/>
              <w:right w:val="nil"/>
            </w:tcBorders>
            <w:vAlign w:val="bottom"/>
          </w:tcPr>
          <w:p w14:paraId="17AC5DDF" w14:textId="77777777" w:rsidR="00A54219" w:rsidRDefault="006F71EE">
            <w:r>
              <w:rPr>
                <w:rFonts w:ascii="Arial" w:eastAsia="Arial" w:hAnsi="Arial" w:cs="Arial"/>
                <w:b/>
                <w:sz w:val="16"/>
              </w:rPr>
              <w:t>110,000</w:t>
            </w:r>
          </w:p>
        </w:tc>
      </w:tr>
      <w:tr w:rsidR="00A54219" w14:paraId="0656015B" w14:textId="77777777">
        <w:trPr>
          <w:trHeight w:val="222"/>
        </w:trPr>
        <w:tc>
          <w:tcPr>
            <w:tcW w:w="0" w:type="auto"/>
            <w:vMerge/>
            <w:tcBorders>
              <w:top w:val="nil"/>
              <w:left w:val="nil"/>
              <w:bottom w:val="single" w:sz="6" w:space="0" w:color="auto"/>
              <w:right w:val="nil"/>
            </w:tcBorders>
          </w:tcPr>
          <w:p w14:paraId="0DA8B435" w14:textId="77777777" w:rsidR="00A54219" w:rsidRDefault="00A54219"/>
        </w:tc>
        <w:tc>
          <w:tcPr>
            <w:tcW w:w="705" w:type="dxa"/>
            <w:tcBorders>
              <w:top w:val="single" w:sz="6" w:space="0" w:color="auto"/>
              <w:left w:val="nil"/>
              <w:bottom w:val="single" w:sz="6" w:space="0" w:color="auto"/>
              <w:right w:val="nil"/>
            </w:tcBorders>
          </w:tcPr>
          <w:p w14:paraId="1C15FFBE" w14:textId="77777777" w:rsidR="00A54219" w:rsidRDefault="006F71EE">
            <w:pPr>
              <w:ind w:left="44"/>
            </w:pPr>
            <w:r>
              <w:rPr>
                <w:rFonts w:ascii="Arial" w:eastAsia="Arial" w:hAnsi="Arial" w:cs="Arial"/>
                <w:b/>
                <w:sz w:val="16"/>
              </w:rPr>
              <w:t>170,250</w:t>
            </w:r>
          </w:p>
        </w:tc>
        <w:tc>
          <w:tcPr>
            <w:tcW w:w="925" w:type="dxa"/>
            <w:tcBorders>
              <w:top w:val="single" w:sz="6" w:space="0" w:color="auto"/>
              <w:left w:val="nil"/>
              <w:bottom w:val="single" w:sz="6" w:space="0" w:color="auto"/>
              <w:right w:val="nil"/>
            </w:tcBorders>
            <w:shd w:val="clear" w:color="auto" w:fill="E6E6E6"/>
          </w:tcPr>
          <w:p w14:paraId="1300CF21" w14:textId="77777777" w:rsidR="00A54219" w:rsidRDefault="006F71EE">
            <w:pPr>
              <w:ind w:left="148"/>
              <w:jc w:val="center"/>
            </w:pPr>
            <w:r>
              <w:rPr>
                <w:rFonts w:ascii="Arial" w:eastAsia="Arial" w:hAnsi="Arial" w:cs="Arial"/>
                <w:b/>
                <w:sz w:val="16"/>
              </w:rPr>
              <w:t>113,850</w:t>
            </w:r>
          </w:p>
        </w:tc>
        <w:tc>
          <w:tcPr>
            <w:tcW w:w="1146" w:type="dxa"/>
            <w:tcBorders>
              <w:top w:val="single" w:sz="6" w:space="0" w:color="auto"/>
              <w:left w:val="nil"/>
              <w:bottom w:val="single" w:sz="6" w:space="0" w:color="auto"/>
              <w:right w:val="nil"/>
            </w:tcBorders>
          </w:tcPr>
          <w:p w14:paraId="2116D3D2" w14:textId="77777777" w:rsidR="00A54219" w:rsidRDefault="006F71EE">
            <w:pPr>
              <w:ind w:left="235"/>
            </w:pPr>
            <w:r>
              <w:rPr>
                <w:rFonts w:ascii="Arial" w:eastAsia="Arial" w:hAnsi="Arial" w:cs="Arial"/>
                <w:b/>
                <w:sz w:val="16"/>
              </w:rPr>
              <w:t>110,000</w:t>
            </w:r>
          </w:p>
        </w:tc>
        <w:tc>
          <w:tcPr>
            <w:tcW w:w="910" w:type="dxa"/>
            <w:tcBorders>
              <w:top w:val="single" w:sz="6" w:space="0" w:color="auto"/>
              <w:left w:val="nil"/>
              <w:bottom w:val="single" w:sz="6" w:space="0" w:color="auto"/>
              <w:right w:val="nil"/>
            </w:tcBorders>
          </w:tcPr>
          <w:p w14:paraId="03C8E6ED" w14:textId="77777777" w:rsidR="00A54219" w:rsidRDefault="006F71EE">
            <w:r>
              <w:rPr>
                <w:rFonts w:ascii="Arial" w:eastAsia="Arial" w:hAnsi="Arial" w:cs="Arial"/>
                <w:b/>
                <w:sz w:val="16"/>
              </w:rPr>
              <w:t>110,000</w:t>
            </w:r>
          </w:p>
        </w:tc>
        <w:tc>
          <w:tcPr>
            <w:tcW w:w="676" w:type="dxa"/>
            <w:tcBorders>
              <w:top w:val="single" w:sz="6" w:space="0" w:color="auto"/>
              <w:left w:val="nil"/>
              <w:bottom w:val="single" w:sz="6" w:space="0" w:color="auto"/>
              <w:right w:val="nil"/>
            </w:tcBorders>
          </w:tcPr>
          <w:p w14:paraId="4D4FB816" w14:textId="77777777" w:rsidR="00A54219" w:rsidRDefault="006F71EE">
            <w:r>
              <w:rPr>
                <w:rFonts w:ascii="Arial" w:eastAsia="Arial" w:hAnsi="Arial" w:cs="Arial"/>
                <w:b/>
                <w:sz w:val="16"/>
              </w:rPr>
              <w:t>110,000</w:t>
            </w:r>
          </w:p>
        </w:tc>
      </w:tr>
    </w:tbl>
    <w:p w14:paraId="2C7EBFF9" w14:textId="77777777" w:rsidR="00A54219" w:rsidRDefault="006F71EE">
      <w:pPr>
        <w:spacing w:after="8661" w:line="248" w:lineRule="auto"/>
        <w:ind w:left="-5" w:hanging="10"/>
      </w:pPr>
      <w:r>
        <w:rPr>
          <w:rFonts w:ascii="Arial" w:eastAsia="Arial" w:hAnsi="Arial" w:cs="Arial"/>
          <w:sz w:val="16"/>
        </w:rPr>
        <w:t xml:space="preserve">Prepared on Australian Accounting Standards basis. </w:t>
      </w:r>
    </w:p>
    <w:p w14:paraId="71BB524A" w14:textId="0EBF5FD0" w:rsidR="00A54219" w:rsidRDefault="00B75327" w:rsidP="00B75327">
      <w:pPr>
        <w:pStyle w:val="Heading2"/>
        <w:ind w:left="-15" w:firstLine="0"/>
      </w:pPr>
      <w:r>
        <w:t>Table</w:t>
      </w:r>
      <w:r>
        <w:t xml:space="preserve"> </w:t>
      </w:r>
      <w:r w:rsidR="006F71EE">
        <w:t>3.8</w:t>
      </w:r>
      <w:r w:rsidR="006F71EE">
        <w:t xml:space="preserve">: Schedule of budgeted assets and liabilities administered on behalf of Government (as </w:t>
      </w:r>
      <w:proofErr w:type="gramStart"/>
      <w:r w:rsidR="006F71EE">
        <w:t>at</w:t>
      </w:r>
      <w:proofErr w:type="gramEnd"/>
      <w:r w:rsidR="006F71EE">
        <w:t xml:space="preserve"> 30 June)</w:t>
      </w:r>
      <w:r w:rsidR="006F71EE">
        <w:rPr>
          <w:b w:val="0"/>
        </w:rPr>
        <w:t xml:space="preserve"> </w:t>
      </w:r>
      <w:r w:rsidR="006F71EE">
        <w:rPr>
          <w:rFonts w:ascii="Times New Roman" w:eastAsia="Times New Roman" w:hAnsi="Times New Roman" w:cs="Times New Roman"/>
          <w:b w:val="0"/>
        </w:rPr>
        <w:t xml:space="preserve"> </w:t>
      </w:r>
    </w:p>
    <w:tbl>
      <w:tblPr>
        <w:tblStyle w:val="TableGrid"/>
        <w:tblW w:w="7648" w:type="dxa"/>
        <w:tblInd w:w="0" w:type="dxa"/>
        <w:tblCellMar>
          <w:top w:w="35" w:type="dxa"/>
          <w:left w:w="0" w:type="dxa"/>
          <w:bottom w:w="17" w:type="dxa"/>
          <w:right w:w="0" w:type="dxa"/>
        </w:tblCellMar>
        <w:tblLook w:val="04A0" w:firstRow="1" w:lastRow="0" w:firstColumn="1" w:lastColumn="0" w:noHBand="0" w:noVBand="1"/>
      </w:tblPr>
      <w:tblGrid>
        <w:gridCol w:w="3233"/>
        <w:gridCol w:w="861"/>
        <w:gridCol w:w="900"/>
        <w:gridCol w:w="1095"/>
        <w:gridCol w:w="885"/>
        <w:gridCol w:w="674"/>
      </w:tblGrid>
      <w:tr w:rsidR="00A54219" w14:paraId="23E4992A" w14:textId="77777777">
        <w:trPr>
          <w:trHeight w:val="899"/>
        </w:trPr>
        <w:tc>
          <w:tcPr>
            <w:tcW w:w="3233" w:type="dxa"/>
            <w:vMerge w:val="restart"/>
            <w:tcBorders>
              <w:top w:val="single" w:sz="6" w:space="0" w:color="auto"/>
              <w:left w:val="nil"/>
              <w:bottom w:val="nil"/>
              <w:right w:val="nil"/>
            </w:tcBorders>
            <w:vAlign w:val="bottom"/>
          </w:tcPr>
          <w:p w14:paraId="3A50C6F0" w14:textId="77777777" w:rsidR="00A54219" w:rsidRDefault="006F71EE">
            <w:pPr>
              <w:spacing w:after="20"/>
              <w:ind w:left="45"/>
            </w:pPr>
            <w:r>
              <w:rPr>
                <w:rFonts w:ascii="Arial" w:eastAsia="Arial" w:hAnsi="Arial" w:cs="Arial"/>
                <w:b/>
                <w:sz w:val="16"/>
              </w:rPr>
              <w:t xml:space="preserve">ASSETS </w:t>
            </w:r>
          </w:p>
          <w:p w14:paraId="47ECA7F3" w14:textId="77777777" w:rsidR="00A54219" w:rsidRDefault="006F71EE">
            <w:pPr>
              <w:spacing w:after="20"/>
              <w:ind w:left="45"/>
            </w:pPr>
            <w:r>
              <w:rPr>
                <w:rFonts w:ascii="Arial" w:eastAsia="Arial" w:hAnsi="Arial" w:cs="Arial"/>
                <w:b/>
                <w:sz w:val="16"/>
              </w:rPr>
              <w:t>Financial assets</w:t>
            </w:r>
          </w:p>
          <w:p w14:paraId="5CF3E90C" w14:textId="77777777" w:rsidR="00A54219" w:rsidRDefault="006F71EE">
            <w:pPr>
              <w:spacing w:after="20"/>
              <w:ind w:left="180"/>
            </w:pPr>
            <w:r>
              <w:rPr>
                <w:rFonts w:ascii="Arial" w:eastAsia="Arial" w:hAnsi="Arial" w:cs="Arial"/>
                <w:sz w:val="16"/>
              </w:rPr>
              <w:t>Trade and other receivables</w:t>
            </w:r>
          </w:p>
          <w:p w14:paraId="14404E0C" w14:textId="77777777" w:rsidR="00A54219" w:rsidRDefault="006F71EE">
            <w:pPr>
              <w:spacing w:after="20"/>
              <w:ind w:left="45"/>
            </w:pPr>
            <w:r>
              <w:rPr>
                <w:rFonts w:ascii="Arial" w:eastAsia="Arial" w:hAnsi="Arial" w:cs="Arial"/>
                <w:b/>
                <w:sz w:val="16"/>
              </w:rPr>
              <w:t>Total financial assets</w:t>
            </w:r>
          </w:p>
          <w:p w14:paraId="01FEF04A" w14:textId="5A4AD83C" w:rsidR="00A54219" w:rsidRDefault="006F71EE">
            <w:pPr>
              <w:spacing w:after="1" w:line="284" w:lineRule="auto"/>
              <w:ind w:left="45" w:right="267"/>
            </w:pPr>
            <w:r>
              <w:rPr>
                <w:rFonts w:ascii="Arial" w:eastAsia="Arial" w:hAnsi="Arial" w:cs="Arial"/>
                <w:b/>
                <w:sz w:val="16"/>
              </w:rPr>
              <w:t>Total assets administered on</w:t>
            </w:r>
            <w:r w:rsidR="004C57D3">
              <w:rPr>
                <w:rFonts w:ascii="Arial" w:eastAsia="Arial" w:hAnsi="Arial" w:cs="Arial"/>
                <w:b/>
                <w:sz w:val="16"/>
              </w:rPr>
              <w:t xml:space="preserve"> </w:t>
            </w:r>
            <w:r>
              <w:rPr>
                <w:rFonts w:ascii="Arial" w:eastAsia="Arial" w:hAnsi="Arial" w:cs="Arial"/>
                <w:b/>
                <w:sz w:val="16"/>
              </w:rPr>
              <w:t>behalf of Government</w:t>
            </w:r>
          </w:p>
          <w:p w14:paraId="2C54F6C3" w14:textId="77777777" w:rsidR="00A54219" w:rsidRDefault="006F71EE">
            <w:pPr>
              <w:spacing w:after="20"/>
              <w:ind w:left="45"/>
            </w:pPr>
            <w:r>
              <w:rPr>
                <w:rFonts w:ascii="Arial" w:eastAsia="Arial" w:hAnsi="Arial" w:cs="Arial"/>
                <w:b/>
                <w:sz w:val="16"/>
              </w:rPr>
              <w:t>LIABILITIES</w:t>
            </w:r>
          </w:p>
          <w:p w14:paraId="528B734E" w14:textId="77777777" w:rsidR="00A54219" w:rsidRDefault="006F71EE">
            <w:pPr>
              <w:spacing w:after="20"/>
              <w:ind w:left="45"/>
            </w:pPr>
            <w:r>
              <w:rPr>
                <w:rFonts w:ascii="Arial" w:eastAsia="Arial" w:hAnsi="Arial" w:cs="Arial"/>
                <w:b/>
                <w:sz w:val="16"/>
              </w:rPr>
              <w:t>Payables</w:t>
            </w:r>
          </w:p>
          <w:p w14:paraId="4AD3475C" w14:textId="77777777" w:rsidR="00A54219" w:rsidRDefault="006F71EE">
            <w:pPr>
              <w:ind w:left="180"/>
            </w:pPr>
            <w:r>
              <w:rPr>
                <w:rFonts w:ascii="Arial" w:eastAsia="Arial" w:hAnsi="Arial" w:cs="Arial"/>
                <w:sz w:val="16"/>
              </w:rPr>
              <w:t>Suppliers</w:t>
            </w:r>
          </w:p>
        </w:tc>
        <w:tc>
          <w:tcPr>
            <w:tcW w:w="861" w:type="dxa"/>
            <w:tcBorders>
              <w:top w:val="single" w:sz="6" w:space="0" w:color="auto"/>
              <w:left w:val="nil"/>
              <w:bottom w:val="single" w:sz="6" w:space="0" w:color="auto"/>
              <w:right w:val="nil"/>
            </w:tcBorders>
          </w:tcPr>
          <w:p w14:paraId="26656DF7" w14:textId="77777777" w:rsidR="00A54219" w:rsidRDefault="006F71EE">
            <w:pPr>
              <w:spacing w:after="20"/>
              <w:ind w:right="29"/>
              <w:jc w:val="right"/>
            </w:pPr>
            <w:r>
              <w:rPr>
                <w:rFonts w:ascii="Arial" w:eastAsia="Arial" w:hAnsi="Arial" w:cs="Arial"/>
                <w:sz w:val="16"/>
              </w:rPr>
              <w:t xml:space="preserve">2024-25 </w:t>
            </w:r>
          </w:p>
          <w:p w14:paraId="1C385288" w14:textId="77777777" w:rsidR="00A54219" w:rsidRDefault="006F71EE">
            <w:pPr>
              <w:ind w:left="27" w:right="24" w:hanging="23"/>
              <w:jc w:val="right"/>
            </w:pPr>
            <w:r>
              <w:rPr>
                <w:rFonts w:ascii="Arial" w:eastAsia="Arial" w:hAnsi="Arial" w:cs="Arial"/>
                <w:sz w:val="16"/>
              </w:rPr>
              <w:t>Estimated actual $'000</w:t>
            </w:r>
          </w:p>
        </w:tc>
        <w:tc>
          <w:tcPr>
            <w:tcW w:w="900" w:type="dxa"/>
            <w:tcBorders>
              <w:top w:val="single" w:sz="6" w:space="0" w:color="auto"/>
              <w:left w:val="nil"/>
              <w:bottom w:val="single" w:sz="6" w:space="0" w:color="auto"/>
              <w:right w:val="nil"/>
            </w:tcBorders>
            <w:shd w:val="clear" w:color="auto" w:fill="E6E6E6"/>
          </w:tcPr>
          <w:p w14:paraId="37C2EEEB" w14:textId="77777777" w:rsidR="00A54219" w:rsidRDefault="006F71EE">
            <w:pPr>
              <w:spacing w:after="20"/>
              <w:ind w:right="44"/>
              <w:jc w:val="right"/>
            </w:pPr>
            <w:r>
              <w:rPr>
                <w:rFonts w:ascii="Arial" w:eastAsia="Arial" w:hAnsi="Arial" w:cs="Arial"/>
                <w:sz w:val="16"/>
              </w:rPr>
              <w:t>2025-26</w:t>
            </w:r>
          </w:p>
          <w:p w14:paraId="4C547A19" w14:textId="77777777" w:rsidR="00A54219" w:rsidRDefault="006F71EE">
            <w:pPr>
              <w:spacing w:after="245"/>
              <w:ind w:right="45"/>
              <w:jc w:val="right"/>
            </w:pPr>
            <w:r>
              <w:rPr>
                <w:rFonts w:ascii="Arial" w:eastAsia="Arial" w:hAnsi="Arial" w:cs="Arial"/>
                <w:sz w:val="16"/>
              </w:rPr>
              <w:t>Budget</w:t>
            </w:r>
          </w:p>
          <w:p w14:paraId="5FDCEAEB" w14:textId="77777777" w:rsidR="00A54219" w:rsidRDefault="006F71EE">
            <w:pPr>
              <w:ind w:right="44"/>
              <w:jc w:val="right"/>
            </w:pPr>
            <w:r>
              <w:rPr>
                <w:rFonts w:ascii="Arial" w:eastAsia="Arial" w:hAnsi="Arial" w:cs="Arial"/>
                <w:sz w:val="16"/>
              </w:rPr>
              <w:t>$'000</w:t>
            </w:r>
          </w:p>
        </w:tc>
        <w:tc>
          <w:tcPr>
            <w:tcW w:w="1095" w:type="dxa"/>
            <w:tcBorders>
              <w:top w:val="single" w:sz="6" w:space="0" w:color="auto"/>
              <w:left w:val="nil"/>
              <w:bottom w:val="single" w:sz="6" w:space="0" w:color="auto"/>
              <w:right w:val="nil"/>
            </w:tcBorders>
          </w:tcPr>
          <w:p w14:paraId="392D3168" w14:textId="77777777" w:rsidR="00A54219" w:rsidRDefault="006F71EE">
            <w:pPr>
              <w:ind w:right="253"/>
              <w:jc w:val="right"/>
            </w:pPr>
            <w:r>
              <w:rPr>
                <w:rFonts w:ascii="Arial" w:eastAsia="Arial" w:hAnsi="Arial" w:cs="Arial"/>
                <w:sz w:val="16"/>
              </w:rPr>
              <w:t>2026-27 Forward estimate $'000</w:t>
            </w:r>
          </w:p>
        </w:tc>
        <w:tc>
          <w:tcPr>
            <w:tcW w:w="885" w:type="dxa"/>
            <w:tcBorders>
              <w:top w:val="single" w:sz="6" w:space="0" w:color="auto"/>
              <w:left w:val="nil"/>
              <w:bottom w:val="single" w:sz="6" w:space="0" w:color="auto"/>
              <w:right w:val="nil"/>
            </w:tcBorders>
          </w:tcPr>
          <w:p w14:paraId="15CD3C2C" w14:textId="77777777" w:rsidR="00A54219" w:rsidRDefault="006F71EE">
            <w:pPr>
              <w:spacing w:after="20"/>
              <w:ind w:left="30"/>
            </w:pPr>
            <w:r>
              <w:rPr>
                <w:rFonts w:ascii="Arial" w:eastAsia="Arial" w:hAnsi="Arial" w:cs="Arial"/>
                <w:sz w:val="16"/>
              </w:rPr>
              <w:t>2027-28</w:t>
            </w:r>
          </w:p>
          <w:p w14:paraId="7D8A3235" w14:textId="77777777" w:rsidR="00A54219" w:rsidRDefault="006F71EE">
            <w:pPr>
              <w:ind w:left="30" w:hanging="30"/>
            </w:pPr>
            <w:r>
              <w:rPr>
                <w:rFonts w:ascii="Arial" w:eastAsia="Arial" w:hAnsi="Arial" w:cs="Arial"/>
                <w:sz w:val="16"/>
              </w:rPr>
              <w:t>Forward estimate $'000</w:t>
            </w:r>
          </w:p>
        </w:tc>
        <w:tc>
          <w:tcPr>
            <w:tcW w:w="674" w:type="dxa"/>
            <w:tcBorders>
              <w:top w:val="single" w:sz="6" w:space="0" w:color="auto"/>
              <w:left w:val="nil"/>
              <w:bottom w:val="single" w:sz="6" w:space="0" w:color="auto"/>
              <w:right w:val="nil"/>
            </w:tcBorders>
          </w:tcPr>
          <w:p w14:paraId="39B50D5F" w14:textId="77777777" w:rsidR="00A54219" w:rsidRDefault="006F71EE">
            <w:pPr>
              <w:spacing w:after="20"/>
              <w:ind w:left="30"/>
              <w:jc w:val="both"/>
            </w:pPr>
            <w:r>
              <w:rPr>
                <w:rFonts w:ascii="Arial" w:eastAsia="Arial" w:hAnsi="Arial" w:cs="Arial"/>
                <w:sz w:val="16"/>
              </w:rPr>
              <w:t>2028-29</w:t>
            </w:r>
          </w:p>
          <w:p w14:paraId="71CEC190" w14:textId="77777777" w:rsidR="00A54219" w:rsidRDefault="006F71EE">
            <w:pPr>
              <w:ind w:right="43"/>
              <w:jc w:val="right"/>
            </w:pPr>
            <w:r>
              <w:rPr>
                <w:rFonts w:ascii="Arial" w:eastAsia="Arial" w:hAnsi="Arial" w:cs="Arial"/>
                <w:sz w:val="16"/>
              </w:rPr>
              <w:t>Forward estimate $'000</w:t>
            </w:r>
          </w:p>
        </w:tc>
      </w:tr>
      <w:tr w:rsidR="00A54219" w14:paraId="6FBD7188" w14:textId="77777777">
        <w:trPr>
          <w:trHeight w:val="675"/>
        </w:trPr>
        <w:tc>
          <w:tcPr>
            <w:tcW w:w="0" w:type="auto"/>
            <w:vMerge/>
            <w:tcBorders>
              <w:top w:val="nil"/>
              <w:left w:val="nil"/>
              <w:bottom w:val="nil"/>
              <w:right w:val="nil"/>
            </w:tcBorders>
          </w:tcPr>
          <w:p w14:paraId="13D4B0CF" w14:textId="77777777" w:rsidR="00A54219" w:rsidRDefault="00A54219"/>
        </w:tc>
        <w:tc>
          <w:tcPr>
            <w:tcW w:w="861" w:type="dxa"/>
            <w:tcBorders>
              <w:top w:val="single" w:sz="6" w:space="0" w:color="auto"/>
              <w:left w:val="nil"/>
              <w:bottom w:val="single" w:sz="6" w:space="0" w:color="auto"/>
              <w:right w:val="nil"/>
            </w:tcBorders>
            <w:vAlign w:val="bottom"/>
          </w:tcPr>
          <w:p w14:paraId="618FB2CA" w14:textId="77777777" w:rsidR="00A54219" w:rsidRDefault="006F71EE">
            <w:pPr>
              <w:ind w:left="366"/>
            </w:pPr>
            <w:r>
              <w:rPr>
                <w:rFonts w:ascii="Arial" w:eastAsia="Arial" w:hAnsi="Arial" w:cs="Arial"/>
                <w:sz w:val="16"/>
              </w:rPr>
              <w:t>4,204</w:t>
            </w:r>
          </w:p>
        </w:tc>
        <w:tc>
          <w:tcPr>
            <w:tcW w:w="900" w:type="dxa"/>
            <w:tcBorders>
              <w:top w:val="single" w:sz="6" w:space="0" w:color="auto"/>
              <w:left w:val="nil"/>
              <w:bottom w:val="single" w:sz="6" w:space="0" w:color="auto"/>
              <w:right w:val="nil"/>
            </w:tcBorders>
            <w:shd w:val="clear" w:color="auto" w:fill="E6E6E6"/>
            <w:vAlign w:val="bottom"/>
          </w:tcPr>
          <w:p w14:paraId="60CAD50F" w14:textId="77777777" w:rsidR="00A54219" w:rsidRDefault="006F71EE">
            <w:pPr>
              <w:ind w:left="390"/>
            </w:pPr>
            <w:r>
              <w:rPr>
                <w:rFonts w:ascii="Arial" w:eastAsia="Arial" w:hAnsi="Arial" w:cs="Arial"/>
                <w:sz w:val="16"/>
              </w:rPr>
              <w:t>4,204</w:t>
            </w:r>
          </w:p>
        </w:tc>
        <w:tc>
          <w:tcPr>
            <w:tcW w:w="1095" w:type="dxa"/>
            <w:tcBorders>
              <w:top w:val="single" w:sz="6" w:space="0" w:color="auto"/>
              <w:left w:val="nil"/>
              <w:bottom w:val="single" w:sz="6" w:space="0" w:color="auto"/>
              <w:right w:val="nil"/>
            </w:tcBorders>
            <w:vAlign w:val="bottom"/>
          </w:tcPr>
          <w:p w14:paraId="605C8CF2" w14:textId="77777777" w:rsidR="00A54219" w:rsidRDefault="006F71EE">
            <w:pPr>
              <w:ind w:left="61"/>
              <w:jc w:val="center"/>
            </w:pPr>
            <w:r>
              <w:rPr>
                <w:rFonts w:ascii="Arial" w:eastAsia="Arial" w:hAnsi="Arial" w:cs="Arial"/>
                <w:sz w:val="16"/>
              </w:rPr>
              <w:t>4,204</w:t>
            </w:r>
          </w:p>
        </w:tc>
        <w:tc>
          <w:tcPr>
            <w:tcW w:w="885" w:type="dxa"/>
            <w:tcBorders>
              <w:top w:val="single" w:sz="6" w:space="0" w:color="auto"/>
              <w:left w:val="nil"/>
              <w:bottom w:val="single" w:sz="6" w:space="0" w:color="auto"/>
              <w:right w:val="nil"/>
            </w:tcBorders>
            <w:vAlign w:val="bottom"/>
          </w:tcPr>
          <w:p w14:paraId="5997FA5A" w14:textId="77777777" w:rsidR="00A54219" w:rsidRDefault="006F71EE">
            <w:pPr>
              <w:ind w:left="165"/>
            </w:pPr>
            <w:r>
              <w:rPr>
                <w:rFonts w:ascii="Arial" w:eastAsia="Arial" w:hAnsi="Arial" w:cs="Arial"/>
                <w:sz w:val="16"/>
              </w:rPr>
              <w:t>4,204</w:t>
            </w:r>
          </w:p>
        </w:tc>
        <w:tc>
          <w:tcPr>
            <w:tcW w:w="674" w:type="dxa"/>
            <w:tcBorders>
              <w:top w:val="single" w:sz="6" w:space="0" w:color="auto"/>
              <w:left w:val="nil"/>
              <w:bottom w:val="single" w:sz="6" w:space="0" w:color="auto"/>
              <w:right w:val="nil"/>
            </w:tcBorders>
            <w:vAlign w:val="bottom"/>
          </w:tcPr>
          <w:p w14:paraId="366C31C0" w14:textId="77777777" w:rsidR="00A54219" w:rsidRDefault="006F71EE">
            <w:pPr>
              <w:ind w:left="165"/>
            </w:pPr>
            <w:r>
              <w:rPr>
                <w:rFonts w:ascii="Arial" w:eastAsia="Arial" w:hAnsi="Arial" w:cs="Arial"/>
                <w:sz w:val="16"/>
              </w:rPr>
              <w:t>4,204</w:t>
            </w:r>
          </w:p>
        </w:tc>
      </w:tr>
      <w:tr w:rsidR="00A54219" w14:paraId="3BCDAD9C" w14:textId="77777777">
        <w:trPr>
          <w:trHeight w:val="225"/>
        </w:trPr>
        <w:tc>
          <w:tcPr>
            <w:tcW w:w="0" w:type="auto"/>
            <w:vMerge/>
            <w:tcBorders>
              <w:top w:val="nil"/>
              <w:left w:val="nil"/>
              <w:bottom w:val="nil"/>
              <w:right w:val="nil"/>
            </w:tcBorders>
          </w:tcPr>
          <w:p w14:paraId="51B965FE" w14:textId="77777777" w:rsidR="00A54219" w:rsidRDefault="00A54219"/>
        </w:tc>
        <w:tc>
          <w:tcPr>
            <w:tcW w:w="861" w:type="dxa"/>
            <w:tcBorders>
              <w:top w:val="single" w:sz="6" w:space="0" w:color="auto"/>
              <w:left w:val="nil"/>
              <w:bottom w:val="single" w:sz="6" w:space="0" w:color="auto"/>
              <w:right w:val="nil"/>
            </w:tcBorders>
          </w:tcPr>
          <w:p w14:paraId="508A9737" w14:textId="77777777" w:rsidR="00A54219" w:rsidRDefault="006F71EE">
            <w:pPr>
              <w:ind w:left="366"/>
            </w:pPr>
            <w:r>
              <w:rPr>
                <w:rFonts w:ascii="Arial" w:eastAsia="Arial" w:hAnsi="Arial" w:cs="Arial"/>
                <w:b/>
                <w:sz w:val="16"/>
              </w:rPr>
              <w:t>4,204</w:t>
            </w:r>
          </w:p>
        </w:tc>
        <w:tc>
          <w:tcPr>
            <w:tcW w:w="900" w:type="dxa"/>
            <w:tcBorders>
              <w:top w:val="single" w:sz="6" w:space="0" w:color="auto"/>
              <w:left w:val="nil"/>
              <w:bottom w:val="single" w:sz="6" w:space="0" w:color="auto"/>
              <w:right w:val="nil"/>
            </w:tcBorders>
            <w:shd w:val="clear" w:color="auto" w:fill="E6E6E6"/>
          </w:tcPr>
          <w:p w14:paraId="6FD7FFEE" w14:textId="77777777" w:rsidR="00A54219" w:rsidRDefault="006F71EE">
            <w:pPr>
              <w:ind w:left="390"/>
            </w:pPr>
            <w:r>
              <w:rPr>
                <w:rFonts w:ascii="Arial" w:eastAsia="Arial" w:hAnsi="Arial" w:cs="Arial"/>
                <w:b/>
                <w:sz w:val="16"/>
              </w:rPr>
              <w:t>4,204</w:t>
            </w:r>
          </w:p>
        </w:tc>
        <w:tc>
          <w:tcPr>
            <w:tcW w:w="1095" w:type="dxa"/>
            <w:tcBorders>
              <w:top w:val="single" w:sz="6" w:space="0" w:color="auto"/>
              <w:left w:val="nil"/>
              <w:bottom w:val="single" w:sz="6" w:space="0" w:color="auto"/>
              <w:right w:val="nil"/>
            </w:tcBorders>
          </w:tcPr>
          <w:p w14:paraId="4C823D54" w14:textId="77777777" w:rsidR="00A54219" w:rsidRDefault="006F71EE">
            <w:pPr>
              <w:ind w:left="61"/>
              <w:jc w:val="center"/>
            </w:pPr>
            <w:r>
              <w:rPr>
                <w:rFonts w:ascii="Arial" w:eastAsia="Arial" w:hAnsi="Arial" w:cs="Arial"/>
                <w:b/>
                <w:sz w:val="16"/>
              </w:rPr>
              <w:t>4,204</w:t>
            </w:r>
          </w:p>
        </w:tc>
        <w:tc>
          <w:tcPr>
            <w:tcW w:w="885" w:type="dxa"/>
            <w:tcBorders>
              <w:top w:val="single" w:sz="6" w:space="0" w:color="auto"/>
              <w:left w:val="nil"/>
              <w:bottom w:val="single" w:sz="6" w:space="0" w:color="auto"/>
              <w:right w:val="nil"/>
            </w:tcBorders>
          </w:tcPr>
          <w:p w14:paraId="3B77A0B3" w14:textId="77777777" w:rsidR="00A54219" w:rsidRDefault="006F71EE">
            <w:pPr>
              <w:ind w:left="165"/>
            </w:pPr>
            <w:r>
              <w:rPr>
                <w:rFonts w:ascii="Arial" w:eastAsia="Arial" w:hAnsi="Arial" w:cs="Arial"/>
                <w:b/>
                <w:sz w:val="16"/>
              </w:rPr>
              <w:t>4,204</w:t>
            </w:r>
          </w:p>
        </w:tc>
        <w:tc>
          <w:tcPr>
            <w:tcW w:w="674" w:type="dxa"/>
            <w:tcBorders>
              <w:top w:val="single" w:sz="6" w:space="0" w:color="auto"/>
              <w:left w:val="nil"/>
              <w:bottom w:val="single" w:sz="6" w:space="0" w:color="auto"/>
              <w:right w:val="nil"/>
            </w:tcBorders>
          </w:tcPr>
          <w:p w14:paraId="775CBD0E" w14:textId="77777777" w:rsidR="00A54219" w:rsidRDefault="006F71EE">
            <w:pPr>
              <w:ind w:left="165"/>
            </w:pPr>
            <w:r>
              <w:rPr>
                <w:rFonts w:ascii="Arial" w:eastAsia="Arial" w:hAnsi="Arial" w:cs="Arial"/>
                <w:b/>
                <w:sz w:val="16"/>
              </w:rPr>
              <w:t>4,204</w:t>
            </w:r>
          </w:p>
        </w:tc>
      </w:tr>
      <w:tr w:rsidR="00A54219" w14:paraId="4DF724B9" w14:textId="77777777">
        <w:trPr>
          <w:trHeight w:val="450"/>
        </w:trPr>
        <w:tc>
          <w:tcPr>
            <w:tcW w:w="0" w:type="auto"/>
            <w:vMerge/>
            <w:tcBorders>
              <w:top w:val="nil"/>
              <w:left w:val="nil"/>
              <w:bottom w:val="nil"/>
              <w:right w:val="nil"/>
            </w:tcBorders>
          </w:tcPr>
          <w:p w14:paraId="5C8A0652" w14:textId="77777777" w:rsidR="00A54219" w:rsidRDefault="00A54219"/>
        </w:tc>
        <w:tc>
          <w:tcPr>
            <w:tcW w:w="861" w:type="dxa"/>
            <w:tcBorders>
              <w:top w:val="single" w:sz="6" w:space="0" w:color="auto"/>
              <w:left w:val="nil"/>
              <w:bottom w:val="single" w:sz="6" w:space="0" w:color="auto"/>
              <w:right w:val="nil"/>
            </w:tcBorders>
            <w:vAlign w:val="bottom"/>
          </w:tcPr>
          <w:p w14:paraId="36217106" w14:textId="77777777" w:rsidR="00A54219" w:rsidRDefault="006F71EE">
            <w:pPr>
              <w:ind w:left="366"/>
            </w:pPr>
            <w:r>
              <w:rPr>
                <w:rFonts w:ascii="Arial" w:eastAsia="Arial" w:hAnsi="Arial" w:cs="Arial"/>
                <w:b/>
                <w:sz w:val="16"/>
              </w:rPr>
              <w:t>4,204</w:t>
            </w:r>
          </w:p>
        </w:tc>
        <w:tc>
          <w:tcPr>
            <w:tcW w:w="900" w:type="dxa"/>
            <w:tcBorders>
              <w:top w:val="single" w:sz="6" w:space="0" w:color="auto"/>
              <w:left w:val="nil"/>
              <w:bottom w:val="single" w:sz="6" w:space="0" w:color="auto"/>
              <w:right w:val="nil"/>
            </w:tcBorders>
            <w:shd w:val="clear" w:color="auto" w:fill="E6E6E6"/>
            <w:vAlign w:val="bottom"/>
          </w:tcPr>
          <w:p w14:paraId="3BF9C8F9" w14:textId="77777777" w:rsidR="00A54219" w:rsidRDefault="006F71EE">
            <w:pPr>
              <w:ind w:left="390"/>
            </w:pPr>
            <w:r>
              <w:rPr>
                <w:rFonts w:ascii="Arial" w:eastAsia="Arial" w:hAnsi="Arial" w:cs="Arial"/>
                <w:b/>
                <w:sz w:val="16"/>
              </w:rPr>
              <w:t>4,204</w:t>
            </w:r>
          </w:p>
        </w:tc>
        <w:tc>
          <w:tcPr>
            <w:tcW w:w="1095" w:type="dxa"/>
            <w:tcBorders>
              <w:top w:val="single" w:sz="6" w:space="0" w:color="auto"/>
              <w:left w:val="nil"/>
              <w:bottom w:val="single" w:sz="6" w:space="0" w:color="auto"/>
              <w:right w:val="nil"/>
            </w:tcBorders>
            <w:vAlign w:val="bottom"/>
          </w:tcPr>
          <w:p w14:paraId="789FD178" w14:textId="77777777" w:rsidR="00A54219" w:rsidRDefault="006F71EE">
            <w:pPr>
              <w:ind w:left="61"/>
              <w:jc w:val="center"/>
            </w:pPr>
            <w:r>
              <w:rPr>
                <w:rFonts w:ascii="Arial" w:eastAsia="Arial" w:hAnsi="Arial" w:cs="Arial"/>
                <w:b/>
                <w:sz w:val="16"/>
              </w:rPr>
              <w:t>4,204</w:t>
            </w:r>
          </w:p>
        </w:tc>
        <w:tc>
          <w:tcPr>
            <w:tcW w:w="885" w:type="dxa"/>
            <w:tcBorders>
              <w:top w:val="single" w:sz="6" w:space="0" w:color="auto"/>
              <w:left w:val="nil"/>
              <w:bottom w:val="single" w:sz="6" w:space="0" w:color="auto"/>
              <w:right w:val="nil"/>
            </w:tcBorders>
            <w:vAlign w:val="bottom"/>
          </w:tcPr>
          <w:p w14:paraId="2633E0B5" w14:textId="77777777" w:rsidR="00A54219" w:rsidRDefault="006F71EE">
            <w:pPr>
              <w:ind w:left="165"/>
            </w:pPr>
            <w:r>
              <w:rPr>
                <w:rFonts w:ascii="Arial" w:eastAsia="Arial" w:hAnsi="Arial" w:cs="Arial"/>
                <w:b/>
                <w:sz w:val="16"/>
              </w:rPr>
              <w:t>4,204</w:t>
            </w:r>
          </w:p>
        </w:tc>
        <w:tc>
          <w:tcPr>
            <w:tcW w:w="674" w:type="dxa"/>
            <w:tcBorders>
              <w:top w:val="single" w:sz="6" w:space="0" w:color="auto"/>
              <w:left w:val="nil"/>
              <w:bottom w:val="single" w:sz="6" w:space="0" w:color="auto"/>
              <w:right w:val="nil"/>
            </w:tcBorders>
            <w:vAlign w:val="bottom"/>
          </w:tcPr>
          <w:p w14:paraId="2F4039D3" w14:textId="77777777" w:rsidR="00A54219" w:rsidRDefault="006F71EE">
            <w:pPr>
              <w:ind w:left="165"/>
            </w:pPr>
            <w:r>
              <w:rPr>
                <w:rFonts w:ascii="Arial" w:eastAsia="Arial" w:hAnsi="Arial" w:cs="Arial"/>
                <w:b/>
                <w:sz w:val="16"/>
              </w:rPr>
              <w:t>4,204</w:t>
            </w:r>
          </w:p>
        </w:tc>
      </w:tr>
      <w:tr w:rsidR="00A54219" w14:paraId="2519A29C" w14:textId="77777777">
        <w:trPr>
          <w:trHeight w:val="692"/>
        </w:trPr>
        <w:tc>
          <w:tcPr>
            <w:tcW w:w="0" w:type="auto"/>
            <w:vMerge/>
            <w:tcBorders>
              <w:top w:val="nil"/>
              <w:left w:val="nil"/>
              <w:bottom w:val="nil"/>
              <w:right w:val="nil"/>
            </w:tcBorders>
          </w:tcPr>
          <w:p w14:paraId="1D48BB94" w14:textId="77777777" w:rsidR="00A54219" w:rsidRDefault="00A54219"/>
        </w:tc>
        <w:tc>
          <w:tcPr>
            <w:tcW w:w="861" w:type="dxa"/>
            <w:tcBorders>
              <w:top w:val="single" w:sz="6" w:space="0" w:color="auto"/>
              <w:left w:val="nil"/>
              <w:bottom w:val="nil"/>
              <w:right w:val="nil"/>
            </w:tcBorders>
            <w:vAlign w:val="bottom"/>
          </w:tcPr>
          <w:p w14:paraId="0A50E599" w14:textId="77777777" w:rsidR="00A54219" w:rsidRDefault="006F71EE">
            <w:pPr>
              <w:ind w:left="366"/>
            </w:pPr>
            <w:r>
              <w:rPr>
                <w:rFonts w:ascii="Arial" w:eastAsia="Arial" w:hAnsi="Arial" w:cs="Arial"/>
                <w:sz w:val="16"/>
              </w:rPr>
              <w:t>8,582</w:t>
            </w:r>
          </w:p>
        </w:tc>
        <w:tc>
          <w:tcPr>
            <w:tcW w:w="900" w:type="dxa"/>
            <w:tcBorders>
              <w:top w:val="single" w:sz="6" w:space="0" w:color="auto"/>
              <w:left w:val="nil"/>
              <w:bottom w:val="nil"/>
              <w:right w:val="nil"/>
            </w:tcBorders>
            <w:shd w:val="clear" w:color="auto" w:fill="E6E6E6"/>
            <w:vAlign w:val="bottom"/>
          </w:tcPr>
          <w:p w14:paraId="5C84E756" w14:textId="77777777" w:rsidR="00A54219" w:rsidRDefault="006F71EE">
            <w:pPr>
              <w:ind w:left="390"/>
            </w:pPr>
            <w:r>
              <w:rPr>
                <w:rFonts w:ascii="Arial" w:eastAsia="Arial" w:hAnsi="Arial" w:cs="Arial"/>
                <w:sz w:val="16"/>
              </w:rPr>
              <w:t>8,582</w:t>
            </w:r>
          </w:p>
        </w:tc>
        <w:tc>
          <w:tcPr>
            <w:tcW w:w="1095" w:type="dxa"/>
            <w:tcBorders>
              <w:top w:val="single" w:sz="6" w:space="0" w:color="auto"/>
              <w:left w:val="nil"/>
              <w:bottom w:val="nil"/>
              <w:right w:val="nil"/>
            </w:tcBorders>
            <w:vAlign w:val="bottom"/>
          </w:tcPr>
          <w:p w14:paraId="71ABB664" w14:textId="77777777" w:rsidR="00A54219" w:rsidRDefault="006F71EE">
            <w:pPr>
              <w:ind w:left="61"/>
              <w:jc w:val="center"/>
            </w:pPr>
            <w:r>
              <w:rPr>
                <w:rFonts w:ascii="Arial" w:eastAsia="Arial" w:hAnsi="Arial" w:cs="Arial"/>
                <w:sz w:val="16"/>
              </w:rPr>
              <w:t>8,582</w:t>
            </w:r>
          </w:p>
        </w:tc>
        <w:tc>
          <w:tcPr>
            <w:tcW w:w="885" w:type="dxa"/>
            <w:tcBorders>
              <w:top w:val="single" w:sz="6" w:space="0" w:color="auto"/>
              <w:left w:val="nil"/>
              <w:bottom w:val="nil"/>
              <w:right w:val="nil"/>
            </w:tcBorders>
            <w:vAlign w:val="bottom"/>
          </w:tcPr>
          <w:p w14:paraId="63810699" w14:textId="77777777" w:rsidR="00A54219" w:rsidRDefault="006F71EE">
            <w:pPr>
              <w:ind w:left="165"/>
            </w:pPr>
            <w:r>
              <w:rPr>
                <w:rFonts w:ascii="Arial" w:eastAsia="Arial" w:hAnsi="Arial" w:cs="Arial"/>
                <w:sz w:val="16"/>
              </w:rPr>
              <w:t>8,582</w:t>
            </w:r>
          </w:p>
        </w:tc>
        <w:tc>
          <w:tcPr>
            <w:tcW w:w="674" w:type="dxa"/>
            <w:tcBorders>
              <w:top w:val="single" w:sz="6" w:space="0" w:color="auto"/>
              <w:left w:val="nil"/>
              <w:bottom w:val="nil"/>
              <w:right w:val="nil"/>
            </w:tcBorders>
            <w:vAlign w:val="bottom"/>
          </w:tcPr>
          <w:p w14:paraId="67E7078D" w14:textId="77777777" w:rsidR="00A54219" w:rsidRDefault="006F71EE">
            <w:pPr>
              <w:ind w:left="165"/>
            </w:pPr>
            <w:r>
              <w:rPr>
                <w:rFonts w:ascii="Arial" w:eastAsia="Arial" w:hAnsi="Arial" w:cs="Arial"/>
                <w:sz w:val="16"/>
              </w:rPr>
              <w:t>8,582</w:t>
            </w:r>
          </w:p>
        </w:tc>
      </w:tr>
      <w:tr w:rsidR="00A54219" w14:paraId="2F47EEBE" w14:textId="77777777">
        <w:trPr>
          <w:trHeight w:val="207"/>
        </w:trPr>
        <w:tc>
          <w:tcPr>
            <w:tcW w:w="3233" w:type="dxa"/>
            <w:vMerge w:val="restart"/>
            <w:tcBorders>
              <w:top w:val="nil"/>
              <w:left w:val="nil"/>
              <w:bottom w:val="single" w:sz="6" w:space="0" w:color="auto"/>
              <w:right w:val="nil"/>
            </w:tcBorders>
          </w:tcPr>
          <w:p w14:paraId="63801436" w14:textId="77777777" w:rsidR="00A54219" w:rsidRDefault="006F71EE">
            <w:pPr>
              <w:spacing w:after="20"/>
              <w:ind w:left="180"/>
            </w:pPr>
            <w:r>
              <w:rPr>
                <w:rFonts w:ascii="Arial" w:eastAsia="Arial" w:hAnsi="Arial" w:cs="Arial"/>
                <w:sz w:val="16"/>
              </w:rPr>
              <w:t>Grants</w:t>
            </w:r>
          </w:p>
          <w:p w14:paraId="439437C7" w14:textId="77777777" w:rsidR="00A54219" w:rsidRDefault="006F71EE">
            <w:pPr>
              <w:spacing w:after="20"/>
              <w:ind w:left="45"/>
            </w:pPr>
            <w:r>
              <w:rPr>
                <w:rFonts w:ascii="Arial" w:eastAsia="Arial" w:hAnsi="Arial" w:cs="Arial"/>
                <w:b/>
                <w:sz w:val="16"/>
              </w:rPr>
              <w:t>Total payables</w:t>
            </w:r>
          </w:p>
          <w:p w14:paraId="282CB72B" w14:textId="1B6ECFE8" w:rsidR="00A54219" w:rsidRDefault="006F71EE">
            <w:pPr>
              <w:spacing w:line="285" w:lineRule="auto"/>
              <w:ind w:left="45" w:right="102"/>
            </w:pPr>
            <w:r>
              <w:rPr>
                <w:rFonts w:ascii="Arial" w:eastAsia="Arial" w:hAnsi="Arial" w:cs="Arial"/>
                <w:b/>
                <w:sz w:val="16"/>
              </w:rPr>
              <w:t>Total liabilities administered on</w:t>
            </w:r>
            <w:r w:rsidR="004C57D3">
              <w:rPr>
                <w:rFonts w:ascii="Arial" w:eastAsia="Arial" w:hAnsi="Arial" w:cs="Arial"/>
                <w:b/>
                <w:sz w:val="16"/>
              </w:rPr>
              <w:t xml:space="preserve"> </w:t>
            </w:r>
            <w:r>
              <w:rPr>
                <w:rFonts w:ascii="Arial" w:eastAsia="Arial" w:hAnsi="Arial" w:cs="Arial"/>
                <w:b/>
                <w:sz w:val="16"/>
              </w:rPr>
              <w:t>behalf of Government</w:t>
            </w:r>
          </w:p>
          <w:p w14:paraId="567BB959" w14:textId="77777777" w:rsidR="00A54219" w:rsidRDefault="006F71EE">
            <w:pPr>
              <w:ind w:left="45"/>
            </w:pPr>
            <w:r>
              <w:rPr>
                <w:rFonts w:ascii="Arial" w:eastAsia="Arial" w:hAnsi="Arial" w:cs="Arial"/>
                <w:b/>
                <w:sz w:val="16"/>
              </w:rPr>
              <w:t>Net assets/(liabilities)</w:t>
            </w:r>
          </w:p>
        </w:tc>
        <w:tc>
          <w:tcPr>
            <w:tcW w:w="861" w:type="dxa"/>
            <w:tcBorders>
              <w:top w:val="nil"/>
              <w:left w:val="nil"/>
              <w:bottom w:val="single" w:sz="6" w:space="0" w:color="auto"/>
              <w:right w:val="nil"/>
            </w:tcBorders>
          </w:tcPr>
          <w:p w14:paraId="6382652B" w14:textId="77777777" w:rsidR="00A54219" w:rsidRDefault="006F71EE">
            <w:pPr>
              <w:ind w:left="366"/>
            </w:pPr>
            <w:r>
              <w:rPr>
                <w:rFonts w:ascii="Arial" w:eastAsia="Arial" w:hAnsi="Arial" w:cs="Arial"/>
                <w:sz w:val="16"/>
              </w:rPr>
              <w:t>5,844</w:t>
            </w:r>
          </w:p>
        </w:tc>
        <w:tc>
          <w:tcPr>
            <w:tcW w:w="900" w:type="dxa"/>
            <w:tcBorders>
              <w:top w:val="nil"/>
              <w:left w:val="nil"/>
              <w:bottom w:val="single" w:sz="6" w:space="0" w:color="auto"/>
              <w:right w:val="nil"/>
            </w:tcBorders>
            <w:shd w:val="clear" w:color="auto" w:fill="E6E6E6"/>
          </w:tcPr>
          <w:p w14:paraId="1C701AA9" w14:textId="77777777" w:rsidR="00A54219" w:rsidRDefault="006F71EE">
            <w:pPr>
              <w:ind w:left="390"/>
            </w:pPr>
            <w:r>
              <w:rPr>
                <w:rFonts w:ascii="Arial" w:eastAsia="Arial" w:hAnsi="Arial" w:cs="Arial"/>
                <w:sz w:val="16"/>
              </w:rPr>
              <w:t>5,844</w:t>
            </w:r>
          </w:p>
        </w:tc>
        <w:tc>
          <w:tcPr>
            <w:tcW w:w="1095" w:type="dxa"/>
            <w:tcBorders>
              <w:top w:val="nil"/>
              <w:left w:val="nil"/>
              <w:bottom w:val="single" w:sz="6" w:space="0" w:color="auto"/>
              <w:right w:val="nil"/>
            </w:tcBorders>
          </w:tcPr>
          <w:p w14:paraId="13BB786C" w14:textId="77777777" w:rsidR="00A54219" w:rsidRDefault="006F71EE">
            <w:pPr>
              <w:ind w:left="61"/>
              <w:jc w:val="center"/>
            </w:pPr>
            <w:r>
              <w:rPr>
                <w:rFonts w:ascii="Arial" w:eastAsia="Arial" w:hAnsi="Arial" w:cs="Arial"/>
                <w:sz w:val="16"/>
              </w:rPr>
              <w:t>5,844</w:t>
            </w:r>
          </w:p>
        </w:tc>
        <w:tc>
          <w:tcPr>
            <w:tcW w:w="885" w:type="dxa"/>
            <w:tcBorders>
              <w:top w:val="nil"/>
              <w:left w:val="nil"/>
              <w:bottom w:val="single" w:sz="6" w:space="0" w:color="auto"/>
              <w:right w:val="nil"/>
            </w:tcBorders>
          </w:tcPr>
          <w:p w14:paraId="1A079576" w14:textId="77777777" w:rsidR="00A54219" w:rsidRDefault="006F71EE">
            <w:pPr>
              <w:ind w:left="165"/>
            </w:pPr>
            <w:r>
              <w:rPr>
                <w:rFonts w:ascii="Arial" w:eastAsia="Arial" w:hAnsi="Arial" w:cs="Arial"/>
                <w:sz w:val="16"/>
              </w:rPr>
              <w:t>5,844</w:t>
            </w:r>
          </w:p>
        </w:tc>
        <w:tc>
          <w:tcPr>
            <w:tcW w:w="674" w:type="dxa"/>
            <w:tcBorders>
              <w:top w:val="nil"/>
              <w:left w:val="nil"/>
              <w:bottom w:val="single" w:sz="6" w:space="0" w:color="auto"/>
              <w:right w:val="nil"/>
            </w:tcBorders>
          </w:tcPr>
          <w:p w14:paraId="2FFD9B9F" w14:textId="77777777" w:rsidR="00A54219" w:rsidRDefault="006F71EE">
            <w:pPr>
              <w:ind w:left="165"/>
            </w:pPr>
            <w:r>
              <w:rPr>
                <w:rFonts w:ascii="Arial" w:eastAsia="Arial" w:hAnsi="Arial" w:cs="Arial"/>
                <w:sz w:val="16"/>
              </w:rPr>
              <w:t>5,844</w:t>
            </w:r>
          </w:p>
        </w:tc>
      </w:tr>
      <w:tr w:rsidR="00A54219" w14:paraId="2A777544" w14:textId="77777777">
        <w:trPr>
          <w:trHeight w:val="225"/>
        </w:trPr>
        <w:tc>
          <w:tcPr>
            <w:tcW w:w="0" w:type="auto"/>
            <w:vMerge/>
            <w:tcBorders>
              <w:top w:val="nil"/>
              <w:left w:val="nil"/>
              <w:bottom w:val="nil"/>
              <w:right w:val="nil"/>
            </w:tcBorders>
          </w:tcPr>
          <w:p w14:paraId="759EA98A" w14:textId="77777777" w:rsidR="00A54219" w:rsidRDefault="00A54219"/>
        </w:tc>
        <w:tc>
          <w:tcPr>
            <w:tcW w:w="861" w:type="dxa"/>
            <w:tcBorders>
              <w:top w:val="single" w:sz="6" w:space="0" w:color="auto"/>
              <w:left w:val="nil"/>
              <w:bottom w:val="single" w:sz="6" w:space="0" w:color="auto"/>
              <w:right w:val="nil"/>
            </w:tcBorders>
          </w:tcPr>
          <w:p w14:paraId="62DB0E03" w14:textId="77777777" w:rsidR="00A54219" w:rsidRDefault="006F71EE">
            <w:pPr>
              <w:ind w:left="276"/>
            </w:pPr>
            <w:r>
              <w:rPr>
                <w:rFonts w:ascii="Arial" w:eastAsia="Arial" w:hAnsi="Arial" w:cs="Arial"/>
                <w:b/>
                <w:sz w:val="16"/>
              </w:rPr>
              <w:t>14,426</w:t>
            </w:r>
          </w:p>
        </w:tc>
        <w:tc>
          <w:tcPr>
            <w:tcW w:w="900" w:type="dxa"/>
            <w:tcBorders>
              <w:top w:val="single" w:sz="6" w:space="0" w:color="auto"/>
              <w:left w:val="nil"/>
              <w:bottom w:val="single" w:sz="6" w:space="0" w:color="auto"/>
              <w:right w:val="nil"/>
            </w:tcBorders>
            <w:shd w:val="clear" w:color="auto" w:fill="E6E6E6"/>
          </w:tcPr>
          <w:p w14:paraId="08B5851A" w14:textId="77777777" w:rsidR="00A54219" w:rsidRDefault="006F71EE">
            <w:pPr>
              <w:ind w:left="300"/>
            </w:pPr>
            <w:r>
              <w:rPr>
                <w:rFonts w:ascii="Arial" w:eastAsia="Arial" w:hAnsi="Arial" w:cs="Arial"/>
                <w:b/>
                <w:sz w:val="16"/>
              </w:rPr>
              <w:t>14,426</w:t>
            </w:r>
          </w:p>
        </w:tc>
        <w:tc>
          <w:tcPr>
            <w:tcW w:w="1095" w:type="dxa"/>
            <w:tcBorders>
              <w:top w:val="single" w:sz="6" w:space="0" w:color="auto"/>
              <w:left w:val="nil"/>
              <w:bottom w:val="single" w:sz="6" w:space="0" w:color="auto"/>
              <w:right w:val="nil"/>
            </w:tcBorders>
          </w:tcPr>
          <w:p w14:paraId="36BFDB29" w14:textId="77777777" w:rsidR="00A54219" w:rsidRDefault="006F71EE">
            <w:pPr>
              <w:ind w:right="29"/>
              <w:jc w:val="center"/>
            </w:pPr>
            <w:r>
              <w:rPr>
                <w:rFonts w:ascii="Arial" w:eastAsia="Arial" w:hAnsi="Arial" w:cs="Arial"/>
                <w:b/>
                <w:sz w:val="16"/>
              </w:rPr>
              <w:t>14,426</w:t>
            </w:r>
          </w:p>
        </w:tc>
        <w:tc>
          <w:tcPr>
            <w:tcW w:w="885" w:type="dxa"/>
            <w:tcBorders>
              <w:top w:val="single" w:sz="6" w:space="0" w:color="auto"/>
              <w:left w:val="nil"/>
              <w:bottom w:val="single" w:sz="6" w:space="0" w:color="auto"/>
              <w:right w:val="nil"/>
            </w:tcBorders>
          </w:tcPr>
          <w:p w14:paraId="79478DE1" w14:textId="77777777" w:rsidR="00A54219" w:rsidRDefault="006F71EE">
            <w:pPr>
              <w:ind w:left="75"/>
            </w:pPr>
            <w:r>
              <w:rPr>
                <w:rFonts w:ascii="Arial" w:eastAsia="Arial" w:hAnsi="Arial" w:cs="Arial"/>
                <w:b/>
                <w:sz w:val="16"/>
              </w:rPr>
              <w:t>14,426</w:t>
            </w:r>
          </w:p>
        </w:tc>
        <w:tc>
          <w:tcPr>
            <w:tcW w:w="674" w:type="dxa"/>
            <w:tcBorders>
              <w:top w:val="single" w:sz="6" w:space="0" w:color="auto"/>
              <w:left w:val="nil"/>
              <w:bottom w:val="single" w:sz="6" w:space="0" w:color="auto"/>
              <w:right w:val="nil"/>
            </w:tcBorders>
          </w:tcPr>
          <w:p w14:paraId="491AF6B6" w14:textId="77777777" w:rsidR="00A54219" w:rsidRDefault="006F71EE">
            <w:pPr>
              <w:ind w:left="75"/>
            </w:pPr>
            <w:r>
              <w:rPr>
                <w:rFonts w:ascii="Arial" w:eastAsia="Arial" w:hAnsi="Arial" w:cs="Arial"/>
                <w:b/>
                <w:sz w:val="16"/>
              </w:rPr>
              <w:t>14,426</w:t>
            </w:r>
          </w:p>
        </w:tc>
      </w:tr>
      <w:tr w:rsidR="00A54219" w14:paraId="6A01C27F" w14:textId="77777777" w:rsidTr="004C57D3">
        <w:trPr>
          <w:trHeight w:val="169"/>
        </w:trPr>
        <w:tc>
          <w:tcPr>
            <w:tcW w:w="0" w:type="auto"/>
            <w:vMerge/>
            <w:tcBorders>
              <w:top w:val="nil"/>
              <w:left w:val="nil"/>
              <w:bottom w:val="nil"/>
              <w:right w:val="nil"/>
            </w:tcBorders>
          </w:tcPr>
          <w:p w14:paraId="43DA80AD" w14:textId="77777777" w:rsidR="00A54219" w:rsidRDefault="00A54219"/>
        </w:tc>
        <w:tc>
          <w:tcPr>
            <w:tcW w:w="861" w:type="dxa"/>
            <w:tcBorders>
              <w:top w:val="single" w:sz="6" w:space="0" w:color="auto"/>
              <w:left w:val="nil"/>
              <w:bottom w:val="single" w:sz="6" w:space="0" w:color="auto"/>
              <w:right w:val="nil"/>
            </w:tcBorders>
            <w:vAlign w:val="bottom"/>
          </w:tcPr>
          <w:p w14:paraId="308757EC" w14:textId="77777777" w:rsidR="00A54219" w:rsidRDefault="006F71EE">
            <w:pPr>
              <w:ind w:left="276"/>
            </w:pPr>
            <w:r>
              <w:rPr>
                <w:rFonts w:ascii="Arial" w:eastAsia="Arial" w:hAnsi="Arial" w:cs="Arial"/>
                <w:b/>
                <w:sz w:val="16"/>
              </w:rPr>
              <w:t>14,426</w:t>
            </w:r>
          </w:p>
        </w:tc>
        <w:tc>
          <w:tcPr>
            <w:tcW w:w="900" w:type="dxa"/>
            <w:tcBorders>
              <w:top w:val="single" w:sz="6" w:space="0" w:color="auto"/>
              <w:left w:val="nil"/>
              <w:bottom w:val="single" w:sz="6" w:space="0" w:color="auto"/>
              <w:right w:val="nil"/>
            </w:tcBorders>
            <w:shd w:val="clear" w:color="auto" w:fill="E6E6E6"/>
            <w:vAlign w:val="bottom"/>
          </w:tcPr>
          <w:p w14:paraId="5344C1DD" w14:textId="77777777" w:rsidR="00A54219" w:rsidRDefault="006F71EE">
            <w:pPr>
              <w:ind w:left="300"/>
            </w:pPr>
            <w:r>
              <w:rPr>
                <w:rFonts w:ascii="Arial" w:eastAsia="Arial" w:hAnsi="Arial" w:cs="Arial"/>
                <w:b/>
                <w:sz w:val="16"/>
              </w:rPr>
              <w:t>14,426</w:t>
            </w:r>
          </w:p>
        </w:tc>
        <w:tc>
          <w:tcPr>
            <w:tcW w:w="1095" w:type="dxa"/>
            <w:tcBorders>
              <w:top w:val="single" w:sz="6" w:space="0" w:color="auto"/>
              <w:left w:val="nil"/>
              <w:bottom w:val="single" w:sz="6" w:space="0" w:color="auto"/>
              <w:right w:val="nil"/>
            </w:tcBorders>
            <w:vAlign w:val="bottom"/>
          </w:tcPr>
          <w:p w14:paraId="0FCE1FEB" w14:textId="77777777" w:rsidR="00A54219" w:rsidRDefault="006F71EE">
            <w:pPr>
              <w:ind w:right="29"/>
              <w:jc w:val="center"/>
            </w:pPr>
            <w:r>
              <w:rPr>
                <w:rFonts w:ascii="Arial" w:eastAsia="Arial" w:hAnsi="Arial" w:cs="Arial"/>
                <w:b/>
                <w:sz w:val="16"/>
              </w:rPr>
              <w:t>14,426</w:t>
            </w:r>
          </w:p>
        </w:tc>
        <w:tc>
          <w:tcPr>
            <w:tcW w:w="885" w:type="dxa"/>
            <w:tcBorders>
              <w:top w:val="single" w:sz="6" w:space="0" w:color="auto"/>
              <w:left w:val="nil"/>
              <w:bottom w:val="single" w:sz="6" w:space="0" w:color="auto"/>
              <w:right w:val="nil"/>
            </w:tcBorders>
            <w:vAlign w:val="bottom"/>
          </w:tcPr>
          <w:p w14:paraId="71AB2BAC" w14:textId="77777777" w:rsidR="00A54219" w:rsidRDefault="006F71EE">
            <w:pPr>
              <w:ind w:left="75"/>
            </w:pPr>
            <w:r>
              <w:rPr>
                <w:rFonts w:ascii="Arial" w:eastAsia="Arial" w:hAnsi="Arial" w:cs="Arial"/>
                <w:b/>
                <w:sz w:val="16"/>
              </w:rPr>
              <w:t>14,426</w:t>
            </w:r>
          </w:p>
        </w:tc>
        <w:tc>
          <w:tcPr>
            <w:tcW w:w="674" w:type="dxa"/>
            <w:tcBorders>
              <w:top w:val="single" w:sz="6" w:space="0" w:color="auto"/>
              <w:left w:val="nil"/>
              <w:bottom w:val="single" w:sz="6" w:space="0" w:color="auto"/>
              <w:right w:val="nil"/>
            </w:tcBorders>
            <w:vAlign w:val="bottom"/>
          </w:tcPr>
          <w:p w14:paraId="4EB75341" w14:textId="77777777" w:rsidR="00A54219" w:rsidRDefault="006F71EE">
            <w:pPr>
              <w:ind w:left="75"/>
            </w:pPr>
            <w:r>
              <w:rPr>
                <w:rFonts w:ascii="Arial" w:eastAsia="Arial" w:hAnsi="Arial" w:cs="Arial"/>
                <w:b/>
                <w:sz w:val="16"/>
              </w:rPr>
              <w:t>14,426</w:t>
            </w:r>
          </w:p>
        </w:tc>
      </w:tr>
      <w:tr w:rsidR="00A54219" w14:paraId="3FC1B340" w14:textId="77777777">
        <w:trPr>
          <w:trHeight w:val="227"/>
        </w:trPr>
        <w:tc>
          <w:tcPr>
            <w:tcW w:w="0" w:type="auto"/>
            <w:vMerge/>
            <w:tcBorders>
              <w:top w:val="nil"/>
              <w:left w:val="nil"/>
              <w:bottom w:val="single" w:sz="6" w:space="0" w:color="auto"/>
              <w:right w:val="nil"/>
            </w:tcBorders>
          </w:tcPr>
          <w:p w14:paraId="608F72D4" w14:textId="77777777" w:rsidR="00A54219" w:rsidRDefault="00A54219"/>
        </w:tc>
        <w:tc>
          <w:tcPr>
            <w:tcW w:w="861" w:type="dxa"/>
            <w:tcBorders>
              <w:top w:val="single" w:sz="6" w:space="0" w:color="auto"/>
              <w:left w:val="nil"/>
              <w:bottom w:val="single" w:sz="6" w:space="0" w:color="auto"/>
              <w:right w:val="nil"/>
            </w:tcBorders>
          </w:tcPr>
          <w:p w14:paraId="7A35100B" w14:textId="77777777" w:rsidR="00A54219" w:rsidRDefault="006F71EE">
            <w:pPr>
              <w:ind w:right="36"/>
              <w:jc w:val="right"/>
            </w:pPr>
            <w:r>
              <w:rPr>
                <w:rFonts w:ascii="Arial" w:eastAsia="Arial" w:hAnsi="Arial" w:cs="Arial"/>
                <w:b/>
                <w:sz w:val="16"/>
              </w:rPr>
              <w:t>(10,222)</w:t>
            </w:r>
          </w:p>
        </w:tc>
        <w:tc>
          <w:tcPr>
            <w:tcW w:w="900" w:type="dxa"/>
            <w:tcBorders>
              <w:top w:val="single" w:sz="6" w:space="0" w:color="auto"/>
              <w:left w:val="nil"/>
              <w:bottom w:val="single" w:sz="6" w:space="0" w:color="auto"/>
              <w:right w:val="nil"/>
            </w:tcBorders>
            <w:shd w:val="clear" w:color="auto" w:fill="E6E6E6"/>
          </w:tcPr>
          <w:p w14:paraId="60B57ED0" w14:textId="77777777" w:rsidR="00A54219" w:rsidRDefault="006F71EE">
            <w:pPr>
              <w:ind w:right="51"/>
              <w:jc w:val="right"/>
            </w:pPr>
            <w:r>
              <w:rPr>
                <w:rFonts w:ascii="Arial" w:eastAsia="Arial" w:hAnsi="Arial" w:cs="Arial"/>
                <w:b/>
                <w:sz w:val="16"/>
              </w:rPr>
              <w:t>(10,222)</w:t>
            </w:r>
          </w:p>
        </w:tc>
        <w:tc>
          <w:tcPr>
            <w:tcW w:w="1095" w:type="dxa"/>
            <w:tcBorders>
              <w:top w:val="single" w:sz="6" w:space="0" w:color="auto"/>
              <w:left w:val="nil"/>
              <w:bottom w:val="single" w:sz="6" w:space="0" w:color="auto"/>
              <w:right w:val="nil"/>
            </w:tcBorders>
          </w:tcPr>
          <w:p w14:paraId="2DCEE57A" w14:textId="77777777" w:rsidR="00A54219" w:rsidRDefault="006F71EE">
            <w:pPr>
              <w:ind w:right="36"/>
              <w:jc w:val="center"/>
            </w:pPr>
            <w:r>
              <w:rPr>
                <w:rFonts w:ascii="Arial" w:eastAsia="Arial" w:hAnsi="Arial" w:cs="Arial"/>
                <w:b/>
                <w:sz w:val="16"/>
              </w:rPr>
              <w:t>(10,222)</w:t>
            </w:r>
          </w:p>
        </w:tc>
        <w:tc>
          <w:tcPr>
            <w:tcW w:w="885" w:type="dxa"/>
            <w:tcBorders>
              <w:top w:val="single" w:sz="6" w:space="0" w:color="auto"/>
              <w:left w:val="nil"/>
              <w:bottom w:val="single" w:sz="6" w:space="0" w:color="auto"/>
              <w:right w:val="nil"/>
            </w:tcBorders>
          </w:tcPr>
          <w:p w14:paraId="75465315" w14:textId="77777777" w:rsidR="00A54219" w:rsidRDefault="006F71EE">
            <w:pPr>
              <w:ind w:left="15"/>
            </w:pPr>
            <w:r>
              <w:rPr>
                <w:rFonts w:ascii="Arial" w:eastAsia="Arial" w:hAnsi="Arial" w:cs="Arial"/>
                <w:b/>
                <w:sz w:val="16"/>
              </w:rPr>
              <w:t>(10,222)</w:t>
            </w:r>
          </w:p>
        </w:tc>
        <w:tc>
          <w:tcPr>
            <w:tcW w:w="674" w:type="dxa"/>
            <w:tcBorders>
              <w:top w:val="single" w:sz="6" w:space="0" w:color="auto"/>
              <w:left w:val="nil"/>
              <w:bottom w:val="single" w:sz="6" w:space="0" w:color="auto"/>
              <w:right w:val="nil"/>
            </w:tcBorders>
          </w:tcPr>
          <w:p w14:paraId="25EE3DB3" w14:textId="77777777" w:rsidR="00A54219" w:rsidRDefault="006F71EE">
            <w:pPr>
              <w:ind w:left="15"/>
              <w:jc w:val="both"/>
            </w:pPr>
            <w:r>
              <w:rPr>
                <w:rFonts w:ascii="Arial" w:eastAsia="Arial" w:hAnsi="Arial" w:cs="Arial"/>
                <w:b/>
                <w:sz w:val="16"/>
              </w:rPr>
              <w:t>(10,222)</w:t>
            </w:r>
          </w:p>
        </w:tc>
      </w:tr>
    </w:tbl>
    <w:p w14:paraId="3E4D1B42" w14:textId="1468F986" w:rsidR="00A54219" w:rsidRDefault="006F71EE" w:rsidP="00B75327">
      <w:pPr>
        <w:spacing w:after="7220" w:line="248" w:lineRule="auto"/>
        <w:ind w:left="-5" w:hanging="10"/>
        <w:sectPr w:rsidR="00A54219">
          <w:headerReference w:type="even" r:id="rId31"/>
          <w:headerReference w:type="default" r:id="rId32"/>
          <w:footerReference w:type="even" r:id="rId33"/>
          <w:footerReference w:type="default" r:id="rId34"/>
          <w:headerReference w:type="first" r:id="rId35"/>
          <w:footerReference w:type="first" r:id="rId36"/>
          <w:pgSz w:w="11906" w:h="16838"/>
          <w:pgMar w:top="2877" w:right="2051" w:bottom="1813" w:left="2098" w:header="1872" w:footer="1813" w:gutter="0"/>
          <w:cols w:space="720"/>
          <w:titlePg/>
        </w:sectPr>
      </w:pPr>
      <w:r>
        <w:rPr>
          <w:rFonts w:ascii="Arial" w:eastAsia="Arial" w:hAnsi="Arial" w:cs="Arial"/>
          <w:sz w:val="16"/>
        </w:rPr>
        <w:t xml:space="preserve">Prepared on Australian Accounting Standards basis. </w:t>
      </w:r>
    </w:p>
    <w:p w14:paraId="2F1B8E77" w14:textId="77777777" w:rsidR="00A54219" w:rsidRDefault="006F71EE">
      <w:pPr>
        <w:pStyle w:val="Heading2"/>
        <w:ind w:left="-5"/>
        <w:rPr>
          <w:rFonts w:ascii="Times New Roman" w:eastAsia="Times New Roman" w:hAnsi="Times New Roman" w:cs="Times New Roman"/>
        </w:rPr>
      </w:pPr>
      <w:r>
        <w:t>Table 3.9: Schedule of budgeted administered cash flows (for the period ended 30 June)</w:t>
      </w:r>
      <w:r>
        <w:rPr>
          <w:b w:val="0"/>
        </w:rPr>
        <w:t xml:space="preserve"> </w:t>
      </w:r>
      <w:r>
        <w:rPr>
          <w:rFonts w:ascii="Times New Roman" w:eastAsia="Times New Roman" w:hAnsi="Times New Roman" w:cs="Times New Roman"/>
        </w:rPr>
        <w:t xml:space="preserve"> </w:t>
      </w:r>
    </w:p>
    <w:p w14:paraId="776D901F" w14:textId="77777777" w:rsidR="00B75327" w:rsidRPr="00B75327" w:rsidRDefault="00B75327" w:rsidP="00B75327"/>
    <w:tbl>
      <w:tblPr>
        <w:tblStyle w:val="TableGrid"/>
        <w:tblW w:w="7648" w:type="dxa"/>
        <w:tblInd w:w="0" w:type="dxa"/>
        <w:tblCellMar>
          <w:top w:w="35" w:type="dxa"/>
          <w:left w:w="0" w:type="dxa"/>
          <w:bottom w:w="17" w:type="dxa"/>
          <w:right w:w="0" w:type="dxa"/>
        </w:tblCellMar>
        <w:tblLook w:val="04A0" w:firstRow="1" w:lastRow="0" w:firstColumn="1" w:lastColumn="0" w:noHBand="0" w:noVBand="1"/>
      </w:tblPr>
      <w:tblGrid>
        <w:gridCol w:w="3210"/>
        <w:gridCol w:w="892"/>
        <w:gridCol w:w="892"/>
        <w:gridCol w:w="1020"/>
        <w:gridCol w:w="884"/>
        <w:gridCol w:w="750"/>
      </w:tblGrid>
      <w:tr w:rsidR="00A54219" w14:paraId="252FAAA6" w14:textId="77777777">
        <w:trPr>
          <w:trHeight w:val="899"/>
        </w:trPr>
        <w:tc>
          <w:tcPr>
            <w:tcW w:w="3210" w:type="dxa"/>
            <w:vMerge w:val="restart"/>
            <w:tcBorders>
              <w:top w:val="single" w:sz="6" w:space="0" w:color="auto"/>
              <w:left w:val="nil"/>
              <w:bottom w:val="nil"/>
              <w:right w:val="nil"/>
            </w:tcBorders>
            <w:vAlign w:val="bottom"/>
          </w:tcPr>
          <w:p w14:paraId="4F353CC0" w14:textId="77777777" w:rsidR="00A54219" w:rsidRDefault="006F71EE">
            <w:pPr>
              <w:spacing w:after="20"/>
              <w:ind w:left="45"/>
            </w:pPr>
            <w:r>
              <w:rPr>
                <w:rFonts w:ascii="Arial" w:eastAsia="Arial" w:hAnsi="Arial" w:cs="Arial"/>
                <w:b/>
                <w:sz w:val="16"/>
              </w:rPr>
              <w:t>O</w:t>
            </w:r>
            <w:r>
              <w:rPr>
                <w:rFonts w:ascii="Arial" w:eastAsia="Arial" w:hAnsi="Arial" w:cs="Arial"/>
                <w:b/>
                <w:sz w:val="16"/>
              </w:rPr>
              <w:t>PERATING ACTIVITIES</w:t>
            </w:r>
          </w:p>
          <w:p w14:paraId="48688391" w14:textId="77777777" w:rsidR="00A54219" w:rsidRDefault="006F71EE">
            <w:pPr>
              <w:spacing w:after="20"/>
              <w:ind w:left="45"/>
            </w:pPr>
            <w:r>
              <w:rPr>
                <w:rFonts w:ascii="Arial" w:eastAsia="Arial" w:hAnsi="Arial" w:cs="Arial"/>
                <w:b/>
                <w:sz w:val="16"/>
              </w:rPr>
              <w:t>Cash used</w:t>
            </w:r>
          </w:p>
          <w:p w14:paraId="6C8C2824" w14:textId="77777777" w:rsidR="00A54219" w:rsidRDefault="006F71EE">
            <w:pPr>
              <w:ind w:left="180"/>
            </w:pPr>
            <w:r>
              <w:rPr>
                <w:rFonts w:ascii="Arial" w:eastAsia="Arial" w:hAnsi="Arial" w:cs="Arial"/>
                <w:sz w:val="16"/>
              </w:rPr>
              <w:t>Grant</w:t>
            </w:r>
          </w:p>
        </w:tc>
        <w:tc>
          <w:tcPr>
            <w:tcW w:w="892" w:type="dxa"/>
            <w:tcBorders>
              <w:top w:val="single" w:sz="6" w:space="0" w:color="auto"/>
              <w:left w:val="nil"/>
              <w:bottom w:val="single" w:sz="6" w:space="0" w:color="auto"/>
              <w:right w:val="nil"/>
            </w:tcBorders>
          </w:tcPr>
          <w:p w14:paraId="57ECDE72" w14:textId="77777777" w:rsidR="00A54219" w:rsidRDefault="006F71EE">
            <w:pPr>
              <w:spacing w:after="20"/>
              <w:ind w:right="36"/>
              <w:jc w:val="right"/>
            </w:pPr>
            <w:r>
              <w:rPr>
                <w:rFonts w:ascii="Arial" w:eastAsia="Arial" w:hAnsi="Arial" w:cs="Arial"/>
                <w:sz w:val="16"/>
              </w:rPr>
              <w:t xml:space="preserve">2024-25 </w:t>
            </w:r>
          </w:p>
          <w:p w14:paraId="351E8E83" w14:textId="77777777" w:rsidR="00A54219" w:rsidRDefault="006F71EE">
            <w:pPr>
              <w:ind w:left="51" w:right="32" w:hanging="23"/>
              <w:jc w:val="right"/>
            </w:pPr>
            <w:r>
              <w:rPr>
                <w:rFonts w:ascii="Arial" w:eastAsia="Arial" w:hAnsi="Arial" w:cs="Arial"/>
                <w:sz w:val="16"/>
              </w:rPr>
              <w:t>Estimated actual $'000</w:t>
            </w:r>
          </w:p>
        </w:tc>
        <w:tc>
          <w:tcPr>
            <w:tcW w:w="892" w:type="dxa"/>
            <w:tcBorders>
              <w:top w:val="single" w:sz="6" w:space="0" w:color="auto"/>
              <w:left w:val="nil"/>
              <w:bottom w:val="single" w:sz="6" w:space="0" w:color="auto"/>
              <w:right w:val="nil"/>
            </w:tcBorders>
            <w:shd w:val="clear" w:color="auto" w:fill="E6E6E6"/>
          </w:tcPr>
          <w:p w14:paraId="704DFBEC" w14:textId="77777777" w:rsidR="00A54219" w:rsidRDefault="006F71EE">
            <w:pPr>
              <w:spacing w:after="20"/>
              <w:ind w:right="44"/>
              <w:jc w:val="right"/>
            </w:pPr>
            <w:r>
              <w:rPr>
                <w:rFonts w:ascii="Arial" w:eastAsia="Arial" w:hAnsi="Arial" w:cs="Arial"/>
                <w:sz w:val="16"/>
              </w:rPr>
              <w:t>2025-26</w:t>
            </w:r>
          </w:p>
          <w:p w14:paraId="7AC67FBF" w14:textId="77777777" w:rsidR="00A54219" w:rsidRDefault="006F71EE">
            <w:pPr>
              <w:spacing w:after="245"/>
              <w:ind w:right="45"/>
              <w:jc w:val="right"/>
            </w:pPr>
            <w:r>
              <w:rPr>
                <w:rFonts w:ascii="Arial" w:eastAsia="Arial" w:hAnsi="Arial" w:cs="Arial"/>
                <w:sz w:val="16"/>
              </w:rPr>
              <w:t>Budget</w:t>
            </w:r>
          </w:p>
          <w:p w14:paraId="2C1FBBB2" w14:textId="77777777" w:rsidR="00A54219" w:rsidRDefault="006F71EE">
            <w:pPr>
              <w:ind w:right="44"/>
              <w:jc w:val="right"/>
            </w:pPr>
            <w:r>
              <w:rPr>
                <w:rFonts w:ascii="Arial" w:eastAsia="Arial" w:hAnsi="Arial" w:cs="Arial"/>
                <w:sz w:val="16"/>
              </w:rPr>
              <w:t>$'000</w:t>
            </w:r>
          </w:p>
        </w:tc>
        <w:tc>
          <w:tcPr>
            <w:tcW w:w="1020" w:type="dxa"/>
            <w:tcBorders>
              <w:top w:val="single" w:sz="6" w:space="0" w:color="auto"/>
              <w:left w:val="nil"/>
              <w:bottom w:val="single" w:sz="6" w:space="0" w:color="auto"/>
              <w:right w:val="nil"/>
            </w:tcBorders>
          </w:tcPr>
          <w:p w14:paraId="58707880" w14:textId="77777777" w:rsidR="00A54219" w:rsidRDefault="006F71EE">
            <w:pPr>
              <w:ind w:right="179"/>
              <w:jc w:val="right"/>
            </w:pPr>
            <w:r>
              <w:rPr>
                <w:rFonts w:ascii="Arial" w:eastAsia="Arial" w:hAnsi="Arial" w:cs="Arial"/>
                <w:sz w:val="16"/>
              </w:rPr>
              <w:t>2026-27 Forward estimate $'000</w:t>
            </w:r>
          </w:p>
        </w:tc>
        <w:tc>
          <w:tcPr>
            <w:tcW w:w="884" w:type="dxa"/>
            <w:tcBorders>
              <w:top w:val="single" w:sz="6" w:space="0" w:color="auto"/>
              <w:left w:val="nil"/>
              <w:bottom w:val="single" w:sz="6" w:space="0" w:color="auto"/>
              <w:right w:val="nil"/>
            </w:tcBorders>
          </w:tcPr>
          <w:p w14:paraId="6DCBA25C" w14:textId="77777777" w:rsidR="00A54219" w:rsidRDefault="006F71EE">
            <w:pPr>
              <w:ind w:right="178"/>
              <w:jc w:val="right"/>
            </w:pPr>
            <w:r>
              <w:rPr>
                <w:rFonts w:ascii="Arial" w:eastAsia="Arial" w:hAnsi="Arial" w:cs="Arial"/>
                <w:sz w:val="16"/>
              </w:rPr>
              <w:t>2027-28 Forward estimate $'000</w:t>
            </w:r>
          </w:p>
        </w:tc>
        <w:tc>
          <w:tcPr>
            <w:tcW w:w="750" w:type="dxa"/>
            <w:tcBorders>
              <w:top w:val="single" w:sz="6" w:space="0" w:color="auto"/>
              <w:left w:val="nil"/>
              <w:bottom w:val="single" w:sz="6" w:space="0" w:color="auto"/>
              <w:right w:val="nil"/>
            </w:tcBorders>
          </w:tcPr>
          <w:p w14:paraId="382097C9" w14:textId="77777777" w:rsidR="00A54219" w:rsidRDefault="006F71EE">
            <w:pPr>
              <w:spacing w:after="20"/>
              <w:ind w:left="105"/>
            </w:pPr>
            <w:r>
              <w:rPr>
                <w:rFonts w:ascii="Arial" w:eastAsia="Arial" w:hAnsi="Arial" w:cs="Arial"/>
                <w:sz w:val="16"/>
              </w:rPr>
              <w:t>2028-29</w:t>
            </w:r>
          </w:p>
          <w:p w14:paraId="556BD74E" w14:textId="77777777" w:rsidR="00A54219" w:rsidRDefault="006F71EE">
            <w:pPr>
              <w:ind w:right="43"/>
              <w:jc w:val="right"/>
            </w:pPr>
            <w:r>
              <w:rPr>
                <w:rFonts w:ascii="Arial" w:eastAsia="Arial" w:hAnsi="Arial" w:cs="Arial"/>
                <w:sz w:val="16"/>
              </w:rPr>
              <w:t>Forward estimate $'000</w:t>
            </w:r>
          </w:p>
        </w:tc>
      </w:tr>
      <w:tr w:rsidR="00A54219" w14:paraId="4DCCCC5B" w14:textId="77777777" w:rsidTr="00DD645C">
        <w:trPr>
          <w:trHeight w:val="578"/>
        </w:trPr>
        <w:tc>
          <w:tcPr>
            <w:tcW w:w="0" w:type="auto"/>
            <w:vMerge/>
            <w:tcBorders>
              <w:top w:val="nil"/>
              <w:left w:val="nil"/>
              <w:bottom w:val="nil"/>
              <w:right w:val="nil"/>
            </w:tcBorders>
          </w:tcPr>
          <w:p w14:paraId="30B25794" w14:textId="77777777" w:rsidR="00A54219" w:rsidRDefault="00A54219"/>
        </w:tc>
        <w:tc>
          <w:tcPr>
            <w:tcW w:w="892" w:type="dxa"/>
            <w:tcBorders>
              <w:top w:val="single" w:sz="6" w:space="0" w:color="auto"/>
              <w:left w:val="nil"/>
              <w:bottom w:val="nil"/>
              <w:right w:val="nil"/>
            </w:tcBorders>
            <w:vAlign w:val="bottom"/>
          </w:tcPr>
          <w:p w14:paraId="44D6A839" w14:textId="77777777" w:rsidR="00A54219" w:rsidRDefault="006F71EE">
            <w:pPr>
              <w:ind w:left="114"/>
              <w:jc w:val="center"/>
            </w:pPr>
            <w:r>
              <w:rPr>
                <w:rFonts w:ascii="Arial" w:eastAsia="Arial" w:hAnsi="Arial" w:cs="Arial"/>
                <w:sz w:val="16"/>
              </w:rPr>
              <w:t>162,355</w:t>
            </w:r>
          </w:p>
        </w:tc>
        <w:tc>
          <w:tcPr>
            <w:tcW w:w="892" w:type="dxa"/>
            <w:tcBorders>
              <w:top w:val="single" w:sz="6" w:space="0" w:color="auto"/>
              <w:left w:val="nil"/>
              <w:bottom w:val="nil"/>
              <w:right w:val="nil"/>
            </w:tcBorders>
            <w:shd w:val="clear" w:color="auto" w:fill="E6E6E6"/>
            <w:vAlign w:val="bottom"/>
          </w:tcPr>
          <w:p w14:paraId="7A007C47" w14:textId="77777777" w:rsidR="00A54219" w:rsidRDefault="006F71EE">
            <w:pPr>
              <w:ind w:left="98"/>
              <w:jc w:val="center"/>
            </w:pPr>
            <w:r>
              <w:rPr>
                <w:rFonts w:ascii="Arial" w:eastAsia="Arial" w:hAnsi="Arial" w:cs="Arial"/>
                <w:sz w:val="16"/>
              </w:rPr>
              <w:t>108,350</w:t>
            </w:r>
          </w:p>
        </w:tc>
        <w:tc>
          <w:tcPr>
            <w:tcW w:w="1020" w:type="dxa"/>
            <w:tcBorders>
              <w:top w:val="single" w:sz="6" w:space="0" w:color="auto"/>
              <w:left w:val="nil"/>
              <w:bottom w:val="nil"/>
              <w:right w:val="nil"/>
            </w:tcBorders>
            <w:vAlign w:val="bottom"/>
          </w:tcPr>
          <w:p w14:paraId="7FACAD5F" w14:textId="77777777" w:rsidR="00A54219" w:rsidRDefault="006F71EE">
            <w:pPr>
              <w:ind w:right="44"/>
              <w:jc w:val="center"/>
            </w:pPr>
            <w:r>
              <w:rPr>
                <w:rFonts w:ascii="Arial" w:eastAsia="Arial" w:hAnsi="Arial" w:cs="Arial"/>
                <w:sz w:val="16"/>
              </w:rPr>
              <w:t>104,500</w:t>
            </w:r>
          </w:p>
        </w:tc>
        <w:tc>
          <w:tcPr>
            <w:tcW w:w="884" w:type="dxa"/>
            <w:tcBorders>
              <w:top w:val="single" w:sz="6" w:space="0" w:color="auto"/>
              <w:left w:val="nil"/>
              <w:bottom w:val="nil"/>
              <w:right w:val="nil"/>
            </w:tcBorders>
            <w:vAlign w:val="bottom"/>
          </w:tcPr>
          <w:p w14:paraId="1E83FFD6" w14:textId="77777777" w:rsidR="00A54219" w:rsidRDefault="006F71EE">
            <w:pPr>
              <w:ind w:left="60"/>
            </w:pPr>
            <w:r>
              <w:rPr>
                <w:rFonts w:ascii="Arial" w:eastAsia="Arial" w:hAnsi="Arial" w:cs="Arial"/>
                <w:sz w:val="16"/>
              </w:rPr>
              <w:t>104,500</w:t>
            </w:r>
          </w:p>
        </w:tc>
        <w:tc>
          <w:tcPr>
            <w:tcW w:w="750" w:type="dxa"/>
            <w:tcBorders>
              <w:top w:val="single" w:sz="6" w:space="0" w:color="auto"/>
              <w:left w:val="nil"/>
              <w:bottom w:val="nil"/>
              <w:right w:val="nil"/>
            </w:tcBorders>
            <w:vAlign w:val="bottom"/>
          </w:tcPr>
          <w:p w14:paraId="48FA84FD" w14:textId="77777777" w:rsidR="00A54219" w:rsidRDefault="006F71EE">
            <w:pPr>
              <w:ind w:left="60"/>
            </w:pPr>
            <w:r>
              <w:rPr>
                <w:rFonts w:ascii="Arial" w:eastAsia="Arial" w:hAnsi="Arial" w:cs="Arial"/>
                <w:sz w:val="16"/>
              </w:rPr>
              <w:t>104,500</w:t>
            </w:r>
          </w:p>
        </w:tc>
      </w:tr>
      <w:tr w:rsidR="00A54219" w14:paraId="46A823BF" w14:textId="77777777">
        <w:trPr>
          <w:trHeight w:val="207"/>
        </w:trPr>
        <w:tc>
          <w:tcPr>
            <w:tcW w:w="3210" w:type="dxa"/>
            <w:vMerge w:val="restart"/>
            <w:tcBorders>
              <w:top w:val="nil"/>
              <w:left w:val="nil"/>
              <w:bottom w:val="single" w:sz="6" w:space="0" w:color="auto"/>
              <w:right w:val="nil"/>
            </w:tcBorders>
          </w:tcPr>
          <w:p w14:paraId="44C88EDB" w14:textId="77777777" w:rsidR="00A54219" w:rsidRDefault="006F71EE">
            <w:pPr>
              <w:spacing w:after="20"/>
              <w:ind w:left="180"/>
            </w:pPr>
            <w:r>
              <w:rPr>
                <w:rFonts w:ascii="Arial" w:eastAsia="Arial" w:hAnsi="Arial" w:cs="Arial"/>
                <w:sz w:val="16"/>
              </w:rPr>
              <w:t>Suppliers</w:t>
            </w:r>
          </w:p>
          <w:p w14:paraId="5D1D528E" w14:textId="77777777" w:rsidR="00A54219" w:rsidRDefault="006F71EE">
            <w:pPr>
              <w:spacing w:after="20"/>
              <w:ind w:left="45"/>
            </w:pPr>
            <w:r>
              <w:rPr>
                <w:rFonts w:ascii="Arial" w:eastAsia="Arial" w:hAnsi="Arial" w:cs="Arial"/>
                <w:b/>
                <w:sz w:val="16"/>
              </w:rPr>
              <w:t>Total cash used</w:t>
            </w:r>
          </w:p>
          <w:p w14:paraId="48F4FA1C" w14:textId="476A0314" w:rsidR="00A54219" w:rsidRDefault="006F71EE">
            <w:pPr>
              <w:spacing w:line="285" w:lineRule="auto"/>
              <w:ind w:left="45" w:right="408"/>
            </w:pPr>
            <w:r>
              <w:rPr>
                <w:rFonts w:ascii="Arial" w:eastAsia="Arial" w:hAnsi="Arial" w:cs="Arial"/>
                <w:b/>
                <w:sz w:val="16"/>
              </w:rPr>
              <w:t>Net cash from</w:t>
            </w:r>
            <w:proofErr w:type="gramStart"/>
            <w:r>
              <w:rPr>
                <w:rFonts w:ascii="Arial" w:eastAsia="Arial" w:hAnsi="Arial" w:cs="Arial"/>
                <w:b/>
                <w:sz w:val="16"/>
              </w:rPr>
              <w:t>/(</w:t>
            </w:r>
            <w:proofErr w:type="gramEnd"/>
            <w:r>
              <w:rPr>
                <w:rFonts w:ascii="Arial" w:eastAsia="Arial" w:hAnsi="Arial" w:cs="Arial"/>
                <w:b/>
                <w:sz w:val="16"/>
              </w:rPr>
              <w:t>used by)</w:t>
            </w:r>
            <w:r w:rsidR="004C57D3">
              <w:rPr>
                <w:rFonts w:ascii="Arial" w:eastAsia="Arial" w:hAnsi="Arial" w:cs="Arial"/>
                <w:b/>
                <w:sz w:val="16"/>
              </w:rPr>
              <w:t xml:space="preserve"> </w:t>
            </w:r>
            <w:r>
              <w:rPr>
                <w:rFonts w:ascii="Arial" w:eastAsia="Arial" w:hAnsi="Arial" w:cs="Arial"/>
                <w:b/>
                <w:sz w:val="16"/>
              </w:rPr>
              <w:t>operating activities</w:t>
            </w:r>
          </w:p>
          <w:p w14:paraId="792BECEB" w14:textId="77777777" w:rsidR="00A54219" w:rsidRDefault="006F71EE">
            <w:pPr>
              <w:spacing w:line="284" w:lineRule="auto"/>
              <w:ind w:left="45" w:right="213"/>
            </w:pPr>
            <w:r>
              <w:rPr>
                <w:rFonts w:ascii="Arial" w:eastAsia="Arial" w:hAnsi="Arial" w:cs="Arial"/>
                <w:b/>
                <w:sz w:val="16"/>
              </w:rPr>
              <w:t>Net increase/(decrease) in cash   held</w:t>
            </w:r>
          </w:p>
          <w:p w14:paraId="252CF107" w14:textId="77777777" w:rsidR="00A54219" w:rsidRDefault="006F71EE">
            <w:pPr>
              <w:spacing w:after="20"/>
              <w:ind w:left="315"/>
            </w:pPr>
            <w:r>
              <w:rPr>
                <w:rFonts w:ascii="Arial" w:eastAsia="Arial" w:hAnsi="Arial" w:cs="Arial"/>
                <w:sz w:val="16"/>
              </w:rPr>
              <w:t>Cash from Official Public Account for:</w:t>
            </w:r>
          </w:p>
          <w:p w14:paraId="4827648C" w14:textId="77777777" w:rsidR="00A54219" w:rsidRDefault="006F71EE">
            <w:pPr>
              <w:spacing w:after="20"/>
              <w:ind w:left="450"/>
            </w:pPr>
            <w:r>
              <w:rPr>
                <w:rFonts w:ascii="Arial" w:eastAsia="Arial" w:hAnsi="Arial" w:cs="Arial"/>
                <w:sz w:val="16"/>
              </w:rPr>
              <w:t>- Appropriations</w:t>
            </w:r>
          </w:p>
          <w:p w14:paraId="2A4921E2" w14:textId="77777777" w:rsidR="00A54219" w:rsidRDefault="006F71EE">
            <w:pPr>
              <w:ind w:left="45" w:right="95" w:firstLine="270"/>
              <w:jc w:val="both"/>
            </w:pPr>
            <w:r>
              <w:rPr>
                <w:rFonts w:ascii="Arial" w:eastAsia="Arial" w:hAnsi="Arial" w:cs="Arial"/>
                <w:sz w:val="16"/>
              </w:rPr>
              <w:t xml:space="preserve">Total cash from Official Public Account </w:t>
            </w:r>
            <w:r>
              <w:rPr>
                <w:rFonts w:ascii="Arial" w:eastAsia="Arial" w:hAnsi="Arial" w:cs="Arial"/>
                <w:b/>
                <w:sz w:val="16"/>
              </w:rPr>
              <w:t>Cash and cash equivalents at   end of reporting period</w:t>
            </w:r>
          </w:p>
        </w:tc>
        <w:tc>
          <w:tcPr>
            <w:tcW w:w="892" w:type="dxa"/>
            <w:tcBorders>
              <w:top w:val="nil"/>
              <w:left w:val="nil"/>
              <w:bottom w:val="single" w:sz="6" w:space="0" w:color="auto"/>
              <w:right w:val="nil"/>
            </w:tcBorders>
          </w:tcPr>
          <w:p w14:paraId="52A59878" w14:textId="77777777" w:rsidR="00A54219" w:rsidRDefault="006F71EE">
            <w:pPr>
              <w:ind w:left="390"/>
            </w:pPr>
            <w:r>
              <w:rPr>
                <w:rFonts w:ascii="Arial" w:eastAsia="Arial" w:hAnsi="Arial" w:cs="Arial"/>
                <w:sz w:val="16"/>
              </w:rPr>
              <w:t>7,895</w:t>
            </w:r>
          </w:p>
        </w:tc>
        <w:tc>
          <w:tcPr>
            <w:tcW w:w="892" w:type="dxa"/>
            <w:tcBorders>
              <w:top w:val="nil"/>
              <w:left w:val="nil"/>
              <w:bottom w:val="single" w:sz="6" w:space="0" w:color="auto"/>
              <w:right w:val="nil"/>
            </w:tcBorders>
            <w:shd w:val="clear" w:color="auto" w:fill="E6E6E6"/>
          </w:tcPr>
          <w:p w14:paraId="35D7045E" w14:textId="77777777" w:rsidR="00A54219" w:rsidRDefault="006F71EE">
            <w:pPr>
              <w:ind w:left="383"/>
            </w:pPr>
            <w:r>
              <w:rPr>
                <w:rFonts w:ascii="Arial" w:eastAsia="Arial" w:hAnsi="Arial" w:cs="Arial"/>
                <w:sz w:val="16"/>
              </w:rPr>
              <w:t>5,500</w:t>
            </w:r>
          </w:p>
        </w:tc>
        <w:tc>
          <w:tcPr>
            <w:tcW w:w="1020" w:type="dxa"/>
            <w:tcBorders>
              <w:top w:val="nil"/>
              <w:left w:val="nil"/>
              <w:bottom w:val="single" w:sz="6" w:space="0" w:color="auto"/>
              <w:right w:val="nil"/>
            </w:tcBorders>
          </w:tcPr>
          <w:p w14:paraId="14CF5CA6" w14:textId="77777777" w:rsidR="00A54219" w:rsidRDefault="006F71EE">
            <w:pPr>
              <w:ind w:left="136"/>
              <w:jc w:val="center"/>
            </w:pPr>
            <w:r>
              <w:rPr>
                <w:rFonts w:ascii="Arial" w:eastAsia="Arial" w:hAnsi="Arial" w:cs="Arial"/>
                <w:sz w:val="16"/>
              </w:rPr>
              <w:t>5,500</w:t>
            </w:r>
          </w:p>
        </w:tc>
        <w:tc>
          <w:tcPr>
            <w:tcW w:w="884" w:type="dxa"/>
            <w:tcBorders>
              <w:top w:val="nil"/>
              <w:left w:val="nil"/>
              <w:bottom w:val="single" w:sz="6" w:space="0" w:color="auto"/>
              <w:right w:val="nil"/>
            </w:tcBorders>
          </w:tcPr>
          <w:p w14:paraId="7221FF41" w14:textId="77777777" w:rsidR="00A54219" w:rsidRDefault="006F71EE">
            <w:pPr>
              <w:ind w:left="2"/>
              <w:jc w:val="center"/>
            </w:pPr>
            <w:r>
              <w:rPr>
                <w:rFonts w:ascii="Arial" w:eastAsia="Arial" w:hAnsi="Arial" w:cs="Arial"/>
                <w:sz w:val="16"/>
              </w:rPr>
              <w:t>5,500</w:t>
            </w:r>
          </w:p>
        </w:tc>
        <w:tc>
          <w:tcPr>
            <w:tcW w:w="750" w:type="dxa"/>
            <w:tcBorders>
              <w:top w:val="nil"/>
              <w:left w:val="nil"/>
              <w:bottom w:val="single" w:sz="6" w:space="0" w:color="auto"/>
              <w:right w:val="nil"/>
            </w:tcBorders>
          </w:tcPr>
          <w:p w14:paraId="1D4A4E3C" w14:textId="77777777" w:rsidR="00A54219" w:rsidRDefault="006F71EE">
            <w:pPr>
              <w:ind w:left="137"/>
              <w:jc w:val="center"/>
            </w:pPr>
            <w:r>
              <w:rPr>
                <w:rFonts w:ascii="Arial" w:eastAsia="Arial" w:hAnsi="Arial" w:cs="Arial"/>
                <w:sz w:val="16"/>
              </w:rPr>
              <w:t>5,500</w:t>
            </w:r>
          </w:p>
        </w:tc>
      </w:tr>
      <w:tr w:rsidR="00A54219" w14:paraId="443C0EED" w14:textId="77777777">
        <w:trPr>
          <w:trHeight w:val="225"/>
        </w:trPr>
        <w:tc>
          <w:tcPr>
            <w:tcW w:w="0" w:type="auto"/>
            <w:vMerge/>
            <w:tcBorders>
              <w:top w:val="nil"/>
              <w:left w:val="nil"/>
              <w:bottom w:val="nil"/>
              <w:right w:val="nil"/>
            </w:tcBorders>
          </w:tcPr>
          <w:p w14:paraId="3B7028F5" w14:textId="77777777" w:rsidR="00A54219" w:rsidRDefault="00A54219"/>
        </w:tc>
        <w:tc>
          <w:tcPr>
            <w:tcW w:w="892" w:type="dxa"/>
            <w:tcBorders>
              <w:top w:val="single" w:sz="6" w:space="0" w:color="auto"/>
              <w:left w:val="nil"/>
              <w:bottom w:val="single" w:sz="6" w:space="0" w:color="auto"/>
              <w:right w:val="nil"/>
            </w:tcBorders>
          </w:tcPr>
          <w:p w14:paraId="58E01F49" w14:textId="77777777" w:rsidR="00A54219" w:rsidRDefault="006F71EE">
            <w:pPr>
              <w:ind w:left="114"/>
              <w:jc w:val="center"/>
            </w:pPr>
            <w:r>
              <w:rPr>
                <w:rFonts w:ascii="Arial" w:eastAsia="Arial" w:hAnsi="Arial" w:cs="Arial"/>
                <w:b/>
                <w:sz w:val="16"/>
              </w:rPr>
              <w:t>170,250</w:t>
            </w:r>
          </w:p>
        </w:tc>
        <w:tc>
          <w:tcPr>
            <w:tcW w:w="892" w:type="dxa"/>
            <w:tcBorders>
              <w:top w:val="single" w:sz="6" w:space="0" w:color="auto"/>
              <w:left w:val="nil"/>
              <w:bottom w:val="single" w:sz="6" w:space="0" w:color="auto"/>
              <w:right w:val="nil"/>
            </w:tcBorders>
            <w:shd w:val="clear" w:color="auto" w:fill="E6E6E6"/>
          </w:tcPr>
          <w:p w14:paraId="291D1D05" w14:textId="77777777" w:rsidR="00A54219" w:rsidRDefault="006F71EE">
            <w:pPr>
              <w:ind w:left="98"/>
              <w:jc w:val="center"/>
            </w:pPr>
            <w:r>
              <w:rPr>
                <w:rFonts w:ascii="Arial" w:eastAsia="Arial" w:hAnsi="Arial" w:cs="Arial"/>
                <w:b/>
                <w:sz w:val="16"/>
              </w:rPr>
              <w:t>113,850</w:t>
            </w:r>
          </w:p>
        </w:tc>
        <w:tc>
          <w:tcPr>
            <w:tcW w:w="1020" w:type="dxa"/>
            <w:tcBorders>
              <w:top w:val="single" w:sz="6" w:space="0" w:color="auto"/>
              <w:left w:val="nil"/>
              <w:bottom w:val="single" w:sz="6" w:space="0" w:color="auto"/>
              <w:right w:val="nil"/>
            </w:tcBorders>
          </w:tcPr>
          <w:p w14:paraId="5CEF1910" w14:textId="77777777" w:rsidR="00A54219" w:rsidRDefault="006F71EE">
            <w:pPr>
              <w:ind w:right="44"/>
              <w:jc w:val="center"/>
            </w:pPr>
            <w:r>
              <w:rPr>
                <w:rFonts w:ascii="Arial" w:eastAsia="Arial" w:hAnsi="Arial" w:cs="Arial"/>
                <w:b/>
                <w:sz w:val="16"/>
              </w:rPr>
              <w:t>110,000</w:t>
            </w:r>
          </w:p>
        </w:tc>
        <w:tc>
          <w:tcPr>
            <w:tcW w:w="884" w:type="dxa"/>
            <w:tcBorders>
              <w:top w:val="single" w:sz="6" w:space="0" w:color="auto"/>
              <w:left w:val="nil"/>
              <w:bottom w:val="single" w:sz="6" w:space="0" w:color="auto"/>
              <w:right w:val="nil"/>
            </w:tcBorders>
          </w:tcPr>
          <w:p w14:paraId="5BA16941" w14:textId="77777777" w:rsidR="00A54219" w:rsidRDefault="006F71EE">
            <w:pPr>
              <w:ind w:left="60"/>
            </w:pPr>
            <w:r>
              <w:rPr>
                <w:rFonts w:ascii="Arial" w:eastAsia="Arial" w:hAnsi="Arial" w:cs="Arial"/>
                <w:b/>
                <w:sz w:val="16"/>
              </w:rPr>
              <w:t>110,000</w:t>
            </w:r>
          </w:p>
        </w:tc>
        <w:tc>
          <w:tcPr>
            <w:tcW w:w="750" w:type="dxa"/>
            <w:tcBorders>
              <w:top w:val="single" w:sz="6" w:space="0" w:color="auto"/>
              <w:left w:val="nil"/>
              <w:bottom w:val="single" w:sz="6" w:space="0" w:color="auto"/>
              <w:right w:val="nil"/>
            </w:tcBorders>
          </w:tcPr>
          <w:p w14:paraId="5A4FD8C6" w14:textId="77777777" w:rsidR="00A54219" w:rsidRDefault="006F71EE">
            <w:pPr>
              <w:ind w:left="60"/>
            </w:pPr>
            <w:r>
              <w:rPr>
                <w:rFonts w:ascii="Arial" w:eastAsia="Arial" w:hAnsi="Arial" w:cs="Arial"/>
                <w:b/>
                <w:sz w:val="16"/>
              </w:rPr>
              <w:t>110,000</w:t>
            </w:r>
          </w:p>
        </w:tc>
      </w:tr>
      <w:tr w:rsidR="00A54219" w14:paraId="0AB458D5" w14:textId="77777777" w:rsidTr="00DD645C">
        <w:trPr>
          <w:trHeight w:val="85"/>
        </w:trPr>
        <w:tc>
          <w:tcPr>
            <w:tcW w:w="0" w:type="auto"/>
            <w:vMerge/>
            <w:tcBorders>
              <w:top w:val="nil"/>
              <w:left w:val="nil"/>
              <w:bottom w:val="nil"/>
              <w:right w:val="nil"/>
            </w:tcBorders>
          </w:tcPr>
          <w:p w14:paraId="4F15829F" w14:textId="77777777" w:rsidR="00A54219" w:rsidRDefault="00A54219"/>
        </w:tc>
        <w:tc>
          <w:tcPr>
            <w:tcW w:w="892" w:type="dxa"/>
            <w:tcBorders>
              <w:top w:val="single" w:sz="6" w:space="0" w:color="auto"/>
              <w:left w:val="nil"/>
              <w:bottom w:val="single" w:sz="6" w:space="0" w:color="auto"/>
              <w:right w:val="nil"/>
            </w:tcBorders>
            <w:vAlign w:val="bottom"/>
          </w:tcPr>
          <w:p w14:paraId="0740F684" w14:textId="77777777" w:rsidR="00A54219" w:rsidRDefault="006F71EE">
            <w:pPr>
              <w:ind w:left="150"/>
            </w:pPr>
            <w:r>
              <w:rPr>
                <w:rFonts w:ascii="Arial" w:eastAsia="Arial" w:hAnsi="Arial" w:cs="Arial"/>
                <w:b/>
                <w:sz w:val="16"/>
              </w:rPr>
              <w:t>(170,250)</w:t>
            </w:r>
          </w:p>
        </w:tc>
        <w:tc>
          <w:tcPr>
            <w:tcW w:w="892" w:type="dxa"/>
            <w:tcBorders>
              <w:top w:val="single" w:sz="6" w:space="0" w:color="auto"/>
              <w:left w:val="nil"/>
              <w:bottom w:val="single" w:sz="6" w:space="0" w:color="auto"/>
              <w:right w:val="nil"/>
            </w:tcBorders>
            <w:shd w:val="clear" w:color="auto" w:fill="E6E6E6"/>
            <w:vAlign w:val="bottom"/>
          </w:tcPr>
          <w:p w14:paraId="623DD6E1" w14:textId="77777777" w:rsidR="00A54219" w:rsidRDefault="006F71EE">
            <w:pPr>
              <w:ind w:left="143"/>
            </w:pPr>
            <w:r>
              <w:rPr>
                <w:rFonts w:ascii="Arial" w:eastAsia="Arial" w:hAnsi="Arial" w:cs="Arial"/>
                <w:b/>
                <w:sz w:val="16"/>
              </w:rPr>
              <w:t>(113,850)</w:t>
            </w:r>
          </w:p>
        </w:tc>
        <w:tc>
          <w:tcPr>
            <w:tcW w:w="1020" w:type="dxa"/>
            <w:tcBorders>
              <w:top w:val="single" w:sz="6" w:space="0" w:color="auto"/>
              <w:left w:val="nil"/>
              <w:bottom w:val="single" w:sz="6" w:space="0" w:color="auto"/>
              <w:right w:val="nil"/>
            </w:tcBorders>
            <w:vAlign w:val="bottom"/>
          </w:tcPr>
          <w:p w14:paraId="79696707" w14:textId="77777777" w:rsidR="00A54219" w:rsidRDefault="006F71EE">
            <w:pPr>
              <w:ind w:left="135"/>
            </w:pPr>
            <w:r>
              <w:rPr>
                <w:rFonts w:ascii="Arial" w:eastAsia="Arial" w:hAnsi="Arial" w:cs="Arial"/>
                <w:b/>
                <w:sz w:val="16"/>
              </w:rPr>
              <w:t>(110,000)</w:t>
            </w:r>
          </w:p>
        </w:tc>
        <w:tc>
          <w:tcPr>
            <w:tcW w:w="884" w:type="dxa"/>
            <w:tcBorders>
              <w:top w:val="single" w:sz="6" w:space="0" w:color="auto"/>
              <w:left w:val="nil"/>
              <w:bottom w:val="single" w:sz="6" w:space="0" w:color="auto"/>
              <w:right w:val="nil"/>
            </w:tcBorders>
            <w:vAlign w:val="bottom"/>
          </w:tcPr>
          <w:p w14:paraId="5BA269F5" w14:textId="77777777" w:rsidR="00A54219" w:rsidRDefault="006F71EE">
            <w:r>
              <w:rPr>
                <w:rFonts w:ascii="Arial" w:eastAsia="Arial" w:hAnsi="Arial" w:cs="Arial"/>
                <w:b/>
                <w:sz w:val="16"/>
              </w:rPr>
              <w:t>(110,000)</w:t>
            </w:r>
          </w:p>
        </w:tc>
        <w:tc>
          <w:tcPr>
            <w:tcW w:w="750" w:type="dxa"/>
            <w:tcBorders>
              <w:top w:val="single" w:sz="6" w:space="0" w:color="auto"/>
              <w:left w:val="nil"/>
              <w:bottom w:val="single" w:sz="6" w:space="0" w:color="auto"/>
              <w:right w:val="nil"/>
            </w:tcBorders>
            <w:vAlign w:val="bottom"/>
          </w:tcPr>
          <w:p w14:paraId="00C7C3EF" w14:textId="77777777" w:rsidR="00A54219" w:rsidRDefault="006F71EE">
            <w:pPr>
              <w:jc w:val="both"/>
            </w:pPr>
            <w:r>
              <w:rPr>
                <w:rFonts w:ascii="Arial" w:eastAsia="Arial" w:hAnsi="Arial" w:cs="Arial"/>
                <w:b/>
                <w:sz w:val="16"/>
              </w:rPr>
              <w:t>(110,000)</w:t>
            </w:r>
          </w:p>
        </w:tc>
      </w:tr>
      <w:tr w:rsidR="00A54219" w14:paraId="1763D5B8" w14:textId="77777777" w:rsidTr="00DD645C">
        <w:trPr>
          <w:trHeight w:val="103"/>
        </w:trPr>
        <w:tc>
          <w:tcPr>
            <w:tcW w:w="0" w:type="auto"/>
            <w:vMerge/>
            <w:tcBorders>
              <w:top w:val="nil"/>
              <w:left w:val="nil"/>
              <w:bottom w:val="nil"/>
              <w:right w:val="nil"/>
            </w:tcBorders>
          </w:tcPr>
          <w:p w14:paraId="43C08EEA" w14:textId="77777777" w:rsidR="00A54219" w:rsidRDefault="00A54219"/>
        </w:tc>
        <w:tc>
          <w:tcPr>
            <w:tcW w:w="892" w:type="dxa"/>
            <w:tcBorders>
              <w:top w:val="single" w:sz="6" w:space="0" w:color="auto"/>
              <w:left w:val="nil"/>
              <w:bottom w:val="single" w:sz="6" w:space="0" w:color="auto"/>
              <w:right w:val="nil"/>
            </w:tcBorders>
            <w:vAlign w:val="bottom"/>
          </w:tcPr>
          <w:p w14:paraId="4D377A71" w14:textId="77777777" w:rsidR="00A54219" w:rsidRDefault="006F71EE">
            <w:pPr>
              <w:ind w:left="150"/>
            </w:pPr>
            <w:r>
              <w:rPr>
                <w:rFonts w:ascii="Arial" w:eastAsia="Arial" w:hAnsi="Arial" w:cs="Arial"/>
                <w:b/>
                <w:sz w:val="16"/>
              </w:rPr>
              <w:t>(170,250)</w:t>
            </w:r>
          </w:p>
        </w:tc>
        <w:tc>
          <w:tcPr>
            <w:tcW w:w="892" w:type="dxa"/>
            <w:tcBorders>
              <w:top w:val="single" w:sz="6" w:space="0" w:color="auto"/>
              <w:left w:val="nil"/>
              <w:bottom w:val="single" w:sz="6" w:space="0" w:color="auto"/>
              <w:right w:val="nil"/>
            </w:tcBorders>
            <w:shd w:val="clear" w:color="auto" w:fill="E6E6E6"/>
            <w:vAlign w:val="bottom"/>
          </w:tcPr>
          <w:p w14:paraId="64611186" w14:textId="77777777" w:rsidR="00A54219" w:rsidRDefault="006F71EE">
            <w:pPr>
              <w:ind w:left="143"/>
            </w:pPr>
            <w:r>
              <w:rPr>
                <w:rFonts w:ascii="Arial" w:eastAsia="Arial" w:hAnsi="Arial" w:cs="Arial"/>
                <w:b/>
                <w:sz w:val="16"/>
              </w:rPr>
              <w:t>(113,850)</w:t>
            </w:r>
          </w:p>
        </w:tc>
        <w:tc>
          <w:tcPr>
            <w:tcW w:w="1020" w:type="dxa"/>
            <w:tcBorders>
              <w:top w:val="single" w:sz="6" w:space="0" w:color="auto"/>
              <w:left w:val="nil"/>
              <w:bottom w:val="single" w:sz="6" w:space="0" w:color="auto"/>
              <w:right w:val="nil"/>
            </w:tcBorders>
            <w:vAlign w:val="bottom"/>
          </w:tcPr>
          <w:p w14:paraId="7AEA1EAA" w14:textId="77777777" w:rsidR="00A54219" w:rsidRDefault="006F71EE">
            <w:pPr>
              <w:ind w:left="135"/>
            </w:pPr>
            <w:r>
              <w:rPr>
                <w:rFonts w:ascii="Arial" w:eastAsia="Arial" w:hAnsi="Arial" w:cs="Arial"/>
                <w:b/>
                <w:sz w:val="16"/>
              </w:rPr>
              <w:t>(110,000)</w:t>
            </w:r>
          </w:p>
        </w:tc>
        <w:tc>
          <w:tcPr>
            <w:tcW w:w="884" w:type="dxa"/>
            <w:tcBorders>
              <w:top w:val="single" w:sz="6" w:space="0" w:color="auto"/>
              <w:left w:val="nil"/>
              <w:bottom w:val="single" w:sz="6" w:space="0" w:color="auto"/>
              <w:right w:val="nil"/>
            </w:tcBorders>
            <w:vAlign w:val="bottom"/>
          </w:tcPr>
          <w:p w14:paraId="02A74990" w14:textId="77777777" w:rsidR="00A54219" w:rsidRDefault="006F71EE">
            <w:r>
              <w:rPr>
                <w:rFonts w:ascii="Arial" w:eastAsia="Arial" w:hAnsi="Arial" w:cs="Arial"/>
                <w:b/>
                <w:sz w:val="16"/>
              </w:rPr>
              <w:t>(110,000)</w:t>
            </w:r>
          </w:p>
        </w:tc>
        <w:tc>
          <w:tcPr>
            <w:tcW w:w="750" w:type="dxa"/>
            <w:tcBorders>
              <w:top w:val="single" w:sz="6" w:space="0" w:color="auto"/>
              <w:left w:val="nil"/>
              <w:bottom w:val="single" w:sz="6" w:space="0" w:color="auto"/>
              <w:right w:val="nil"/>
            </w:tcBorders>
            <w:vAlign w:val="bottom"/>
          </w:tcPr>
          <w:p w14:paraId="66BDB8B5" w14:textId="77777777" w:rsidR="00A54219" w:rsidRDefault="006F71EE">
            <w:pPr>
              <w:jc w:val="both"/>
            </w:pPr>
            <w:r>
              <w:rPr>
                <w:rFonts w:ascii="Arial" w:eastAsia="Arial" w:hAnsi="Arial" w:cs="Arial"/>
                <w:b/>
                <w:sz w:val="16"/>
              </w:rPr>
              <w:t>(110,000)</w:t>
            </w:r>
          </w:p>
        </w:tc>
      </w:tr>
      <w:tr w:rsidR="00A54219" w14:paraId="7AFC1BA3" w14:textId="77777777" w:rsidTr="00DD645C">
        <w:trPr>
          <w:trHeight w:val="283"/>
        </w:trPr>
        <w:tc>
          <w:tcPr>
            <w:tcW w:w="0" w:type="auto"/>
            <w:vMerge/>
            <w:tcBorders>
              <w:top w:val="nil"/>
              <w:left w:val="nil"/>
              <w:bottom w:val="nil"/>
              <w:right w:val="nil"/>
            </w:tcBorders>
          </w:tcPr>
          <w:p w14:paraId="6C0AB5C7" w14:textId="77777777" w:rsidR="00A54219" w:rsidRDefault="00A54219"/>
        </w:tc>
        <w:tc>
          <w:tcPr>
            <w:tcW w:w="892" w:type="dxa"/>
            <w:tcBorders>
              <w:top w:val="single" w:sz="6" w:space="0" w:color="auto"/>
              <w:left w:val="nil"/>
              <w:bottom w:val="single" w:sz="6" w:space="0" w:color="auto"/>
              <w:right w:val="nil"/>
            </w:tcBorders>
            <w:vAlign w:val="bottom"/>
          </w:tcPr>
          <w:p w14:paraId="71EC8D80" w14:textId="77777777" w:rsidR="00A54219" w:rsidRDefault="006F71EE">
            <w:pPr>
              <w:ind w:left="114"/>
              <w:jc w:val="center"/>
            </w:pPr>
            <w:r>
              <w:rPr>
                <w:rFonts w:ascii="Arial" w:eastAsia="Arial" w:hAnsi="Arial" w:cs="Arial"/>
                <w:sz w:val="16"/>
              </w:rPr>
              <w:t>170,250</w:t>
            </w:r>
          </w:p>
        </w:tc>
        <w:tc>
          <w:tcPr>
            <w:tcW w:w="892" w:type="dxa"/>
            <w:tcBorders>
              <w:top w:val="single" w:sz="6" w:space="0" w:color="auto"/>
              <w:left w:val="nil"/>
              <w:bottom w:val="single" w:sz="6" w:space="0" w:color="auto"/>
              <w:right w:val="nil"/>
            </w:tcBorders>
            <w:shd w:val="clear" w:color="auto" w:fill="E6E6E6"/>
            <w:vAlign w:val="bottom"/>
          </w:tcPr>
          <w:p w14:paraId="1AFD4B3B" w14:textId="77777777" w:rsidR="00A54219" w:rsidRDefault="006F71EE">
            <w:pPr>
              <w:ind w:left="98"/>
              <w:jc w:val="center"/>
            </w:pPr>
            <w:r>
              <w:rPr>
                <w:rFonts w:ascii="Arial" w:eastAsia="Arial" w:hAnsi="Arial" w:cs="Arial"/>
                <w:sz w:val="16"/>
              </w:rPr>
              <w:t>113,850</w:t>
            </w:r>
          </w:p>
        </w:tc>
        <w:tc>
          <w:tcPr>
            <w:tcW w:w="1020" w:type="dxa"/>
            <w:tcBorders>
              <w:top w:val="single" w:sz="6" w:space="0" w:color="auto"/>
              <w:left w:val="nil"/>
              <w:bottom w:val="single" w:sz="6" w:space="0" w:color="auto"/>
              <w:right w:val="nil"/>
            </w:tcBorders>
            <w:vAlign w:val="bottom"/>
          </w:tcPr>
          <w:p w14:paraId="023BE749" w14:textId="77777777" w:rsidR="00A54219" w:rsidRDefault="006F71EE">
            <w:pPr>
              <w:ind w:right="44"/>
              <w:jc w:val="center"/>
            </w:pPr>
            <w:r>
              <w:rPr>
                <w:rFonts w:ascii="Arial" w:eastAsia="Arial" w:hAnsi="Arial" w:cs="Arial"/>
                <w:sz w:val="16"/>
              </w:rPr>
              <w:t>110,000</w:t>
            </w:r>
          </w:p>
        </w:tc>
        <w:tc>
          <w:tcPr>
            <w:tcW w:w="884" w:type="dxa"/>
            <w:tcBorders>
              <w:top w:val="single" w:sz="6" w:space="0" w:color="auto"/>
              <w:left w:val="nil"/>
              <w:bottom w:val="single" w:sz="6" w:space="0" w:color="auto"/>
              <w:right w:val="nil"/>
            </w:tcBorders>
            <w:vAlign w:val="bottom"/>
          </w:tcPr>
          <w:p w14:paraId="4F248E9F" w14:textId="77777777" w:rsidR="00A54219" w:rsidRDefault="006F71EE">
            <w:pPr>
              <w:ind w:left="60"/>
            </w:pPr>
            <w:r>
              <w:rPr>
                <w:rFonts w:ascii="Arial" w:eastAsia="Arial" w:hAnsi="Arial" w:cs="Arial"/>
                <w:sz w:val="16"/>
              </w:rPr>
              <w:t>110,000</w:t>
            </w:r>
          </w:p>
        </w:tc>
        <w:tc>
          <w:tcPr>
            <w:tcW w:w="750" w:type="dxa"/>
            <w:tcBorders>
              <w:top w:val="single" w:sz="6" w:space="0" w:color="auto"/>
              <w:left w:val="nil"/>
              <w:bottom w:val="single" w:sz="6" w:space="0" w:color="auto"/>
              <w:right w:val="nil"/>
            </w:tcBorders>
            <w:vAlign w:val="bottom"/>
          </w:tcPr>
          <w:p w14:paraId="48803EF5" w14:textId="77777777" w:rsidR="00A54219" w:rsidRDefault="006F71EE">
            <w:pPr>
              <w:ind w:left="60"/>
            </w:pPr>
            <w:r>
              <w:rPr>
                <w:rFonts w:ascii="Arial" w:eastAsia="Arial" w:hAnsi="Arial" w:cs="Arial"/>
                <w:sz w:val="16"/>
              </w:rPr>
              <w:t>110,000</w:t>
            </w:r>
          </w:p>
        </w:tc>
      </w:tr>
      <w:tr w:rsidR="00A54219" w14:paraId="02A8EB60" w14:textId="77777777" w:rsidTr="00F11984">
        <w:trPr>
          <w:trHeight w:val="283"/>
        </w:trPr>
        <w:tc>
          <w:tcPr>
            <w:tcW w:w="0" w:type="auto"/>
            <w:vMerge/>
            <w:tcBorders>
              <w:top w:val="nil"/>
              <w:left w:val="nil"/>
              <w:bottom w:val="nil"/>
              <w:right w:val="nil"/>
            </w:tcBorders>
          </w:tcPr>
          <w:p w14:paraId="34BD25DD" w14:textId="77777777" w:rsidR="00A54219" w:rsidRDefault="00A54219"/>
        </w:tc>
        <w:tc>
          <w:tcPr>
            <w:tcW w:w="892" w:type="dxa"/>
            <w:tcBorders>
              <w:top w:val="single" w:sz="6" w:space="0" w:color="auto"/>
              <w:left w:val="nil"/>
              <w:bottom w:val="single" w:sz="6" w:space="0" w:color="auto"/>
              <w:right w:val="nil"/>
            </w:tcBorders>
            <w:shd w:val="clear" w:color="auto" w:fill="FFFFFF"/>
          </w:tcPr>
          <w:p w14:paraId="57626D9E" w14:textId="77777777" w:rsidR="00A54219" w:rsidRDefault="006F71EE">
            <w:pPr>
              <w:ind w:left="114"/>
              <w:jc w:val="center"/>
            </w:pPr>
            <w:r>
              <w:rPr>
                <w:rFonts w:ascii="Arial" w:eastAsia="Arial" w:hAnsi="Arial" w:cs="Arial"/>
                <w:sz w:val="16"/>
              </w:rPr>
              <w:t>170,250</w:t>
            </w:r>
          </w:p>
        </w:tc>
        <w:tc>
          <w:tcPr>
            <w:tcW w:w="892" w:type="dxa"/>
            <w:tcBorders>
              <w:top w:val="single" w:sz="6" w:space="0" w:color="auto"/>
              <w:left w:val="nil"/>
              <w:bottom w:val="single" w:sz="6" w:space="0" w:color="auto"/>
              <w:right w:val="nil"/>
            </w:tcBorders>
            <w:shd w:val="clear" w:color="auto" w:fill="E6E6E6"/>
          </w:tcPr>
          <w:p w14:paraId="76143A89" w14:textId="77777777" w:rsidR="00A54219" w:rsidRDefault="006F71EE">
            <w:pPr>
              <w:ind w:left="98"/>
              <w:jc w:val="center"/>
            </w:pPr>
            <w:r>
              <w:rPr>
                <w:rFonts w:ascii="Arial" w:eastAsia="Arial" w:hAnsi="Arial" w:cs="Arial"/>
                <w:sz w:val="16"/>
              </w:rPr>
              <w:t>113,850</w:t>
            </w:r>
          </w:p>
        </w:tc>
        <w:tc>
          <w:tcPr>
            <w:tcW w:w="1020" w:type="dxa"/>
            <w:tcBorders>
              <w:top w:val="single" w:sz="6" w:space="0" w:color="auto"/>
              <w:left w:val="nil"/>
              <w:bottom w:val="single" w:sz="6" w:space="0" w:color="auto"/>
              <w:right w:val="nil"/>
            </w:tcBorders>
          </w:tcPr>
          <w:p w14:paraId="01168871" w14:textId="77777777" w:rsidR="00A54219" w:rsidRDefault="006F71EE">
            <w:pPr>
              <w:ind w:right="44"/>
              <w:jc w:val="center"/>
            </w:pPr>
            <w:r>
              <w:rPr>
                <w:rFonts w:ascii="Arial" w:eastAsia="Arial" w:hAnsi="Arial" w:cs="Arial"/>
                <w:sz w:val="16"/>
              </w:rPr>
              <w:t>110,000</w:t>
            </w:r>
          </w:p>
        </w:tc>
        <w:tc>
          <w:tcPr>
            <w:tcW w:w="884" w:type="dxa"/>
            <w:tcBorders>
              <w:top w:val="single" w:sz="6" w:space="0" w:color="auto"/>
              <w:left w:val="nil"/>
              <w:bottom w:val="single" w:sz="6" w:space="0" w:color="auto"/>
              <w:right w:val="nil"/>
            </w:tcBorders>
          </w:tcPr>
          <w:p w14:paraId="587D1577" w14:textId="77777777" w:rsidR="00A54219" w:rsidRDefault="006F71EE">
            <w:pPr>
              <w:ind w:left="60"/>
            </w:pPr>
            <w:r>
              <w:rPr>
                <w:rFonts w:ascii="Arial" w:eastAsia="Arial" w:hAnsi="Arial" w:cs="Arial"/>
                <w:sz w:val="16"/>
              </w:rPr>
              <w:t>110,000</w:t>
            </w:r>
          </w:p>
        </w:tc>
        <w:tc>
          <w:tcPr>
            <w:tcW w:w="750" w:type="dxa"/>
            <w:tcBorders>
              <w:top w:val="single" w:sz="6" w:space="0" w:color="auto"/>
              <w:left w:val="nil"/>
              <w:bottom w:val="single" w:sz="6" w:space="0" w:color="auto"/>
              <w:right w:val="nil"/>
            </w:tcBorders>
          </w:tcPr>
          <w:p w14:paraId="51AD5BD5" w14:textId="77777777" w:rsidR="00A54219" w:rsidRDefault="006F71EE">
            <w:pPr>
              <w:ind w:left="60"/>
            </w:pPr>
            <w:r>
              <w:rPr>
                <w:rFonts w:ascii="Arial" w:eastAsia="Arial" w:hAnsi="Arial" w:cs="Arial"/>
                <w:sz w:val="16"/>
              </w:rPr>
              <w:t>110,000</w:t>
            </w:r>
          </w:p>
        </w:tc>
      </w:tr>
      <w:tr w:rsidR="00A54219" w14:paraId="4C14DD85" w14:textId="77777777" w:rsidTr="00DD645C">
        <w:trPr>
          <w:trHeight w:val="209"/>
        </w:trPr>
        <w:tc>
          <w:tcPr>
            <w:tcW w:w="0" w:type="auto"/>
            <w:vMerge/>
            <w:tcBorders>
              <w:top w:val="nil"/>
              <w:left w:val="nil"/>
              <w:bottom w:val="single" w:sz="6" w:space="0" w:color="auto"/>
              <w:right w:val="nil"/>
            </w:tcBorders>
          </w:tcPr>
          <w:p w14:paraId="255A720E" w14:textId="77777777" w:rsidR="00A54219" w:rsidRDefault="00A54219"/>
        </w:tc>
        <w:tc>
          <w:tcPr>
            <w:tcW w:w="892" w:type="dxa"/>
            <w:tcBorders>
              <w:top w:val="single" w:sz="6" w:space="0" w:color="auto"/>
              <w:left w:val="nil"/>
              <w:bottom w:val="single" w:sz="6" w:space="0" w:color="auto"/>
              <w:right w:val="nil"/>
            </w:tcBorders>
            <w:vAlign w:val="bottom"/>
          </w:tcPr>
          <w:p w14:paraId="19D65510" w14:textId="77777777" w:rsidR="00A54219" w:rsidRDefault="006F71EE">
            <w:pPr>
              <w:ind w:right="102"/>
              <w:jc w:val="right"/>
            </w:pPr>
            <w:r>
              <w:rPr>
                <w:rFonts w:ascii="Arial" w:eastAsia="Arial" w:hAnsi="Arial" w:cs="Arial"/>
                <w:b/>
                <w:sz w:val="16"/>
              </w:rPr>
              <w:t>-</w:t>
            </w:r>
          </w:p>
        </w:tc>
        <w:tc>
          <w:tcPr>
            <w:tcW w:w="892" w:type="dxa"/>
            <w:tcBorders>
              <w:top w:val="single" w:sz="6" w:space="0" w:color="auto"/>
              <w:left w:val="nil"/>
              <w:bottom w:val="single" w:sz="6" w:space="0" w:color="auto"/>
              <w:right w:val="nil"/>
            </w:tcBorders>
            <w:shd w:val="clear" w:color="auto" w:fill="E6E6E6"/>
            <w:vAlign w:val="bottom"/>
          </w:tcPr>
          <w:p w14:paraId="4E8A065A" w14:textId="77777777" w:rsidR="00A54219" w:rsidRDefault="006F71EE">
            <w:pPr>
              <w:ind w:right="110"/>
              <w:jc w:val="right"/>
            </w:pPr>
            <w:r>
              <w:rPr>
                <w:rFonts w:ascii="Arial" w:eastAsia="Arial" w:hAnsi="Arial" w:cs="Arial"/>
                <w:b/>
                <w:sz w:val="16"/>
              </w:rPr>
              <w:t>-</w:t>
            </w:r>
          </w:p>
        </w:tc>
        <w:tc>
          <w:tcPr>
            <w:tcW w:w="1020" w:type="dxa"/>
            <w:tcBorders>
              <w:top w:val="single" w:sz="6" w:space="0" w:color="auto"/>
              <w:left w:val="nil"/>
              <w:bottom w:val="single" w:sz="6" w:space="0" w:color="auto"/>
              <w:right w:val="nil"/>
            </w:tcBorders>
            <w:vAlign w:val="bottom"/>
          </w:tcPr>
          <w:p w14:paraId="202285BC" w14:textId="77777777" w:rsidR="00A54219" w:rsidRDefault="006F71EE">
            <w:pPr>
              <w:ind w:left="475"/>
              <w:jc w:val="center"/>
            </w:pPr>
            <w:r>
              <w:rPr>
                <w:rFonts w:ascii="Arial" w:eastAsia="Arial" w:hAnsi="Arial" w:cs="Arial"/>
                <w:b/>
                <w:sz w:val="16"/>
              </w:rPr>
              <w:t>-</w:t>
            </w:r>
          </w:p>
        </w:tc>
        <w:tc>
          <w:tcPr>
            <w:tcW w:w="884" w:type="dxa"/>
            <w:tcBorders>
              <w:top w:val="single" w:sz="6" w:space="0" w:color="auto"/>
              <w:left w:val="nil"/>
              <w:bottom w:val="single" w:sz="6" w:space="0" w:color="auto"/>
              <w:right w:val="nil"/>
            </w:tcBorders>
            <w:vAlign w:val="bottom"/>
          </w:tcPr>
          <w:p w14:paraId="67714B5F" w14:textId="77777777" w:rsidR="00A54219" w:rsidRDefault="006F71EE">
            <w:pPr>
              <w:ind w:left="340"/>
              <w:jc w:val="center"/>
            </w:pPr>
            <w:r>
              <w:rPr>
                <w:rFonts w:ascii="Arial" w:eastAsia="Arial" w:hAnsi="Arial" w:cs="Arial"/>
                <w:b/>
                <w:sz w:val="16"/>
              </w:rPr>
              <w:t>-</w:t>
            </w:r>
          </w:p>
        </w:tc>
        <w:tc>
          <w:tcPr>
            <w:tcW w:w="750" w:type="dxa"/>
            <w:tcBorders>
              <w:top w:val="single" w:sz="6" w:space="0" w:color="auto"/>
              <w:left w:val="nil"/>
              <w:bottom w:val="single" w:sz="6" w:space="0" w:color="auto"/>
              <w:right w:val="nil"/>
            </w:tcBorders>
            <w:vAlign w:val="bottom"/>
          </w:tcPr>
          <w:p w14:paraId="00655FB2" w14:textId="77777777" w:rsidR="00A54219" w:rsidRDefault="006F71EE">
            <w:pPr>
              <w:ind w:right="109"/>
              <w:jc w:val="right"/>
            </w:pPr>
            <w:r>
              <w:rPr>
                <w:rFonts w:ascii="Arial" w:eastAsia="Arial" w:hAnsi="Arial" w:cs="Arial"/>
                <w:b/>
                <w:sz w:val="16"/>
              </w:rPr>
              <w:t>-</w:t>
            </w:r>
          </w:p>
        </w:tc>
      </w:tr>
    </w:tbl>
    <w:p w14:paraId="57831773" w14:textId="77777777" w:rsidR="00A54219" w:rsidRDefault="006F71EE">
      <w:pPr>
        <w:spacing w:after="273" w:line="248" w:lineRule="auto"/>
        <w:ind w:left="-5" w:hanging="10"/>
      </w:pPr>
      <w:r>
        <w:rPr>
          <w:rFonts w:ascii="Arial" w:eastAsia="Arial" w:hAnsi="Arial" w:cs="Arial"/>
          <w:sz w:val="16"/>
        </w:rPr>
        <w:t xml:space="preserve">Prepared on Australian Accounting Standards basis. </w:t>
      </w:r>
    </w:p>
    <w:p w14:paraId="5B2780BA" w14:textId="77777777" w:rsidR="00A54219" w:rsidRDefault="006F71EE">
      <w:pPr>
        <w:spacing w:after="223"/>
      </w:pPr>
      <w:r>
        <w:rPr>
          <w:rFonts w:ascii="Book Antiqua" w:eastAsia="Book Antiqua" w:hAnsi="Book Antiqua" w:cs="Book Antiqua"/>
          <w:sz w:val="19"/>
        </w:rPr>
        <w:t xml:space="preserve"> </w:t>
      </w:r>
    </w:p>
    <w:p w14:paraId="3EF58D6C" w14:textId="55F7AE39" w:rsidR="00A54219" w:rsidRDefault="006F71EE" w:rsidP="00B75327">
      <w:pPr>
        <w:spacing w:after="6226"/>
      </w:pPr>
      <w:r>
        <w:rPr>
          <w:rFonts w:ascii="Book Antiqua" w:eastAsia="Book Antiqua" w:hAnsi="Book Antiqua" w:cs="Book Antiqua"/>
          <w:sz w:val="19"/>
        </w:rPr>
        <w:t xml:space="preserve"> </w:t>
      </w:r>
    </w:p>
    <w:sectPr w:rsidR="00A54219">
      <w:headerReference w:type="even" r:id="rId37"/>
      <w:headerReference w:type="default" r:id="rId38"/>
      <w:footerReference w:type="even" r:id="rId39"/>
      <w:footerReference w:type="default" r:id="rId40"/>
      <w:headerReference w:type="first" r:id="rId41"/>
      <w:footerReference w:type="first" r:id="rId42"/>
      <w:pgSz w:w="11906" w:h="16838"/>
      <w:pgMar w:top="1440" w:right="2111" w:bottom="1440" w:left="2098" w:header="1872" w:footer="1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67E3C" w14:textId="77777777" w:rsidR="006F71EE" w:rsidRDefault="006F71EE">
      <w:pPr>
        <w:spacing w:after="0" w:line="240" w:lineRule="auto"/>
      </w:pPr>
      <w:r>
        <w:separator/>
      </w:r>
    </w:p>
  </w:endnote>
  <w:endnote w:type="continuationSeparator" w:id="0">
    <w:p w14:paraId="2A86CB74" w14:textId="77777777" w:rsidR="006F71EE" w:rsidRDefault="006F7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EE3A" w14:textId="50F919DC" w:rsidR="00A54219" w:rsidRDefault="00B75327">
    <w:r>
      <w:rPr>
        <w:noProof/>
      </w:rPr>
      <mc:AlternateContent>
        <mc:Choice Requires="wps">
          <w:drawing>
            <wp:anchor distT="0" distB="0" distL="0" distR="0" simplePos="0" relativeHeight="251702272" behindDoc="0" locked="0" layoutInCell="1" allowOverlap="1" wp14:anchorId="7F61E4A9" wp14:editId="59BCF91C">
              <wp:simplePos x="635" y="635"/>
              <wp:positionH relativeFrom="page">
                <wp:align>center</wp:align>
              </wp:positionH>
              <wp:positionV relativeFrom="page">
                <wp:align>bottom</wp:align>
              </wp:positionV>
              <wp:extent cx="551815" cy="391160"/>
              <wp:effectExtent l="0" t="0" r="635" b="0"/>
              <wp:wrapNone/>
              <wp:docPr id="1329389002"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9C50F79" w14:textId="27EF6E59"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61E4A9" id="_x0000_t202" coordsize="21600,21600" o:spt="202" path="m,l,21600r21600,l21600,xe">
              <v:stroke joinstyle="miter"/>
              <v:path gradientshapeok="t" o:connecttype="rect"/>
            </v:shapetype>
            <v:shape id="Text Box 23" o:spid="_x0000_s1028" type="#_x0000_t202" alt="OFFICIAL" style="position:absolute;margin-left:0;margin-top:0;width:43.45pt;height:30.8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49C50F79" w14:textId="27EF6E59"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2ED7D" w14:textId="43EF28B0" w:rsidR="00A54219" w:rsidRDefault="00B75327">
    <w:pPr>
      <w:spacing w:after="0"/>
    </w:pPr>
    <w:r>
      <w:rPr>
        <w:noProof/>
      </w:rPr>
      <mc:AlternateContent>
        <mc:Choice Requires="wps">
          <w:drawing>
            <wp:anchor distT="0" distB="0" distL="0" distR="0" simplePos="0" relativeHeight="251717632" behindDoc="0" locked="0" layoutInCell="1" allowOverlap="1" wp14:anchorId="5F566442" wp14:editId="2C276651">
              <wp:simplePos x="635" y="635"/>
              <wp:positionH relativeFrom="page">
                <wp:align>center</wp:align>
              </wp:positionH>
              <wp:positionV relativeFrom="page">
                <wp:align>bottom</wp:align>
              </wp:positionV>
              <wp:extent cx="551815" cy="391160"/>
              <wp:effectExtent l="0" t="0" r="635" b="0"/>
              <wp:wrapNone/>
              <wp:docPr id="1187043452"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6866042" w14:textId="3C27908E"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566442" id="_x0000_t202" coordsize="21600,21600" o:spt="202" path="m,l,21600r21600,l21600,xe">
              <v:stroke joinstyle="miter"/>
              <v:path gradientshapeok="t" o:connecttype="rect"/>
            </v:shapetype>
            <v:shape id="Text Box 38" o:spid="_x0000_s1046" type="#_x0000_t202" alt="OFFICIAL" style="position:absolute;margin-left:0;margin-top:0;width:43.45pt;height:30.8pt;z-index:251717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hDg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mxtG1hfpIWyGcCPdOrlrqvRY+vAgkhmkR&#10;Um14pkMb6CsOZ4uzBvDH3/wxn4CnKGc9KabiliTNmflmiZAortHA0dgmo7jLZznF7b57ANJhQU/C&#10;yWSSF4MZTY3QvZGel7ERhYSV1K7i29F8CCfp0nuQarlMSaQjJ8LabpyMpSNeEczX4U2gOyMeiKon&#10;GOUkynfAn3LjTe+W+0DwJ1auQJ4hJw0mss7vJYr81/+UdX3Vi5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5J+4hDgIAAB0E&#10;AAAOAAAAAAAAAAAAAAAAAC4CAABkcnMvZTJvRG9jLnhtbFBLAQItABQABgAIAAAAIQDLo44Q2gAA&#10;AAMBAAAPAAAAAAAAAAAAAAAAAGgEAABkcnMvZG93bnJldi54bWxQSwUGAAAAAAQABADzAAAAbwUA&#10;AAAA&#10;" filled="f" stroked="f">
              <v:fill o:detectmouseclick="t"/>
              <v:textbox style="mso-fit-shape-to-text:t" inset="0,0,0,15pt">
                <w:txbxContent>
                  <w:p w14:paraId="16866042" w14:textId="3C27908E"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mc:AlternateContent>
        <mc:Choice Requires="wpg">
          <w:drawing>
            <wp:anchor distT="0" distB="0" distL="114300" distR="114300" simplePos="0" relativeHeight="251670528" behindDoc="0" locked="0" layoutInCell="1" allowOverlap="1" wp14:anchorId="10F0149D" wp14:editId="65537F68">
              <wp:simplePos x="0" y="0"/>
              <wp:positionH relativeFrom="page">
                <wp:posOffset>1313942</wp:posOffset>
              </wp:positionH>
              <wp:positionV relativeFrom="page">
                <wp:posOffset>9277858</wp:posOffset>
              </wp:positionV>
              <wp:extent cx="4934077" cy="6096"/>
              <wp:effectExtent l="0" t="0" r="0" b="0"/>
              <wp:wrapSquare wrapText="bothSides"/>
              <wp:docPr id="65041" name="Group 65041"/>
              <wp:cNvGraphicFramePr/>
              <a:graphic xmlns:a="http://schemas.openxmlformats.org/drawingml/2006/main">
                <a:graphicData uri="http://schemas.microsoft.com/office/word/2010/wordprocessingGroup">
                  <wpg:wgp>
                    <wpg:cNvGrpSpPr/>
                    <wpg:grpSpPr>
                      <a:xfrm>
                        <a:off x="0" y="0"/>
                        <a:ext cx="4934077" cy="6096"/>
                        <a:chOff x="0" y="0"/>
                        <a:chExt cx="4934077" cy="6096"/>
                      </a:xfrm>
                    </wpg:grpSpPr>
                    <wps:wsp>
                      <wps:cNvPr id="69405" name="Shape 69405"/>
                      <wps:cNvSpPr/>
                      <wps:spPr>
                        <a:xfrm>
                          <a:off x="0" y="0"/>
                          <a:ext cx="4934077" cy="9144"/>
                        </a:xfrm>
                        <a:custGeom>
                          <a:avLst/>
                          <a:gdLst/>
                          <a:ahLst/>
                          <a:cxnLst/>
                          <a:rect l="0" t="0" r="0" b="0"/>
                          <a:pathLst>
                            <a:path w="4934077" h="9144">
                              <a:moveTo>
                                <a:pt x="0" y="0"/>
                              </a:moveTo>
                              <a:lnTo>
                                <a:pt x="4934077" y="0"/>
                              </a:lnTo>
                              <a:lnTo>
                                <a:pt x="4934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12572E" id="Group 65041" o:spid="_x0000_s1026" style="position:absolute;margin-left:103.45pt;margin-top:730.55pt;width:388.5pt;height:.5pt;z-index:251670528;mso-position-horizontal-relative:page;mso-position-vertical-relative:page" coordsize="4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">
              <v:shape id="Shape 69405" o:spid="_x0000_s1027" style="position:absolute;width:49340;height:91;visibility:visible;mso-wrap-style:square;v-text-anchor:top" coordsize="4934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" path="m,l4934077,r,9144l,9144,,e" fillcolor="black" stroked="f" strokeweight="0">
                <v:stroke miterlimit="83231f" joinstyle="miter"/>
                <v:path arrowok="t" textboxrect="0,0,4934077,9144"/>
              </v:shape>
              <w10:wrap type="square" anchorx="page" anchory="page"/>
            </v:group>
          </w:pict>
        </mc:Fallback>
      </mc:AlternateContent>
    </w:r>
    <w:r w:rsidR="006F71EE">
      <w:rPr>
        <w:rFonts w:ascii="Arial" w:eastAsia="Arial" w:hAnsi="Arial" w:cs="Arial"/>
        <w:b/>
        <w:sz w:val="18"/>
      </w:rPr>
      <w:t xml:space="preserve">Page </w:t>
    </w:r>
    <w:r w:rsidR="006F71EE">
      <w:fldChar w:fldCharType="begin"/>
    </w:r>
    <w:r w:rsidR="006F71EE">
      <w:instrText xml:space="preserve"> PAGE   \* MERGEFORMAT </w:instrText>
    </w:r>
    <w:r w:rsidR="006F71EE">
      <w:fldChar w:fldCharType="separate"/>
    </w:r>
    <w:r w:rsidR="006F71EE">
      <w:rPr>
        <w:rFonts w:ascii="Arial" w:eastAsia="Arial" w:hAnsi="Arial" w:cs="Arial"/>
        <w:b/>
        <w:sz w:val="18"/>
      </w:rPr>
      <w:t>100</w:t>
    </w:r>
    <w:r w:rsidR="006F71EE">
      <w:rPr>
        <w:rFonts w:ascii="Arial" w:eastAsia="Arial" w:hAnsi="Arial" w:cs="Arial"/>
        <w:b/>
        <w:sz w:val="18"/>
      </w:rPr>
      <w:fldChar w:fldCharType="end"/>
    </w:r>
    <w:r>
      <w:rPr>
        <w:rFonts w:ascii="Arial" w:eastAsia="Arial" w:hAnsi="Arial" w:cs="Arial"/>
        <w:b/>
        <w:sz w:val="18"/>
      </w:rPr>
      <w:t xml:space="preserve"> </w:t>
    </w:r>
    <w:proofErr w:type="gramStart"/>
    <w:r>
      <w:rPr>
        <w:rFonts w:ascii="Arial" w:eastAsia="Arial" w:hAnsi="Arial" w:cs="Arial"/>
        <w:sz w:val="18"/>
      </w:rPr>
      <w:t>|  Australian</w:t>
    </w:r>
    <w:proofErr w:type="gramEnd"/>
    <w:r>
      <w:rPr>
        <w:rFonts w:ascii="Arial" w:eastAsia="Arial" w:hAnsi="Arial" w:cs="Arial"/>
        <w:sz w:val="18"/>
      </w:rPr>
      <w:t xml:space="preserve"> Trade and Investment Commission </w:t>
    </w:r>
    <w:r w:rsidR="006F71EE">
      <w:rPr>
        <w:rFonts w:ascii="Arial" w:eastAsia="Arial" w:hAnsi="Arial" w:cs="Arial"/>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647CB" w14:textId="1FBF58F7" w:rsidR="00A54219" w:rsidRDefault="00B75327" w:rsidP="00B75327">
    <w:pPr>
      <w:spacing w:after="0"/>
      <w:ind w:right="43"/>
      <w:jc w:val="right"/>
    </w:pPr>
    <w:r>
      <w:rPr>
        <w:noProof/>
      </w:rPr>
      <mc:AlternateContent>
        <mc:Choice Requires="wps">
          <w:drawing>
            <wp:anchor distT="0" distB="0" distL="0" distR="0" simplePos="0" relativeHeight="251718656" behindDoc="0" locked="0" layoutInCell="1" allowOverlap="1" wp14:anchorId="75ED1BBA" wp14:editId="70CE81E2">
              <wp:simplePos x="635" y="635"/>
              <wp:positionH relativeFrom="page">
                <wp:align>center</wp:align>
              </wp:positionH>
              <wp:positionV relativeFrom="page">
                <wp:align>bottom</wp:align>
              </wp:positionV>
              <wp:extent cx="551815" cy="391160"/>
              <wp:effectExtent l="0" t="0" r="635" b="0"/>
              <wp:wrapNone/>
              <wp:docPr id="1630650861"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1D14A3D" w14:textId="1519EC71"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ED1BBA" id="_x0000_t202" coordsize="21600,21600" o:spt="202" path="m,l,21600r21600,l21600,xe">
              <v:stroke joinstyle="miter"/>
              <v:path gradientshapeok="t" o:connecttype="rect"/>
            </v:shapetype>
            <v:shape id="Text Box 39" o:spid="_x0000_s1047" type="#_x0000_t202" alt="OFFICIAL" style="position:absolute;left:0;text-align:left;margin-left:0;margin-top:0;width:43.45pt;height:30.8pt;z-index:251718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wcDw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9ext9CfaStEE6EeydXLfVeCx9eBBLDtAip&#10;NjzToQ30FYezxVkD+ONv/phPwFOUs54UU3FLkubMfLNESBTXaOBobJNR3OWznOJ23z0A6bCgJ+Fk&#10;MsmLwYymRujeSM/L2IhCwkpqV/HtaD6Ek3TpPUi1XKYk0pETYW03TsbSEa8I5uvwJtCdEQ9E1ROM&#10;chLlO+BPufGmd8t9IPgTKxHbE5BnyEmDiazze4ki//U/ZV1f9eIn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1JhcHA8CAAAd&#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41D14A3D" w14:textId="1519EC71"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mc:AlternateContent>
        <mc:Choice Requires="wpg">
          <w:drawing>
            <wp:anchor distT="0" distB="0" distL="114300" distR="114300" simplePos="0" relativeHeight="251671552" behindDoc="0" locked="0" layoutInCell="1" allowOverlap="1" wp14:anchorId="4F4BB7B6" wp14:editId="26D38F6B">
              <wp:simplePos x="0" y="0"/>
              <wp:positionH relativeFrom="page">
                <wp:posOffset>1313942</wp:posOffset>
              </wp:positionH>
              <wp:positionV relativeFrom="page">
                <wp:posOffset>9277858</wp:posOffset>
              </wp:positionV>
              <wp:extent cx="4934077" cy="6096"/>
              <wp:effectExtent l="0" t="0" r="0" b="0"/>
              <wp:wrapSquare wrapText="bothSides"/>
              <wp:docPr id="65012" name="Group 65012"/>
              <wp:cNvGraphicFramePr/>
              <a:graphic xmlns:a="http://schemas.openxmlformats.org/drawingml/2006/main">
                <a:graphicData uri="http://schemas.microsoft.com/office/word/2010/wordprocessingGroup">
                  <wpg:wgp>
                    <wpg:cNvGrpSpPr/>
                    <wpg:grpSpPr>
                      <a:xfrm>
                        <a:off x="0" y="0"/>
                        <a:ext cx="4934077" cy="6096"/>
                        <a:chOff x="0" y="0"/>
                        <a:chExt cx="4934077" cy="6096"/>
                      </a:xfrm>
                    </wpg:grpSpPr>
                    <wps:wsp>
                      <wps:cNvPr id="69403" name="Shape 69403"/>
                      <wps:cNvSpPr/>
                      <wps:spPr>
                        <a:xfrm>
                          <a:off x="0" y="0"/>
                          <a:ext cx="4934077" cy="9144"/>
                        </a:xfrm>
                        <a:custGeom>
                          <a:avLst/>
                          <a:gdLst/>
                          <a:ahLst/>
                          <a:cxnLst/>
                          <a:rect l="0" t="0" r="0" b="0"/>
                          <a:pathLst>
                            <a:path w="4934077" h="9144">
                              <a:moveTo>
                                <a:pt x="0" y="0"/>
                              </a:moveTo>
                              <a:lnTo>
                                <a:pt x="4934077" y="0"/>
                              </a:lnTo>
                              <a:lnTo>
                                <a:pt x="4934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118C9A" id="Group 65012" o:spid="_x0000_s1026" style="position:absolute;margin-left:103.45pt;margin-top:730.55pt;width:388.5pt;height:.5pt;z-index:251671552;mso-position-horizontal-relative:page;mso-position-vertical-relative:page" coordsize="4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">
              <v:shape id="Shape 69403" o:spid="_x0000_s1027" style="position:absolute;width:49340;height:91;visibility:visible;mso-wrap-style:square;v-text-anchor:top" coordsize="4934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" path="m,l4934077,r,9144l,9144,,e" fillcolor="black" stroked="f" strokeweight="0">
                <v:stroke miterlimit="83231f" joinstyle="miter"/>
                <v:path arrowok="t" textboxrect="0,0,4934077,9144"/>
              </v:shape>
              <w10:wrap type="square" anchorx="page" anchory="page"/>
            </v:group>
          </w:pict>
        </mc:Fallback>
      </mc:AlternateContent>
    </w:r>
    <w:r w:rsidR="006F71EE">
      <w:tab/>
    </w:r>
    <w:r>
      <w:rPr>
        <w:noProof/>
      </w:rPr>
      <mc:AlternateContent>
        <mc:Choice Requires="wps">
          <w:drawing>
            <wp:anchor distT="0" distB="0" distL="0" distR="0" simplePos="0" relativeHeight="251724800" behindDoc="0" locked="0" layoutInCell="1" allowOverlap="1" wp14:anchorId="5B24466A" wp14:editId="19AE45C6">
              <wp:simplePos x="635" y="635"/>
              <wp:positionH relativeFrom="page">
                <wp:align>center</wp:align>
              </wp:positionH>
              <wp:positionV relativeFrom="page">
                <wp:align>bottom</wp:align>
              </wp:positionV>
              <wp:extent cx="551815" cy="391160"/>
              <wp:effectExtent l="0" t="0" r="635" b="0"/>
              <wp:wrapNone/>
              <wp:docPr id="35273723"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23E1282" w14:textId="77777777"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B24466A" id="Text Box 37" o:spid="_x0000_s1048" type="#_x0000_t202" alt="OFFICIAL" style="position:absolute;left:0;text-align:left;margin-left:0;margin-top:0;width:43.45pt;height:30.8pt;z-index:251724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taDw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9Ox/G3UB9pK4QT4d7JVUu918KHF4HEMC1C&#10;qg3PdGgDfcXhbHHWAP74mz/mE/AU5awnxVTckqQ5M98sERLFNRo4GttkFHf5LKe43XcPQDos6Ek4&#10;mUzyYjCjqRG6N9LzMjaikLCS2lV8O5oP4SRdeg9SLZcpiXTkRFjbjZOxdMQrgvk6vAl0Z8QDUfUE&#10;o5xE+Q74U2686d1yHwj+xErE9gTkGXLSYCLr/F6iyH/9T1nXV734CQ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Y1mLWg8CAAAd&#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223E1282" w14:textId="77777777"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Pr>
        <w:noProof/>
      </w:rPr>
      <mc:AlternateContent>
        <mc:Choice Requires="wpg">
          <w:drawing>
            <wp:anchor distT="0" distB="0" distL="114300" distR="114300" simplePos="0" relativeHeight="251723776" behindDoc="0" locked="0" layoutInCell="1" allowOverlap="1" wp14:anchorId="4DB77AAC" wp14:editId="12E9E5BD">
              <wp:simplePos x="0" y="0"/>
              <wp:positionH relativeFrom="page">
                <wp:posOffset>1313942</wp:posOffset>
              </wp:positionH>
              <wp:positionV relativeFrom="page">
                <wp:posOffset>9277858</wp:posOffset>
              </wp:positionV>
              <wp:extent cx="4934077" cy="6096"/>
              <wp:effectExtent l="0" t="0" r="0" b="0"/>
              <wp:wrapSquare wrapText="bothSides"/>
              <wp:docPr id="1325255718" name="Group 1325255718"/>
              <wp:cNvGraphicFramePr/>
              <a:graphic xmlns:a="http://schemas.openxmlformats.org/drawingml/2006/main">
                <a:graphicData uri="http://schemas.microsoft.com/office/word/2010/wordprocessingGroup">
                  <wpg:wgp>
                    <wpg:cNvGrpSpPr/>
                    <wpg:grpSpPr>
                      <a:xfrm>
                        <a:off x="0" y="0"/>
                        <a:ext cx="4934077" cy="6096"/>
                        <a:chOff x="0" y="0"/>
                        <a:chExt cx="4934077" cy="6096"/>
                      </a:xfrm>
                    </wpg:grpSpPr>
                    <wps:wsp>
                      <wps:cNvPr id="511755602" name="Shape 69401"/>
                      <wps:cNvSpPr/>
                      <wps:spPr>
                        <a:xfrm>
                          <a:off x="0" y="0"/>
                          <a:ext cx="4934077" cy="9144"/>
                        </a:xfrm>
                        <a:custGeom>
                          <a:avLst/>
                          <a:gdLst/>
                          <a:ahLst/>
                          <a:cxnLst/>
                          <a:rect l="0" t="0" r="0" b="0"/>
                          <a:pathLst>
                            <a:path w="4934077" h="9144">
                              <a:moveTo>
                                <a:pt x="0" y="0"/>
                              </a:moveTo>
                              <a:lnTo>
                                <a:pt x="4934077" y="0"/>
                              </a:lnTo>
                              <a:lnTo>
                                <a:pt x="4934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B16986" id="Group 1325255718" o:spid="_x0000_s1026" style="position:absolute;margin-left:103.45pt;margin-top:730.55pt;width:388.5pt;height:.5pt;z-index:251723776;mso-position-horizontal-relative:page;mso-position-vertical-relative:page" coordsize="4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">
              <v:shape id="Shape 69401" o:spid="_x0000_s1027" style="position:absolute;width:49340;height:91;visibility:visible;mso-wrap-style:square;v-text-anchor:top" coordsize="4934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" path="m,l4934077,r,9144l,9144,,e" fillcolor="black" stroked="f" strokeweight="0">
                <v:stroke miterlimit="83231f" joinstyle="miter"/>
                <v:path arrowok="t" textboxrect="0,0,4934077,9144"/>
              </v:shape>
              <w10:wrap type="square" anchorx="page" anchory="page"/>
            </v:group>
          </w:pict>
        </mc:Fallback>
      </mc:AlternateContent>
    </w:r>
    <w:r>
      <w:rPr>
        <w:rFonts w:ascii="Arial" w:eastAsia="Arial" w:hAnsi="Arial" w:cs="Arial"/>
        <w:sz w:val="18"/>
      </w:rPr>
      <w:t xml:space="preserve">Australian Trade and Investment </w:t>
    </w:r>
    <w:proofErr w:type="gramStart"/>
    <w:r>
      <w:rPr>
        <w:rFonts w:ascii="Arial" w:eastAsia="Arial" w:hAnsi="Arial" w:cs="Arial"/>
        <w:sz w:val="18"/>
      </w:rPr>
      <w:t>Commission  |</w:t>
    </w:r>
    <w:proofErr w:type="gramEnd"/>
    <w:r>
      <w:rPr>
        <w:rFonts w:ascii="Arial" w:eastAsia="Arial" w:hAnsi="Arial" w:cs="Arial"/>
        <w:sz w:val="18"/>
      </w:rPr>
      <w:t xml:space="preserve">  </w:t>
    </w:r>
    <w:r>
      <w:rPr>
        <w:rFonts w:ascii="Arial" w:eastAsia="Arial" w:hAnsi="Arial" w:cs="Arial"/>
        <w:b/>
        <w:sz w:val="18"/>
      </w:rPr>
      <w:t xml:space="preserve">Page </w:t>
    </w:r>
    <w:r w:rsidRPr="00B75327">
      <w:rPr>
        <w:b/>
        <w:bCs/>
      </w:rPr>
      <w:fldChar w:fldCharType="begin"/>
    </w:r>
    <w:r w:rsidRPr="00B75327">
      <w:rPr>
        <w:b/>
        <w:bCs/>
      </w:rPr>
      <w:instrText xml:space="preserve"> PAGE   \* MERGEFORMAT </w:instrText>
    </w:r>
    <w:r w:rsidRPr="00B75327">
      <w:rPr>
        <w:b/>
        <w:bCs/>
      </w:rPr>
      <w:fldChar w:fldCharType="separate"/>
    </w:r>
    <w:r w:rsidRPr="00B75327">
      <w:rPr>
        <w:b/>
        <w:bCs/>
      </w:rPr>
      <w:t>95</w:t>
    </w:r>
    <w:r w:rsidRPr="00B75327">
      <w:rPr>
        <w:rFonts w:ascii="Arial" w:eastAsia="Arial" w:hAnsi="Arial" w:cs="Arial"/>
        <w:b/>
        <w:bCs/>
        <w:sz w:val="18"/>
      </w:rPr>
      <w:fldChar w:fldCharType="end"/>
    </w:r>
    <w:r w:rsidRPr="00B75327">
      <w:rPr>
        <w:rFonts w:ascii="Arial" w:eastAsia="Arial" w:hAnsi="Arial" w:cs="Arial"/>
        <w:b/>
        <w:bCs/>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E222" w14:textId="4CC57D65" w:rsidR="00A54219" w:rsidRDefault="00B75327">
    <w:pPr>
      <w:spacing w:after="0"/>
      <w:ind w:right="43"/>
      <w:jc w:val="right"/>
    </w:pPr>
    <w:r>
      <w:rPr>
        <w:noProof/>
      </w:rPr>
      <mc:AlternateContent>
        <mc:Choice Requires="wps">
          <w:drawing>
            <wp:anchor distT="0" distB="0" distL="0" distR="0" simplePos="0" relativeHeight="251716608" behindDoc="0" locked="0" layoutInCell="1" allowOverlap="1" wp14:anchorId="4F6865FB" wp14:editId="3DD8CA94">
              <wp:simplePos x="635" y="635"/>
              <wp:positionH relativeFrom="page">
                <wp:align>center</wp:align>
              </wp:positionH>
              <wp:positionV relativeFrom="page">
                <wp:align>bottom</wp:align>
              </wp:positionV>
              <wp:extent cx="551815" cy="391160"/>
              <wp:effectExtent l="0" t="0" r="635" b="0"/>
              <wp:wrapNone/>
              <wp:docPr id="1757304203"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56B588D" w14:textId="5230D6D0"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6865FB" id="_x0000_t202" coordsize="21600,21600" o:spt="202" path="m,l,21600r21600,l21600,xe">
              <v:stroke joinstyle="miter"/>
              <v:path gradientshapeok="t" o:connecttype="rect"/>
            </v:shapetype>
            <v:shape id="_x0000_s1050" type="#_x0000_t202" alt="OFFICIAL" style="position:absolute;left:0;text-align:left;margin-left:0;margin-top:0;width:43.45pt;height:30.8pt;z-index:251716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" filled="f" stroked="f">
              <v:fill o:detectmouseclick="t"/>
              <v:textbox style="mso-fit-shape-to-text:t" inset="0,0,0,15pt">
                <w:txbxContent>
                  <w:p w14:paraId="156B588D" w14:textId="5230D6D0"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mc:AlternateContent>
        <mc:Choice Requires="wpg">
          <w:drawing>
            <wp:anchor distT="0" distB="0" distL="114300" distR="114300" simplePos="0" relativeHeight="251672576" behindDoc="0" locked="0" layoutInCell="1" allowOverlap="1" wp14:anchorId="21656B29" wp14:editId="4ACCD4E4">
              <wp:simplePos x="0" y="0"/>
              <wp:positionH relativeFrom="page">
                <wp:posOffset>1313942</wp:posOffset>
              </wp:positionH>
              <wp:positionV relativeFrom="page">
                <wp:posOffset>9277858</wp:posOffset>
              </wp:positionV>
              <wp:extent cx="4934077" cy="6096"/>
              <wp:effectExtent l="0" t="0" r="0" b="0"/>
              <wp:wrapSquare wrapText="bothSides"/>
              <wp:docPr id="64980" name="Group 64980"/>
              <wp:cNvGraphicFramePr/>
              <a:graphic xmlns:a="http://schemas.openxmlformats.org/drawingml/2006/main">
                <a:graphicData uri="http://schemas.microsoft.com/office/word/2010/wordprocessingGroup">
                  <wpg:wgp>
                    <wpg:cNvGrpSpPr/>
                    <wpg:grpSpPr>
                      <a:xfrm>
                        <a:off x="0" y="0"/>
                        <a:ext cx="4934077" cy="6096"/>
                        <a:chOff x="0" y="0"/>
                        <a:chExt cx="4934077" cy="6096"/>
                      </a:xfrm>
                    </wpg:grpSpPr>
                    <wps:wsp>
                      <wps:cNvPr id="69401" name="Shape 69401"/>
                      <wps:cNvSpPr/>
                      <wps:spPr>
                        <a:xfrm>
                          <a:off x="0" y="0"/>
                          <a:ext cx="4934077" cy="9144"/>
                        </a:xfrm>
                        <a:custGeom>
                          <a:avLst/>
                          <a:gdLst/>
                          <a:ahLst/>
                          <a:cxnLst/>
                          <a:rect l="0" t="0" r="0" b="0"/>
                          <a:pathLst>
                            <a:path w="4934077" h="9144">
                              <a:moveTo>
                                <a:pt x="0" y="0"/>
                              </a:moveTo>
                              <a:lnTo>
                                <a:pt x="4934077" y="0"/>
                              </a:lnTo>
                              <a:lnTo>
                                <a:pt x="4934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95C16E" id="Group 64980" o:spid="_x0000_s1026" style="position:absolute;margin-left:103.45pt;margin-top:730.55pt;width:388.5pt;height:.5pt;z-index:251672576;mso-position-horizontal-relative:page;mso-position-vertical-relative:page" coordsize="4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">
              <v:shape id="Shape 69401" o:spid="_x0000_s1027" style="position:absolute;width:49340;height:91;visibility:visible;mso-wrap-style:square;v-text-anchor:top" coordsize="4934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" path="m,l4934077,r,9144l,9144,,e" fillcolor="black" stroked="f" strokeweight="0">
                <v:stroke miterlimit="83231f" joinstyle="miter"/>
                <v:path arrowok="t" textboxrect="0,0,4934077,9144"/>
              </v:shape>
              <w10:wrap type="square" anchorx="page" anchory="page"/>
            </v:group>
          </w:pict>
        </mc:Fallback>
      </mc:AlternateContent>
    </w:r>
    <w:r w:rsidR="006F71EE">
      <w:rPr>
        <w:rFonts w:ascii="Arial" w:eastAsia="Arial" w:hAnsi="Arial" w:cs="Arial"/>
        <w:sz w:val="18"/>
      </w:rPr>
      <w:t xml:space="preserve">Australian Trade and Investment </w:t>
    </w:r>
    <w:proofErr w:type="gramStart"/>
    <w:r w:rsidR="006F71EE">
      <w:rPr>
        <w:rFonts w:ascii="Arial" w:eastAsia="Arial" w:hAnsi="Arial" w:cs="Arial"/>
        <w:sz w:val="18"/>
      </w:rPr>
      <w:t>Commission  |</w:t>
    </w:r>
    <w:proofErr w:type="gramEnd"/>
    <w:r w:rsidR="006F71EE">
      <w:rPr>
        <w:rFonts w:ascii="Arial" w:eastAsia="Arial" w:hAnsi="Arial" w:cs="Arial"/>
        <w:sz w:val="18"/>
      </w:rPr>
      <w:t xml:space="preserve">  </w:t>
    </w:r>
    <w:r w:rsidR="006F71EE">
      <w:rPr>
        <w:rFonts w:ascii="Arial" w:eastAsia="Arial" w:hAnsi="Arial" w:cs="Arial"/>
        <w:b/>
        <w:sz w:val="18"/>
      </w:rPr>
      <w:t xml:space="preserve">Page </w:t>
    </w:r>
    <w:r w:rsidR="006F71EE">
      <w:fldChar w:fldCharType="begin"/>
    </w:r>
    <w:r w:rsidR="006F71EE">
      <w:instrText xml:space="preserve"> PAGE   \* MERGEFORMAT </w:instrText>
    </w:r>
    <w:r w:rsidR="006F71EE">
      <w:fldChar w:fldCharType="separate"/>
    </w:r>
    <w:r w:rsidR="006F71EE">
      <w:rPr>
        <w:rFonts w:ascii="Arial" w:eastAsia="Arial" w:hAnsi="Arial" w:cs="Arial"/>
        <w:b/>
        <w:sz w:val="18"/>
      </w:rPr>
      <w:t>73</w:t>
    </w:r>
    <w:r w:rsidR="006F71EE">
      <w:rPr>
        <w:rFonts w:ascii="Arial" w:eastAsia="Arial" w:hAnsi="Arial" w:cs="Arial"/>
        <w:b/>
        <w:sz w:val="18"/>
      </w:rPr>
      <w:fldChar w:fldCharType="end"/>
    </w:r>
    <w:r w:rsidR="006F71EE">
      <w:rPr>
        <w:rFonts w:ascii="Arial" w:eastAsia="Arial" w:hAnsi="Arial" w:cs="Arial"/>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E158" w14:textId="3757E3D0" w:rsidR="00A54219" w:rsidRDefault="00B75327" w:rsidP="00B75327">
    <w:pPr>
      <w:spacing w:after="0"/>
      <w:ind w:right="43"/>
      <w:jc w:val="right"/>
    </w:pPr>
    <w:r>
      <w:rPr>
        <w:noProof/>
      </w:rPr>
      <mc:AlternateContent>
        <mc:Choice Requires="wps">
          <w:drawing>
            <wp:anchor distT="0" distB="0" distL="0" distR="0" simplePos="0" relativeHeight="251720704" behindDoc="0" locked="0" layoutInCell="1" allowOverlap="1" wp14:anchorId="46CF12CF" wp14:editId="2369D389">
              <wp:simplePos x="635" y="635"/>
              <wp:positionH relativeFrom="page">
                <wp:align>center</wp:align>
              </wp:positionH>
              <wp:positionV relativeFrom="page">
                <wp:align>bottom</wp:align>
              </wp:positionV>
              <wp:extent cx="551815" cy="391160"/>
              <wp:effectExtent l="0" t="0" r="635" b="0"/>
              <wp:wrapNone/>
              <wp:docPr id="1284843811"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368348A" w14:textId="3FB44FE0"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CF12CF" id="_x0000_t202" coordsize="21600,21600" o:spt="202" path="m,l,21600r21600,l21600,xe">
              <v:stroke joinstyle="miter"/>
              <v:path gradientshapeok="t" o:connecttype="rect"/>
            </v:shapetype>
            <v:shape id="Text Box 41" o:spid="_x0000_s1053" type="#_x0000_t202" alt="OFFICIAL" style="position:absolute;left:0;text-align:left;margin-left:0;margin-top:0;width:43.45pt;height:30.8pt;z-index:251720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" filled="f" stroked="f">
              <v:fill o:detectmouseclick="t"/>
              <v:textbox style="mso-fit-shape-to-text:t" inset="0,0,0,15pt">
                <w:txbxContent>
                  <w:p w14:paraId="3368348A" w14:textId="3FB44FE0"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mc:AlternateContent>
        <mc:Choice Requires="wpg">
          <w:drawing>
            <wp:anchor distT="0" distB="0" distL="114300" distR="114300" simplePos="0" relativeHeight="251676672" behindDoc="0" locked="0" layoutInCell="1" allowOverlap="1" wp14:anchorId="22807518" wp14:editId="3518DD61">
              <wp:simplePos x="0" y="0"/>
              <wp:positionH relativeFrom="page">
                <wp:posOffset>1313942</wp:posOffset>
              </wp:positionH>
              <wp:positionV relativeFrom="page">
                <wp:posOffset>9277858</wp:posOffset>
              </wp:positionV>
              <wp:extent cx="4934077" cy="6096"/>
              <wp:effectExtent l="0" t="0" r="0" b="0"/>
              <wp:wrapSquare wrapText="bothSides"/>
              <wp:docPr id="65126" name="Group 65126"/>
              <wp:cNvGraphicFramePr/>
              <a:graphic xmlns:a="http://schemas.openxmlformats.org/drawingml/2006/main">
                <a:graphicData uri="http://schemas.microsoft.com/office/word/2010/wordprocessingGroup">
                  <wpg:wgp>
                    <wpg:cNvGrpSpPr/>
                    <wpg:grpSpPr>
                      <a:xfrm>
                        <a:off x="0" y="0"/>
                        <a:ext cx="4934077" cy="6096"/>
                        <a:chOff x="0" y="0"/>
                        <a:chExt cx="4934077" cy="6096"/>
                      </a:xfrm>
                    </wpg:grpSpPr>
                    <wps:wsp>
                      <wps:cNvPr id="69411" name="Shape 69411"/>
                      <wps:cNvSpPr/>
                      <wps:spPr>
                        <a:xfrm>
                          <a:off x="0" y="0"/>
                          <a:ext cx="4934077" cy="9144"/>
                        </a:xfrm>
                        <a:custGeom>
                          <a:avLst/>
                          <a:gdLst/>
                          <a:ahLst/>
                          <a:cxnLst/>
                          <a:rect l="0" t="0" r="0" b="0"/>
                          <a:pathLst>
                            <a:path w="4934077" h="9144">
                              <a:moveTo>
                                <a:pt x="0" y="0"/>
                              </a:moveTo>
                              <a:lnTo>
                                <a:pt x="4934077" y="0"/>
                              </a:lnTo>
                              <a:lnTo>
                                <a:pt x="4934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623BA" id="Group 65126" o:spid="_x0000_s1026" style="position:absolute;margin-left:103.45pt;margin-top:730.55pt;width:388.5pt;height:.5pt;z-index:251676672;mso-position-horizontal-relative:page;mso-position-vertical-relative:page" coordsize="4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">
              <v:shape id="Shape 69411" o:spid="_x0000_s1027" style="position:absolute;width:49340;height:91;visibility:visible;mso-wrap-style:square;v-text-anchor:top" coordsize="4934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" path="m,l4934077,r,9144l,9144,,e" fillcolor="black" stroked="f" strokeweight="0">
                <v:stroke miterlimit="83231f" joinstyle="miter"/>
                <v:path arrowok="t" textboxrect="0,0,4934077,9144"/>
              </v:shape>
              <w10:wrap type="square" anchorx="page" anchory="page"/>
            </v:group>
          </w:pict>
        </mc:Fallback>
      </mc:AlternateContent>
    </w:r>
    <w:r w:rsidR="006F71EE">
      <w:tab/>
    </w:r>
    <w:r w:rsidR="006F71EE">
      <w:rPr>
        <w:rFonts w:ascii="Arial" w:eastAsia="Arial" w:hAnsi="Arial" w:cs="Arial"/>
        <w:sz w:val="18"/>
      </w:rPr>
      <w:t xml:space="preserve">   </w:t>
    </w:r>
    <w:r w:rsidR="006F71EE">
      <w:rPr>
        <w:rFonts w:ascii="Arial" w:eastAsia="Arial" w:hAnsi="Arial" w:cs="Arial"/>
        <w:sz w:val="18"/>
      </w:rPr>
      <w:tab/>
    </w:r>
    <w:r>
      <w:rPr>
        <w:noProof/>
      </w:rPr>
      <mc:AlternateContent>
        <mc:Choice Requires="wps">
          <w:drawing>
            <wp:anchor distT="0" distB="0" distL="0" distR="0" simplePos="0" relativeHeight="251727872" behindDoc="0" locked="0" layoutInCell="1" allowOverlap="1" wp14:anchorId="52FA2AED" wp14:editId="624D9765">
              <wp:simplePos x="635" y="635"/>
              <wp:positionH relativeFrom="page">
                <wp:align>center</wp:align>
              </wp:positionH>
              <wp:positionV relativeFrom="page">
                <wp:align>bottom</wp:align>
              </wp:positionV>
              <wp:extent cx="551815" cy="391160"/>
              <wp:effectExtent l="0" t="0" r="635" b="0"/>
              <wp:wrapNone/>
              <wp:docPr id="909617363"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8519206" w14:textId="77777777"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2FA2AED" id="_x0000_s1054" type="#_x0000_t202" alt="OFFICIAL" style="position:absolute;left:0;text-align:left;margin-left:0;margin-top:0;width:43.45pt;height:30.8pt;z-index:25172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kNoKFw8CAAAd&#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58519206" w14:textId="77777777"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Pr>
        <w:noProof/>
      </w:rPr>
      <mc:AlternateContent>
        <mc:Choice Requires="wpg">
          <w:drawing>
            <wp:anchor distT="0" distB="0" distL="114300" distR="114300" simplePos="0" relativeHeight="251726848" behindDoc="0" locked="0" layoutInCell="1" allowOverlap="1" wp14:anchorId="55B5DA9A" wp14:editId="3C9028C7">
              <wp:simplePos x="0" y="0"/>
              <wp:positionH relativeFrom="page">
                <wp:posOffset>1313942</wp:posOffset>
              </wp:positionH>
              <wp:positionV relativeFrom="page">
                <wp:posOffset>9277858</wp:posOffset>
              </wp:positionV>
              <wp:extent cx="4934077" cy="6096"/>
              <wp:effectExtent l="0" t="0" r="0" b="0"/>
              <wp:wrapSquare wrapText="bothSides"/>
              <wp:docPr id="1805780658" name="Group 1805780658"/>
              <wp:cNvGraphicFramePr/>
              <a:graphic xmlns:a="http://schemas.openxmlformats.org/drawingml/2006/main">
                <a:graphicData uri="http://schemas.microsoft.com/office/word/2010/wordprocessingGroup">
                  <wpg:wgp>
                    <wpg:cNvGrpSpPr/>
                    <wpg:grpSpPr>
                      <a:xfrm>
                        <a:off x="0" y="0"/>
                        <a:ext cx="4934077" cy="6096"/>
                        <a:chOff x="0" y="0"/>
                        <a:chExt cx="4934077" cy="6096"/>
                      </a:xfrm>
                    </wpg:grpSpPr>
                    <wps:wsp>
                      <wps:cNvPr id="338156842" name="Shape 69401"/>
                      <wps:cNvSpPr/>
                      <wps:spPr>
                        <a:xfrm>
                          <a:off x="0" y="0"/>
                          <a:ext cx="4934077" cy="9144"/>
                        </a:xfrm>
                        <a:custGeom>
                          <a:avLst/>
                          <a:gdLst/>
                          <a:ahLst/>
                          <a:cxnLst/>
                          <a:rect l="0" t="0" r="0" b="0"/>
                          <a:pathLst>
                            <a:path w="4934077" h="9144">
                              <a:moveTo>
                                <a:pt x="0" y="0"/>
                              </a:moveTo>
                              <a:lnTo>
                                <a:pt x="4934077" y="0"/>
                              </a:lnTo>
                              <a:lnTo>
                                <a:pt x="4934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E81902" id="Group 1805780658" o:spid="_x0000_s1026" style="position:absolute;margin-left:103.45pt;margin-top:730.55pt;width:388.5pt;height:.5pt;z-index:251726848;mso-position-horizontal-relative:page;mso-position-vertical-relative:page" coordsize="4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">
              <v:shape id="Shape 69401" o:spid="_x0000_s1027" style="position:absolute;width:49340;height:91;visibility:visible;mso-wrap-style:square;v-text-anchor:top" coordsize="4934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" path="m,l4934077,r,9144l,9144,,e" fillcolor="black" stroked="f" strokeweight="0">
                <v:stroke miterlimit="83231f" joinstyle="miter"/>
                <v:path arrowok="t" textboxrect="0,0,4934077,9144"/>
              </v:shape>
              <w10:wrap type="square" anchorx="page" anchory="page"/>
            </v:group>
          </w:pict>
        </mc:Fallback>
      </mc:AlternateContent>
    </w:r>
    <w:r>
      <w:rPr>
        <w:rFonts w:ascii="Arial" w:eastAsia="Arial" w:hAnsi="Arial" w:cs="Arial"/>
        <w:sz w:val="18"/>
      </w:rPr>
      <w:t xml:space="preserve">Australian Trade and Investment </w:t>
    </w:r>
    <w:proofErr w:type="gramStart"/>
    <w:r>
      <w:rPr>
        <w:rFonts w:ascii="Arial" w:eastAsia="Arial" w:hAnsi="Arial" w:cs="Arial"/>
        <w:sz w:val="18"/>
      </w:rPr>
      <w:t>Commission  |</w:t>
    </w:r>
    <w:proofErr w:type="gramEnd"/>
    <w:r>
      <w:rPr>
        <w:rFonts w:ascii="Arial" w:eastAsia="Arial" w:hAnsi="Arial" w:cs="Arial"/>
        <w:sz w:val="18"/>
      </w:rPr>
      <w:t xml:space="preserve">  </w:t>
    </w:r>
    <w:r>
      <w:rPr>
        <w:rFonts w:ascii="Arial" w:eastAsia="Arial" w:hAnsi="Arial" w:cs="Arial"/>
        <w:b/>
        <w:sz w:val="18"/>
      </w:rPr>
      <w:t>Page</w:t>
    </w:r>
    <w:r>
      <w:rPr>
        <w:rFonts w:ascii="Arial" w:eastAsia="Arial" w:hAnsi="Arial" w:cs="Arial"/>
        <w:b/>
        <w:sz w:val="18"/>
      </w:rPr>
      <w:t xml:space="preserve"> </w:t>
    </w:r>
    <w:r w:rsidR="006F71EE">
      <w:fldChar w:fldCharType="begin"/>
    </w:r>
    <w:r w:rsidR="006F71EE">
      <w:instrText xml:space="preserve"> PAGE   \* MERGEFORMAT </w:instrText>
    </w:r>
    <w:r w:rsidR="006F71EE">
      <w:fldChar w:fldCharType="separate"/>
    </w:r>
    <w:r w:rsidR="006F71EE">
      <w:rPr>
        <w:rFonts w:ascii="Arial" w:eastAsia="Arial" w:hAnsi="Arial" w:cs="Arial"/>
        <w:b/>
        <w:sz w:val="18"/>
      </w:rPr>
      <w:t>101</w:t>
    </w:r>
    <w:r w:rsidR="006F71EE">
      <w:rPr>
        <w:rFonts w:ascii="Arial" w:eastAsia="Arial" w:hAnsi="Arial" w:cs="Arial"/>
        <w:b/>
        <w:sz w:val="18"/>
      </w:rPr>
      <w:fldChar w:fldCharType="end"/>
    </w:r>
    <w:r w:rsidR="006F71EE">
      <w:rPr>
        <w:rFonts w:ascii="Arial" w:eastAsia="Arial" w:hAnsi="Arial" w:cs="Arial"/>
        <w:sz w:val="18"/>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F3F3D" w14:textId="40B9FD35" w:rsidR="00A54219" w:rsidRDefault="00B75327">
    <w:pPr>
      <w:tabs>
        <w:tab w:val="center" w:pos="6738"/>
        <w:tab w:val="right" w:pos="7698"/>
      </w:tabs>
      <w:spacing w:after="0"/>
      <w:ind w:right="-17"/>
    </w:pPr>
    <w:r>
      <w:rPr>
        <w:noProof/>
      </w:rPr>
      <mc:AlternateContent>
        <mc:Choice Requires="wps">
          <w:drawing>
            <wp:anchor distT="0" distB="0" distL="0" distR="0" simplePos="0" relativeHeight="251721728" behindDoc="0" locked="0" layoutInCell="1" allowOverlap="1" wp14:anchorId="3A33A1E3" wp14:editId="3A3A9BD6">
              <wp:simplePos x="635" y="635"/>
              <wp:positionH relativeFrom="page">
                <wp:align>center</wp:align>
              </wp:positionH>
              <wp:positionV relativeFrom="page">
                <wp:align>bottom</wp:align>
              </wp:positionV>
              <wp:extent cx="551815" cy="391160"/>
              <wp:effectExtent l="0" t="0" r="635" b="0"/>
              <wp:wrapNone/>
              <wp:docPr id="878422098"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C3A5ECC" w14:textId="76538F9F"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3A1E3" id="_x0000_t202" coordsize="21600,21600" o:spt="202" path="m,l,21600r21600,l21600,xe">
              <v:stroke joinstyle="miter"/>
              <v:path gradientshapeok="t" o:connecttype="rect"/>
            </v:shapetype>
            <v:shape id="Text Box 42" o:spid="_x0000_s1055" type="#_x0000_t202" alt="OFFICIAL" style="position:absolute;margin-left:0;margin-top:0;width:43.45pt;height:30.8pt;z-index:251721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WW4Kg8CAAAd&#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4C3A5ECC" w14:textId="76538F9F"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mc:AlternateContent>
        <mc:Choice Requires="wpg">
          <w:drawing>
            <wp:anchor distT="0" distB="0" distL="114300" distR="114300" simplePos="0" relativeHeight="251677696" behindDoc="0" locked="0" layoutInCell="1" allowOverlap="1" wp14:anchorId="15F1ACE8" wp14:editId="7382EB83">
              <wp:simplePos x="0" y="0"/>
              <wp:positionH relativeFrom="page">
                <wp:posOffset>1313942</wp:posOffset>
              </wp:positionH>
              <wp:positionV relativeFrom="page">
                <wp:posOffset>9277858</wp:posOffset>
              </wp:positionV>
              <wp:extent cx="4934077" cy="6096"/>
              <wp:effectExtent l="0" t="0" r="0" b="0"/>
              <wp:wrapSquare wrapText="bothSides"/>
              <wp:docPr id="65098" name="Group 65098"/>
              <wp:cNvGraphicFramePr/>
              <a:graphic xmlns:a="http://schemas.openxmlformats.org/drawingml/2006/main">
                <a:graphicData uri="http://schemas.microsoft.com/office/word/2010/wordprocessingGroup">
                  <wpg:wgp>
                    <wpg:cNvGrpSpPr/>
                    <wpg:grpSpPr>
                      <a:xfrm>
                        <a:off x="0" y="0"/>
                        <a:ext cx="4934077" cy="6096"/>
                        <a:chOff x="0" y="0"/>
                        <a:chExt cx="4934077" cy="6096"/>
                      </a:xfrm>
                    </wpg:grpSpPr>
                    <wps:wsp>
                      <wps:cNvPr id="69409" name="Shape 69409"/>
                      <wps:cNvSpPr/>
                      <wps:spPr>
                        <a:xfrm>
                          <a:off x="0" y="0"/>
                          <a:ext cx="4934077" cy="9144"/>
                        </a:xfrm>
                        <a:custGeom>
                          <a:avLst/>
                          <a:gdLst/>
                          <a:ahLst/>
                          <a:cxnLst/>
                          <a:rect l="0" t="0" r="0" b="0"/>
                          <a:pathLst>
                            <a:path w="4934077" h="9144">
                              <a:moveTo>
                                <a:pt x="0" y="0"/>
                              </a:moveTo>
                              <a:lnTo>
                                <a:pt x="4934077" y="0"/>
                              </a:lnTo>
                              <a:lnTo>
                                <a:pt x="4934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EC9DF4" id="Group 65098" o:spid="_x0000_s1026" style="position:absolute;margin-left:103.45pt;margin-top:730.55pt;width:388.5pt;height:.5pt;z-index:251677696;mso-position-horizontal-relative:page;mso-position-vertical-relative:page" coordsize="4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">
              <v:shape id="Shape 69409" o:spid="_x0000_s1027" style="position:absolute;width:49340;height:91;visibility:visible;mso-wrap-style:square;v-text-anchor:top" coordsize="4934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" path="m,l4934077,r,9144l,9144,,e" fillcolor="black" stroked="f" strokeweight="0">
                <v:stroke miterlimit="83231f" joinstyle="miter"/>
                <v:path arrowok="t" textboxrect="0,0,4934077,9144"/>
              </v:shape>
              <w10:wrap type="square" anchorx="page" anchory="page"/>
            </v:group>
          </w:pict>
        </mc:Fallback>
      </mc:AlternateContent>
    </w:r>
    <w:r w:rsidR="006F71EE">
      <w:tab/>
    </w:r>
    <w:r w:rsidR="006F71EE">
      <w:rPr>
        <w:rFonts w:ascii="Arial" w:eastAsia="Arial" w:hAnsi="Arial" w:cs="Arial"/>
        <w:sz w:val="18"/>
      </w:rPr>
      <w:t xml:space="preserve">   </w:t>
    </w:r>
    <w:r w:rsidR="006F71EE">
      <w:rPr>
        <w:rFonts w:ascii="Arial" w:eastAsia="Arial" w:hAnsi="Arial" w:cs="Arial"/>
        <w:sz w:val="18"/>
      </w:rPr>
      <w:tab/>
    </w:r>
    <w:r w:rsidR="006F71EE">
      <w:fldChar w:fldCharType="begin"/>
    </w:r>
    <w:r w:rsidR="006F71EE">
      <w:instrText xml:space="preserve"> PAGE   \* MERGEFORMAT </w:instrText>
    </w:r>
    <w:r w:rsidR="006F71EE">
      <w:fldChar w:fldCharType="separate"/>
    </w:r>
    <w:r w:rsidR="006F71EE">
      <w:rPr>
        <w:rFonts w:ascii="Arial" w:eastAsia="Arial" w:hAnsi="Arial" w:cs="Arial"/>
        <w:b/>
        <w:sz w:val="18"/>
      </w:rPr>
      <w:t>101</w:t>
    </w:r>
    <w:r w:rsidR="006F71EE">
      <w:rPr>
        <w:rFonts w:ascii="Arial" w:eastAsia="Arial" w:hAnsi="Arial" w:cs="Arial"/>
        <w:b/>
        <w:sz w:val="18"/>
      </w:rPr>
      <w:fldChar w:fldCharType="end"/>
    </w:r>
    <w:r w:rsidR="006F71EE">
      <w:rPr>
        <w:rFonts w:ascii="Arial" w:eastAsia="Arial" w:hAnsi="Arial" w:cs="Arial"/>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EA71" w14:textId="348DA704" w:rsidR="00A54219" w:rsidRDefault="00B75327">
    <w:pPr>
      <w:tabs>
        <w:tab w:val="center" w:pos="6738"/>
        <w:tab w:val="right" w:pos="7698"/>
      </w:tabs>
      <w:spacing w:after="0"/>
      <w:ind w:right="-17"/>
    </w:pPr>
    <w:r>
      <w:rPr>
        <w:noProof/>
      </w:rPr>
      <mc:AlternateContent>
        <mc:Choice Requires="wps">
          <w:drawing>
            <wp:anchor distT="0" distB="0" distL="0" distR="0" simplePos="0" relativeHeight="251719680" behindDoc="0" locked="0" layoutInCell="1" allowOverlap="1" wp14:anchorId="394D0B56" wp14:editId="7D9B77DB">
              <wp:simplePos x="635" y="635"/>
              <wp:positionH relativeFrom="page">
                <wp:align>center</wp:align>
              </wp:positionH>
              <wp:positionV relativeFrom="page">
                <wp:align>bottom</wp:align>
              </wp:positionV>
              <wp:extent cx="551815" cy="391160"/>
              <wp:effectExtent l="0" t="0" r="635" b="0"/>
              <wp:wrapNone/>
              <wp:docPr id="1903753837"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DBF27C3" w14:textId="59655E92"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4D0B56" id="_x0000_t202" coordsize="21600,21600" o:spt="202" path="m,l,21600r21600,l21600,xe">
              <v:stroke joinstyle="miter"/>
              <v:path gradientshapeok="t" o:connecttype="rect"/>
            </v:shapetype>
            <v:shape id="Text Box 40" o:spid="_x0000_s1057" type="#_x0000_t202" alt="OFFICIAL" style="position:absolute;margin-left:0;margin-top:0;width:43.45pt;height:30.8pt;z-index:251719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2IvDg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Pw8/gbqA22FcCTcO7lsqfdK+PAikBimRUi1&#10;4ZkObaCvOJwszhrAn//yx3wCnqKc9aSYiluSNGfmuyVCorhGA0djk4ziNp/mFLe77gFIhwU9CSeT&#10;SV4MZjQ1QvdGel7ERhQSVlK7im9G8yEcpUvvQarFIiWRjpwIK7t2MpaOeEUwX4c3ge6EeCCqnmCU&#10;kyjfAX/MjTe9W+wCwZ9YidgegTxBThpMZJ3eSxT57/8p6/Kq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ON2IvDgIAAB0E&#10;AAAOAAAAAAAAAAAAAAAAAC4CAABkcnMvZTJvRG9jLnhtbFBLAQItABQABgAIAAAAIQDLo44Q2gAA&#10;AAMBAAAPAAAAAAAAAAAAAAAAAGgEAABkcnMvZG93bnJldi54bWxQSwUGAAAAAAQABADzAAAAbwUA&#10;AAAA&#10;" filled="f" stroked="f">
              <v:fill o:detectmouseclick="t"/>
              <v:textbox style="mso-fit-shape-to-text:t" inset="0,0,0,15pt">
                <w:txbxContent>
                  <w:p w14:paraId="6DBF27C3" w14:textId="59655E92"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mc:AlternateContent>
        <mc:Choice Requires="wpg">
          <w:drawing>
            <wp:anchor distT="0" distB="0" distL="114300" distR="114300" simplePos="0" relativeHeight="251678720" behindDoc="0" locked="0" layoutInCell="1" allowOverlap="1" wp14:anchorId="7C471815" wp14:editId="4E73DF08">
              <wp:simplePos x="0" y="0"/>
              <wp:positionH relativeFrom="page">
                <wp:posOffset>1313942</wp:posOffset>
              </wp:positionH>
              <wp:positionV relativeFrom="page">
                <wp:posOffset>9277858</wp:posOffset>
              </wp:positionV>
              <wp:extent cx="4934077" cy="6096"/>
              <wp:effectExtent l="0" t="0" r="0" b="0"/>
              <wp:wrapSquare wrapText="bothSides"/>
              <wp:docPr id="65070" name="Group 65070"/>
              <wp:cNvGraphicFramePr/>
              <a:graphic xmlns:a="http://schemas.openxmlformats.org/drawingml/2006/main">
                <a:graphicData uri="http://schemas.microsoft.com/office/word/2010/wordprocessingGroup">
                  <wpg:wgp>
                    <wpg:cNvGrpSpPr/>
                    <wpg:grpSpPr>
                      <a:xfrm>
                        <a:off x="0" y="0"/>
                        <a:ext cx="4934077" cy="6096"/>
                        <a:chOff x="0" y="0"/>
                        <a:chExt cx="4934077" cy="6096"/>
                      </a:xfrm>
                    </wpg:grpSpPr>
                    <wps:wsp>
                      <wps:cNvPr id="69407" name="Shape 69407"/>
                      <wps:cNvSpPr/>
                      <wps:spPr>
                        <a:xfrm>
                          <a:off x="0" y="0"/>
                          <a:ext cx="4934077" cy="9144"/>
                        </a:xfrm>
                        <a:custGeom>
                          <a:avLst/>
                          <a:gdLst/>
                          <a:ahLst/>
                          <a:cxnLst/>
                          <a:rect l="0" t="0" r="0" b="0"/>
                          <a:pathLst>
                            <a:path w="4934077" h="9144">
                              <a:moveTo>
                                <a:pt x="0" y="0"/>
                              </a:moveTo>
                              <a:lnTo>
                                <a:pt x="4934077" y="0"/>
                              </a:lnTo>
                              <a:lnTo>
                                <a:pt x="4934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2E39D9" id="Group 65070" o:spid="_x0000_s1026" style="position:absolute;margin-left:103.45pt;margin-top:730.55pt;width:388.5pt;height:.5pt;z-index:251678720;mso-position-horizontal-relative:page;mso-position-vertical-relative:page" coordsize="4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">
              <v:shape id="Shape 69407" o:spid="_x0000_s1027" style="position:absolute;width:49340;height:91;visibility:visible;mso-wrap-style:square;v-text-anchor:top" coordsize="4934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" path="m,l4934077,r,9144l,9144,,e" fillcolor="black" stroked="f" strokeweight="0">
                <v:stroke miterlimit="83231f" joinstyle="miter"/>
                <v:path arrowok="t" textboxrect="0,0,4934077,9144"/>
              </v:shape>
              <w10:wrap type="square" anchorx="page" anchory="page"/>
            </v:group>
          </w:pict>
        </mc:Fallback>
      </mc:AlternateContent>
    </w:r>
    <w:r w:rsidR="006F71EE">
      <w:tab/>
    </w:r>
    <w:r w:rsidR="006F71EE">
      <w:rPr>
        <w:rFonts w:ascii="Arial" w:eastAsia="Arial" w:hAnsi="Arial" w:cs="Arial"/>
        <w:sz w:val="18"/>
      </w:rPr>
      <w:t xml:space="preserve">   </w:t>
    </w:r>
    <w:r w:rsidR="006F71EE">
      <w:rPr>
        <w:rFonts w:ascii="Arial" w:eastAsia="Arial" w:hAnsi="Arial" w:cs="Arial"/>
        <w:sz w:val="18"/>
      </w:rPr>
      <w:tab/>
    </w:r>
    <w:r w:rsidR="006F71EE">
      <w:fldChar w:fldCharType="begin"/>
    </w:r>
    <w:r w:rsidR="006F71EE">
      <w:instrText xml:space="preserve"> PAGE   \* MERGEFORMAT </w:instrText>
    </w:r>
    <w:r w:rsidR="006F71EE">
      <w:fldChar w:fldCharType="separate"/>
    </w:r>
    <w:r w:rsidR="006F71EE">
      <w:rPr>
        <w:rFonts w:ascii="Arial" w:eastAsia="Arial" w:hAnsi="Arial" w:cs="Arial"/>
        <w:b/>
        <w:sz w:val="18"/>
      </w:rPr>
      <w:t>101</w:t>
    </w:r>
    <w:r w:rsidR="006F71EE">
      <w:rPr>
        <w:rFonts w:ascii="Arial" w:eastAsia="Arial" w:hAnsi="Arial" w:cs="Arial"/>
        <w:b/>
        <w:sz w:val="18"/>
      </w:rPr>
      <w:fldChar w:fldCharType="end"/>
    </w:r>
    <w:r w:rsidR="006F71EE">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FD7F" w14:textId="3B268023" w:rsidR="00A54219" w:rsidRDefault="00B75327">
    <w:r>
      <w:rPr>
        <w:noProof/>
      </w:rPr>
      <mc:AlternateContent>
        <mc:Choice Requires="wps">
          <w:drawing>
            <wp:anchor distT="0" distB="0" distL="0" distR="0" simplePos="0" relativeHeight="251703296" behindDoc="0" locked="0" layoutInCell="1" allowOverlap="1" wp14:anchorId="4F0E9ACD" wp14:editId="27BFE9C2">
              <wp:simplePos x="1333500" y="9953625"/>
              <wp:positionH relativeFrom="page">
                <wp:align>center</wp:align>
              </wp:positionH>
              <wp:positionV relativeFrom="page">
                <wp:align>bottom</wp:align>
              </wp:positionV>
              <wp:extent cx="551815" cy="391160"/>
              <wp:effectExtent l="0" t="0" r="635" b="0"/>
              <wp:wrapNone/>
              <wp:docPr id="159682921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0A08C89" w14:textId="7A3C1991"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0E9ACD" id="_x0000_t202" coordsize="21600,21600" o:spt="202" path="m,l,21600r21600,l21600,xe">
              <v:stroke joinstyle="miter"/>
              <v:path gradientshapeok="t" o:connecttype="rect"/>
            </v:shapetype>
            <v:shape id="Text Box 24" o:spid="_x0000_s1029" type="#_x0000_t202" alt="OFFICIAL" style="position:absolute;margin-left:0;margin-top:0;width:43.45pt;height:30.8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10A08C89" w14:textId="7A3C1991"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62FF1" w14:textId="125039D1" w:rsidR="00A54219" w:rsidRDefault="00B75327">
    <w:r>
      <w:rPr>
        <w:noProof/>
      </w:rPr>
      <mc:AlternateContent>
        <mc:Choice Requires="wps">
          <w:drawing>
            <wp:anchor distT="0" distB="0" distL="0" distR="0" simplePos="0" relativeHeight="251701248" behindDoc="0" locked="0" layoutInCell="1" allowOverlap="1" wp14:anchorId="2AC6D2AE" wp14:editId="79ACA25E">
              <wp:simplePos x="635" y="635"/>
              <wp:positionH relativeFrom="page">
                <wp:align>center</wp:align>
              </wp:positionH>
              <wp:positionV relativeFrom="page">
                <wp:align>bottom</wp:align>
              </wp:positionV>
              <wp:extent cx="551815" cy="391160"/>
              <wp:effectExtent l="0" t="0" r="635" b="0"/>
              <wp:wrapNone/>
              <wp:docPr id="7605719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129D950" w14:textId="0D828158"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C6D2AE" id="_x0000_t202" coordsize="21600,21600" o:spt="202" path="m,l,21600r21600,l21600,xe">
              <v:stroke joinstyle="miter"/>
              <v:path gradientshapeok="t" o:connecttype="rect"/>
            </v:shapetype>
            <v:shape id="Text Box 22" o:spid="_x0000_s1031" type="#_x0000_t202" alt="OFFICIAL" style="position:absolute;margin-left:0;margin-top:0;width:43.45pt;height:30.8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1129D950" w14:textId="0D828158"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9B63" w14:textId="327E4054" w:rsidR="00A54219" w:rsidRDefault="00B75327">
    <w:pPr>
      <w:spacing w:after="0"/>
      <w:ind w:right="-12"/>
      <w:jc w:val="right"/>
    </w:pPr>
    <w:r>
      <w:rPr>
        <w:noProof/>
      </w:rPr>
      <mc:AlternateContent>
        <mc:Choice Requires="wps">
          <w:drawing>
            <wp:anchor distT="0" distB="0" distL="0" distR="0" simplePos="0" relativeHeight="251708416" behindDoc="0" locked="0" layoutInCell="1" allowOverlap="1" wp14:anchorId="3076A7D0" wp14:editId="34E25E76">
              <wp:simplePos x="635" y="635"/>
              <wp:positionH relativeFrom="page">
                <wp:align>center</wp:align>
              </wp:positionH>
              <wp:positionV relativeFrom="page">
                <wp:align>bottom</wp:align>
              </wp:positionV>
              <wp:extent cx="551815" cy="391160"/>
              <wp:effectExtent l="0" t="0" r="635" b="0"/>
              <wp:wrapNone/>
              <wp:docPr id="998446972"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94B0E44" w14:textId="3F6EFDED"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76A7D0" id="_x0000_t202" coordsize="21600,21600" o:spt="202" path="m,l,21600r21600,l21600,xe">
              <v:stroke joinstyle="miter"/>
              <v:path gradientshapeok="t" o:connecttype="rect"/>
            </v:shapetype>
            <v:shape id="Text Box 29" o:spid="_x0000_s1034" type="#_x0000_t202" alt="OFFICIAL" style="position:absolute;left:0;text-align:left;margin-left:0;margin-top:0;width:43.45pt;height:30.8pt;z-index:251708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BGdI4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94B0E44" w14:textId="3F6EFDED"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mc:AlternateContent>
        <mc:Choice Requires="wpg">
          <w:drawing>
            <wp:anchor distT="0" distB="0" distL="114300" distR="114300" simplePos="0" relativeHeight="251658240" behindDoc="0" locked="0" layoutInCell="1" allowOverlap="1" wp14:anchorId="41ED9BC0" wp14:editId="537CE4C6">
              <wp:simplePos x="0" y="0"/>
              <wp:positionH relativeFrom="page">
                <wp:posOffset>1313942</wp:posOffset>
              </wp:positionH>
              <wp:positionV relativeFrom="page">
                <wp:posOffset>9277858</wp:posOffset>
              </wp:positionV>
              <wp:extent cx="4934077" cy="6096"/>
              <wp:effectExtent l="0" t="0" r="0" b="0"/>
              <wp:wrapSquare wrapText="bothSides"/>
              <wp:docPr id="64839" name="Group 64839"/>
              <wp:cNvGraphicFramePr/>
              <a:graphic xmlns:a="http://schemas.openxmlformats.org/drawingml/2006/main">
                <a:graphicData uri="http://schemas.microsoft.com/office/word/2010/wordprocessingGroup">
                  <wpg:wgp>
                    <wpg:cNvGrpSpPr/>
                    <wpg:grpSpPr>
                      <a:xfrm>
                        <a:off x="0" y="0"/>
                        <a:ext cx="4934077" cy="6096"/>
                        <a:chOff x="0" y="0"/>
                        <a:chExt cx="4934077" cy="6096"/>
                      </a:xfrm>
                    </wpg:grpSpPr>
                    <wps:wsp>
                      <wps:cNvPr id="69393" name="Shape 69393"/>
                      <wps:cNvSpPr/>
                      <wps:spPr>
                        <a:xfrm>
                          <a:off x="0" y="0"/>
                          <a:ext cx="4934077" cy="9144"/>
                        </a:xfrm>
                        <a:custGeom>
                          <a:avLst/>
                          <a:gdLst/>
                          <a:ahLst/>
                          <a:cxnLst/>
                          <a:rect l="0" t="0" r="0" b="0"/>
                          <a:pathLst>
                            <a:path w="4934077" h="9144">
                              <a:moveTo>
                                <a:pt x="0" y="0"/>
                              </a:moveTo>
                              <a:lnTo>
                                <a:pt x="4934077" y="0"/>
                              </a:lnTo>
                              <a:lnTo>
                                <a:pt x="4934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0E4845" id="Group 64839" o:spid="_x0000_s1026" style="position:absolute;margin-left:103.45pt;margin-top:730.55pt;width:388.5pt;height:.5pt;z-index:251658240;mso-position-horizontal-relative:page;mso-position-vertical-relative:page" coordsize="4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">
              <v:shape id="Shape 69393" o:spid="_x0000_s1027" style="position:absolute;width:49340;height:91;visibility:visible;mso-wrap-style:square;v-text-anchor:top" coordsize="4934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" path="m,l4934077,r,9144l,9144,,e" fillcolor="black" stroked="f" strokeweight="0">
                <v:stroke miterlimit="83231f" joinstyle="miter"/>
                <v:path arrowok="t" textboxrect="0,0,4934077,9144"/>
              </v:shape>
              <w10:wrap type="square" anchorx="page" anchory="page"/>
            </v:group>
          </w:pict>
        </mc:Fallback>
      </mc:AlternateContent>
    </w:r>
    <w:r w:rsidR="006F71EE">
      <w:rPr>
        <w:rFonts w:ascii="Arial" w:eastAsia="Arial" w:hAnsi="Arial" w:cs="Arial"/>
        <w:sz w:val="18"/>
      </w:rPr>
      <w:t xml:space="preserve">Australian Trade and Investment </w:t>
    </w:r>
    <w:proofErr w:type="gramStart"/>
    <w:r w:rsidR="006F71EE">
      <w:rPr>
        <w:rFonts w:ascii="Arial" w:eastAsia="Arial" w:hAnsi="Arial" w:cs="Arial"/>
        <w:sz w:val="18"/>
      </w:rPr>
      <w:t>Commission  |</w:t>
    </w:r>
    <w:proofErr w:type="gramEnd"/>
    <w:r w:rsidR="006F71EE">
      <w:rPr>
        <w:rFonts w:ascii="Arial" w:eastAsia="Arial" w:hAnsi="Arial" w:cs="Arial"/>
        <w:sz w:val="18"/>
      </w:rPr>
      <w:t xml:space="preserve">  </w:t>
    </w:r>
    <w:r w:rsidR="006F71EE">
      <w:rPr>
        <w:rFonts w:ascii="Arial" w:eastAsia="Arial" w:hAnsi="Arial" w:cs="Arial"/>
        <w:b/>
        <w:sz w:val="18"/>
      </w:rPr>
      <w:t xml:space="preserve">Page </w:t>
    </w:r>
    <w:r w:rsidR="006F71EE">
      <w:fldChar w:fldCharType="begin"/>
    </w:r>
    <w:r w:rsidR="006F71EE">
      <w:instrText xml:space="preserve"> PAGE   \* MERGEFORMAT </w:instrText>
    </w:r>
    <w:r w:rsidR="006F71EE">
      <w:fldChar w:fldCharType="separate"/>
    </w:r>
    <w:r w:rsidR="006F71EE">
      <w:rPr>
        <w:rFonts w:ascii="Arial" w:eastAsia="Arial" w:hAnsi="Arial" w:cs="Arial"/>
        <w:b/>
        <w:sz w:val="18"/>
      </w:rPr>
      <w:t>73</w:t>
    </w:r>
    <w:r w:rsidR="006F71EE">
      <w:rPr>
        <w:rFonts w:ascii="Arial" w:eastAsia="Arial" w:hAnsi="Arial" w:cs="Arial"/>
        <w:b/>
        <w:sz w:val="18"/>
      </w:rPr>
      <w:fldChar w:fldCharType="end"/>
    </w:r>
    <w:r w:rsidR="006F71EE">
      <w:rPr>
        <w:rFonts w:ascii="Arial" w:eastAsia="Arial" w:hAnsi="Arial" w:cs="Arial"/>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5F2D" w14:textId="4412AD1E" w:rsidR="00A54219" w:rsidRDefault="00B75327">
    <w:pPr>
      <w:spacing w:after="0"/>
      <w:ind w:right="-12"/>
      <w:jc w:val="right"/>
    </w:pPr>
    <w:r>
      <w:rPr>
        <w:noProof/>
      </w:rPr>
      <mc:AlternateContent>
        <mc:Choice Requires="wps">
          <w:drawing>
            <wp:anchor distT="0" distB="0" distL="0" distR="0" simplePos="0" relativeHeight="251709440" behindDoc="0" locked="0" layoutInCell="1" allowOverlap="1" wp14:anchorId="1B8826F3" wp14:editId="159A067E">
              <wp:simplePos x="1333500" y="9401175"/>
              <wp:positionH relativeFrom="page">
                <wp:align>center</wp:align>
              </wp:positionH>
              <wp:positionV relativeFrom="page">
                <wp:align>bottom</wp:align>
              </wp:positionV>
              <wp:extent cx="551815" cy="391160"/>
              <wp:effectExtent l="0" t="0" r="635" b="0"/>
              <wp:wrapNone/>
              <wp:docPr id="285877878"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68BBF18" w14:textId="7A2ECFDC"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8826F3" id="_x0000_t202" coordsize="21600,21600" o:spt="202" path="m,l,21600r21600,l21600,xe">
              <v:stroke joinstyle="miter"/>
              <v:path gradientshapeok="t" o:connecttype="rect"/>
            </v:shapetype>
            <v:shape id="Text Box 30" o:spid="_x0000_s1035" type="#_x0000_t202" alt="OFFICIAL" style="position:absolute;left:0;text-align:left;margin-left:0;margin-top:0;width:43.45pt;height:30.8pt;z-index:25170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DspmA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468BBF18" w14:textId="7A2ECFDC"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mc:AlternateContent>
        <mc:Choice Requires="wpg">
          <w:drawing>
            <wp:anchor distT="0" distB="0" distL="114300" distR="114300" simplePos="0" relativeHeight="251659264" behindDoc="0" locked="0" layoutInCell="1" allowOverlap="1" wp14:anchorId="79615977" wp14:editId="26B22CC2">
              <wp:simplePos x="0" y="0"/>
              <wp:positionH relativeFrom="page">
                <wp:posOffset>1313942</wp:posOffset>
              </wp:positionH>
              <wp:positionV relativeFrom="page">
                <wp:posOffset>9277858</wp:posOffset>
              </wp:positionV>
              <wp:extent cx="4934077" cy="6096"/>
              <wp:effectExtent l="0" t="0" r="0" b="0"/>
              <wp:wrapSquare wrapText="bothSides"/>
              <wp:docPr id="64822" name="Group 64822"/>
              <wp:cNvGraphicFramePr/>
              <a:graphic xmlns:a="http://schemas.openxmlformats.org/drawingml/2006/main">
                <a:graphicData uri="http://schemas.microsoft.com/office/word/2010/wordprocessingGroup">
                  <wpg:wgp>
                    <wpg:cNvGrpSpPr/>
                    <wpg:grpSpPr>
                      <a:xfrm>
                        <a:off x="0" y="0"/>
                        <a:ext cx="4934077" cy="6096"/>
                        <a:chOff x="0" y="0"/>
                        <a:chExt cx="4934077" cy="6096"/>
                      </a:xfrm>
                    </wpg:grpSpPr>
                    <wps:wsp>
                      <wps:cNvPr id="69391" name="Shape 69391"/>
                      <wps:cNvSpPr/>
                      <wps:spPr>
                        <a:xfrm>
                          <a:off x="0" y="0"/>
                          <a:ext cx="4934077" cy="9144"/>
                        </a:xfrm>
                        <a:custGeom>
                          <a:avLst/>
                          <a:gdLst/>
                          <a:ahLst/>
                          <a:cxnLst/>
                          <a:rect l="0" t="0" r="0" b="0"/>
                          <a:pathLst>
                            <a:path w="4934077" h="9144">
                              <a:moveTo>
                                <a:pt x="0" y="0"/>
                              </a:moveTo>
                              <a:lnTo>
                                <a:pt x="4934077" y="0"/>
                              </a:lnTo>
                              <a:lnTo>
                                <a:pt x="4934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4805FA" id="Group 64822" o:spid="_x0000_s1026" style="position:absolute;margin-left:103.45pt;margin-top:730.55pt;width:388.5pt;height:.5pt;z-index:251659264;mso-position-horizontal-relative:page;mso-position-vertical-relative:page" coordsize="4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">
              <v:shape id="Shape 69391" o:spid="_x0000_s1027" style="position:absolute;width:49340;height:91;visibility:visible;mso-wrap-style:square;v-text-anchor:top" coordsize="4934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" path="m,l4934077,r,9144l,9144,,e" fillcolor="black" stroked="f" strokeweight="0">
                <v:stroke miterlimit="83231f" joinstyle="miter"/>
                <v:path arrowok="t" textboxrect="0,0,4934077,9144"/>
              </v:shape>
              <w10:wrap type="square" anchorx="page" anchory="page"/>
            </v:group>
          </w:pict>
        </mc:Fallback>
      </mc:AlternateContent>
    </w:r>
    <w:r w:rsidR="006F71EE">
      <w:rPr>
        <w:rFonts w:ascii="Arial" w:eastAsia="Arial" w:hAnsi="Arial" w:cs="Arial"/>
        <w:sz w:val="18"/>
      </w:rPr>
      <w:t xml:space="preserve">Australian Trade and Investment </w:t>
    </w:r>
    <w:proofErr w:type="gramStart"/>
    <w:r w:rsidR="006F71EE">
      <w:rPr>
        <w:rFonts w:ascii="Arial" w:eastAsia="Arial" w:hAnsi="Arial" w:cs="Arial"/>
        <w:sz w:val="18"/>
      </w:rPr>
      <w:t>Commission  |</w:t>
    </w:r>
    <w:proofErr w:type="gramEnd"/>
    <w:r w:rsidR="006F71EE">
      <w:rPr>
        <w:rFonts w:ascii="Arial" w:eastAsia="Arial" w:hAnsi="Arial" w:cs="Arial"/>
        <w:sz w:val="18"/>
      </w:rPr>
      <w:t xml:space="preserve">  </w:t>
    </w:r>
    <w:r w:rsidR="006F71EE">
      <w:rPr>
        <w:rFonts w:ascii="Arial" w:eastAsia="Arial" w:hAnsi="Arial" w:cs="Arial"/>
        <w:b/>
        <w:sz w:val="18"/>
      </w:rPr>
      <w:t xml:space="preserve">Page </w:t>
    </w:r>
    <w:r w:rsidR="006F71EE">
      <w:fldChar w:fldCharType="begin"/>
    </w:r>
    <w:r w:rsidR="006F71EE">
      <w:instrText xml:space="preserve"> PAGE   \* MERGEFORMAT </w:instrText>
    </w:r>
    <w:r w:rsidR="006F71EE">
      <w:fldChar w:fldCharType="separate"/>
    </w:r>
    <w:r w:rsidR="006F71EE">
      <w:rPr>
        <w:rFonts w:ascii="Arial" w:eastAsia="Arial" w:hAnsi="Arial" w:cs="Arial"/>
        <w:b/>
        <w:sz w:val="18"/>
      </w:rPr>
      <w:t>73</w:t>
    </w:r>
    <w:r w:rsidR="006F71EE">
      <w:rPr>
        <w:rFonts w:ascii="Arial" w:eastAsia="Arial" w:hAnsi="Arial" w:cs="Arial"/>
        <w:b/>
        <w:sz w:val="18"/>
      </w:rPr>
      <w:fldChar w:fldCharType="end"/>
    </w:r>
    <w:r w:rsidR="006F71EE">
      <w:rPr>
        <w:rFonts w:ascii="Arial" w:eastAsia="Arial" w:hAnsi="Arial" w:cs="Arial"/>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69EFB" w14:textId="062C7297" w:rsidR="00A54219" w:rsidRDefault="00B75327">
    <w:pPr>
      <w:spacing w:after="0"/>
      <w:ind w:right="-12"/>
      <w:jc w:val="right"/>
    </w:pPr>
    <w:r>
      <w:rPr>
        <w:noProof/>
      </w:rPr>
      <mc:AlternateContent>
        <mc:Choice Requires="wps">
          <w:drawing>
            <wp:anchor distT="0" distB="0" distL="0" distR="0" simplePos="0" relativeHeight="251707392" behindDoc="0" locked="0" layoutInCell="1" allowOverlap="1" wp14:anchorId="7234B650" wp14:editId="0B5E69C4">
              <wp:simplePos x="635" y="635"/>
              <wp:positionH relativeFrom="page">
                <wp:align>center</wp:align>
              </wp:positionH>
              <wp:positionV relativeFrom="page">
                <wp:align>bottom</wp:align>
              </wp:positionV>
              <wp:extent cx="551815" cy="391160"/>
              <wp:effectExtent l="0" t="0" r="635" b="0"/>
              <wp:wrapNone/>
              <wp:docPr id="1403294191"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113B583" w14:textId="2C272A5F"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4B650" id="_x0000_t202" coordsize="21600,21600" o:spt="202" path="m,l,21600r21600,l21600,xe">
              <v:stroke joinstyle="miter"/>
              <v:path gradientshapeok="t" o:connecttype="rect"/>
            </v:shapetype>
            <v:shape id="Text Box 28" o:spid="_x0000_s1037" type="#_x0000_t202" alt="OFFICIAL" style="position:absolute;left:0;text-align:left;margin-left:0;margin-top:0;width:43.45pt;height:30.8pt;z-index:25170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9JDg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5/A3UB9oK4Ui4d3LZUu+V8OFFIDFMi5Bq&#10;wzMd2kBfcThZnDWAP//lj/kEPEU560kxFbckac7Md0uERHGNBo7GJhnFbT7NKW533QOQDgt6Ek4m&#10;k7wYzGhqhO6N9LyIjSgkrKR2Fd+M5kM4Spfeg1SLRUoiHTkRVnbtZCwd8Ypgvg5vAt0J8UBUPcEo&#10;J1G+A/6YG296t9gFgj+xErE9AnmCnDSYyDq9lyjy3/9T1uVVz38B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6aR9JDgIAAB0E&#10;AAAOAAAAAAAAAAAAAAAAAC4CAABkcnMvZTJvRG9jLnhtbFBLAQItABQABgAIAAAAIQDLo44Q2gAA&#10;AAMBAAAPAAAAAAAAAAAAAAAAAGgEAABkcnMvZG93bnJldi54bWxQSwUGAAAAAAQABADzAAAAbwUA&#10;AAAA&#10;" filled="f" stroked="f">
              <v:fill o:detectmouseclick="t"/>
              <v:textbox style="mso-fit-shape-to-text:t" inset="0,0,0,15pt">
                <w:txbxContent>
                  <w:p w14:paraId="4113B583" w14:textId="2C272A5F"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mc:AlternateContent>
        <mc:Choice Requires="wpg">
          <w:drawing>
            <wp:anchor distT="0" distB="0" distL="114300" distR="114300" simplePos="0" relativeHeight="251660288" behindDoc="0" locked="0" layoutInCell="1" allowOverlap="1" wp14:anchorId="1C6BD224" wp14:editId="6F696360">
              <wp:simplePos x="0" y="0"/>
              <wp:positionH relativeFrom="page">
                <wp:posOffset>1313942</wp:posOffset>
              </wp:positionH>
              <wp:positionV relativeFrom="page">
                <wp:posOffset>9277858</wp:posOffset>
              </wp:positionV>
              <wp:extent cx="4934077" cy="6096"/>
              <wp:effectExtent l="0" t="0" r="0" b="0"/>
              <wp:wrapSquare wrapText="bothSides"/>
              <wp:docPr id="64805" name="Group 64805"/>
              <wp:cNvGraphicFramePr/>
              <a:graphic xmlns:a="http://schemas.openxmlformats.org/drawingml/2006/main">
                <a:graphicData uri="http://schemas.microsoft.com/office/word/2010/wordprocessingGroup">
                  <wpg:wgp>
                    <wpg:cNvGrpSpPr/>
                    <wpg:grpSpPr>
                      <a:xfrm>
                        <a:off x="0" y="0"/>
                        <a:ext cx="4934077" cy="6096"/>
                        <a:chOff x="0" y="0"/>
                        <a:chExt cx="4934077" cy="6096"/>
                      </a:xfrm>
                    </wpg:grpSpPr>
                    <wps:wsp>
                      <wps:cNvPr id="69389" name="Shape 69389"/>
                      <wps:cNvSpPr/>
                      <wps:spPr>
                        <a:xfrm>
                          <a:off x="0" y="0"/>
                          <a:ext cx="4934077" cy="9144"/>
                        </a:xfrm>
                        <a:custGeom>
                          <a:avLst/>
                          <a:gdLst/>
                          <a:ahLst/>
                          <a:cxnLst/>
                          <a:rect l="0" t="0" r="0" b="0"/>
                          <a:pathLst>
                            <a:path w="4934077" h="9144">
                              <a:moveTo>
                                <a:pt x="0" y="0"/>
                              </a:moveTo>
                              <a:lnTo>
                                <a:pt x="4934077" y="0"/>
                              </a:lnTo>
                              <a:lnTo>
                                <a:pt x="4934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207E8D" id="Group 64805" o:spid="_x0000_s1026" style="position:absolute;margin-left:103.45pt;margin-top:730.55pt;width:388.5pt;height:.5pt;z-index:251660288;mso-position-horizontal-relative:page;mso-position-vertical-relative:page" coordsize="4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">
              <v:shape id="Shape 69389" o:spid="_x0000_s1027" style="position:absolute;width:49340;height:91;visibility:visible;mso-wrap-style:square;v-text-anchor:top" coordsize="4934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" path="m,l4934077,r,9144l,9144,,e" fillcolor="black" stroked="f" strokeweight="0">
                <v:stroke miterlimit="83231f" joinstyle="miter"/>
                <v:path arrowok="t" textboxrect="0,0,4934077,9144"/>
              </v:shape>
              <w10:wrap type="square" anchorx="page" anchory="page"/>
            </v:group>
          </w:pict>
        </mc:Fallback>
      </mc:AlternateContent>
    </w:r>
    <w:r w:rsidR="006F71EE">
      <w:rPr>
        <w:rFonts w:ascii="Arial" w:eastAsia="Arial" w:hAnsi="Arial" w:cs="Arial"/>
        <w:sz w:val="18"/>
      </w:rPr>
      <w:t xml:space="preserve">Australian Trade and Investment </w:t>
    </w:r>
    <w:proofErr w:type="gramStart"/>
    <w:r w:rsidR="006F71EE">
      <w:rPr>
        <w:rFonts w:ascii="Arial" w:eastAsia="Arial" w:hAnsi="Arial" w:cs="Arial"/>
        <w:sz w:val="18"/>
      </w:rPr>
      <w:t>Commission  |</w:t>
    </w:r>
    <w:proofErr w:type="gramEnd"/>
    <w:r w:rsidR="006F71EE">
      <w:rPr>
        <w:rFonts w:ascii="Arial" w:eastAsia="Arial" w:hAnsi="Arial" w:cs="Arial"/>
        <w:sz w:val="18"/>
      </w:rPr>
      <w:t xml:space="preserve">  </w:t>
    </w:r>
    <w:r w:rsidR="006F71EE">
      <w:rPr>
        <w:rFonts w:ascii="Arial" w:eastAsia="Arial" w:hAnsi="Arial" w:cs="Arial"/>
        <w:b/>
        <w:sz w:val="18"/>
      </w:rPr>
      <w:t xml:space="preserve">Page </w:t>
    </w:r>
    <w:r w:rsidR="006F71EE">
      <w:fldChar w:fldCharType="begin"/>
    </w:r>
    <w:r w:rsidR="006F71EE">
      <w:instrText xml:space="preserve"> PAGE   \* MERGEFORMAT </w:instrText>
    </w:r>
    <w:r w:rsidR="006F71EE">
      <w:fldChar w:fldCharType="separate"/>
    </w:r>
    <w:r w:rsidR="006F71EE">
      <w:rPr>
        <w:rFonts w:ascii="Arial" w:eastAsia="Arial" w:hAnsi="Arial" w:cs="Arial"/>
        <w:b/>
        <w:sz w:val="18"/>
      </w:rPr>
      <w:t>73</w:t>
    </w:r>
    <w:r w:rsidR="006F71EE">
      <w:rPr>
        <w:rFonts w:ascii="Arial" w:eastAsia="Arial" w:hAnsi="Arial" w:cs="Arial"/>
        <w:b/>
        <w:sz w:val="18"/>
      </w:rPr>
      <w:fldChar w:fldCharType="end"/>
    </w:r>
    <w:r w:rsidR="006F71EE">
      <w:rPr>
        <w:rFonts w:ascii="Arial" w:eastAsia="Arial" w:hAnsi="Arial" w:cs="Arial"/>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6E27B" w14:textId="17E6A5E8" w:rsidR="00A54219" w:rsidRDefault="00B75327">
    <w:pPr>
      <w:spacing w:after="0"/>
    </w:pPr>
    <w:r>
      <w:rPr>
        <w:noProof/>
      </w:rPr>
      <mc:AlternateContent>
        <mc:Choice Requires="wps">
          <w:drawing>
            <wp:anchor distT="0" distB="0" distL="0" distR="0" simplePos="0" relativeHeight="251714560" behindDoc="0" locked="0" layoutInCell="1" allowOverlap="1" wp14:anchorId="067784C5" wp14:editId="2C76F1C9">
              <wp:simplePos x="635" y="635"/>
              <wp:positionH relativeFrom="page">
                <wp:align>center</wp:align>
              </wp:positionH>
              <wp:positionV relativeFrom="page">
                <wp:align>bottom</wp:align>
              </wp:positionV>
              <wp:extent cx="551815" cy="391160"/>
              <wp:effectExtent l="0" t="0" r="635" b="0"/>
              <wp:wrapNone/>
              <wp:docPr id="261566368"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23A4D91" w14:textId="51BE99B1"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7784C5" id="_x0000_t202" coordsize="21600,21600" o:spt="202" path="m,l,21600r21600,l21600,xe">
              <v:stroke joinstyle="miter"/>
              <v:path gradientshapeok="t" o:connecttype="rect"/>
            </v:shapetype>
            <v:shape id="Text Box 35" o:spid="_x0000_s1040" type="#_x0000_t202" alt="OFFICIAL" style="position:absolute;margin-left:0;margin-top:0;width:43.45pt;height:30.8pt;z-index:251714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eCDwIAAB0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afov4/gbqA+0FcKRcO/ksqXeK+HDs0BimBYh&#10;1YYnOnQHfcXhZHHWAP78mz/mE/AU5awnxVTckqQ5675bIiSKazRwNDbJKG7zaU5xuzP3QDos6Ek4&#10;mUzyYuhGUyOYV9LzIjaikLCS2lV8M5r34Shdeg9SLRYpiXTkRFjZtZOxdMQrgvkyvAp0J8QDUfUI&#10;o5xE+Q74Y2686d1iFwj+xErE9gjkCXLSYCLr9F6iyN/+p6zLq57/Ag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4ytngg8CAAAd&#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423A4D91" w14:textId="51BE99B1"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mc:AlternateContent>
        <mc:Choice Requires="wpg">
          <w:drawing>
            <wp:anchor distT="0" distB="0" distL="114300" distR="114300" simplePos="0" relativeHeight="251664384" behindDoc="0" locked="0" layoutInCell="1" allowOverlap="1" wp14:anchorId="1081AAA4" wp14:editId="597C212E">
              <wp:simplePos x="0" y="0"/>
              <wp:positionH relativeFrom="page">
                <wp:posOffset>1313942</wp:posOffset>
              </wp:positionH>
              <wp:positionV relativeFrom="page">
                <wp:posOffset>9277858</wp:posOffset>
              </wp:positionV>
              <wp:extent cx="4934077" cy="6096"/>
              <wp:effectExtent l="0" t="0" r="0" b="0"/>
              <wp:wrapSquare wrapText="bothSides"/>
              <wp:docPr id="64944" name="Group 64944"/>
              <wp:cNvGraphicFramePr/>
              <a:graphic xmlns:a="http://schemas.openxmlformats.org/drawingml/2006/main">
                <a:graphicData uri="http://schemas.microsoft.com/office/word/2010/wordprocessingGroup">
                  <wpg:wgp>
                    <wpg:cNvGrpSpPr/>
                    <wpg:grpSpPr>
                      <a:xfrm>
                        <a:off x="0" y="0"/>
                        <a:ext cx="4934077" cy="6096"/>
                        <a:chOff x="0" y="0"/>
                        <a:chExt cx="4934077" cy="6096"/>
                      </a:xfrm>
                    </wpg:grpSpPr>
                    <wps:wsp>
                      <wps:cNvPr id="69399" name="Shape 69399"/>
                      <wps:cNvSpPr/>
                      <wps:spPr>
                        <a:xfrm>
                          <a:off x="0" y="0"/>
                          <a:ext cx="4934077" cy="9144"/>
                        </a:xfrm>
                        <a:custGeom>
                          <a:avLst/>
                          <a:gdLst/>
                          <a:ahLst/>
                          <a:cxnLst/>
                          <a:rect l="0" t="0" r="0" b="0"/>
                          <a:pathLst>
                            <a:path w="4934077" h="9144">
                              <a:moveTo>
                                <a:pt x="0" y="0"/>
                              </a:moveTo>
                              <a:lnTo>
                                <a:pt x="4934077" y="0"/>
                              </a:lnTo>
                              <a:lnTo>
                                <a:pt x="4934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DDBBA5" id="Group 64944" o:spid="_x0000_s1026" style="position:absolute;margin-left:103.45pt;margin-top:730.55pt;width:388.5pt;height:.5pt;z-index:251664384;mso-position-horizontal-relative:page;mso-position-vertical-relative:page" coordsize="4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">
              <v:shape id="Shape 69399" o:spid="_x0000_s1027" style="position:absolute;width:49340;height:91;visibility:visible;mso-wrap-style:square;v-text-anchor:top" coordsize="4934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" path="m,l4934077,r,9144l,9144,,e" fillcolor="black" stroked="f" strokeweight="0">
                <v:stroke miterlimit="83231f" joinstyle="miter"/>
                <v:path arrowok="t" textboxrect="0,0,4934077,9144"/>
              </v:shape>
              <w10:wrap type="square" anchorx="page" anchory="page"/>
            </v:group>
          </w:pict>
        </mc:Fallback>
      </mc:AlternateContent>
    </w:r>
    <w:r w:rsidR="006F71EE">
      <w:rPr>
        <w:rFonts w:ascii="Arial" w:eastAsia="Arial" w:hAnsi="Arial" w:cs="Arial"/>
        <w:b/>
        <w:sz w:val="18"/>
      </w:rPr>
      <w:t xml:space="preserve">Page </w:t>
    </w:r>
    <w:r w:rsidR="006F71EE">
      <w:fldChar w:fldCharType="begin"/>
    </w:r>
    <w:r w:rsidR="006F71EE">
      <w:instrText xml:space="preserve"> PAGE   \* MERGEFORMAT </w:instrText>
    </w:r>
    <w:r w:rsidR="006F71EE">
      <w:fldChar w:fldCharType="separate"/>
    </w:r>
    <w:r w:rsidR="006F71EE">
      <w:rPr>
        <w:rFonts w:ascii="Arial" w:eastAsia="Arial" w:hAnsi="Arial" w:cs="Arial"/>
        <w:b/>
        <w:sz w:val="18"/>
      </w:rPr>
      <w:t>76</w:t>
    </w:r>
    <w:r w:rsidR="006F71EE">
      <w:rPr>
        <w:rFonts w:ascii="Arial" w:eastAsia="Arial" w:hAnsi="Arial" w:cs="Arial"/>
        <w:b/>
        <w:sz w:val="18"/>
      </w:rPr>
      <w:fldChar w:fldCharType="end"/>
    </w:r>
    <w:r w:rsidR="006F71EE">
      <w:rPr>
        <w:rFonts w:ascii="Arial" w:eastAsia="Arial" w:hAnsi="Arial" w:cs="Arial"/>
        <w:sz w:val="18"/>
      </w:rPr>
      <w:t xml:space="preserve">  |  Australian Trade and Investment Commission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BD33D" w14:textId="5E9D2C20" w:rsidR="00A54219" w:rsidRDefault="00B75327">
    <w:pPr>
      <w:spacing w:after="0"/>
      <w:ind w:right="-14"/>
      <w:jc w:val="right"/>
    </w:pPr>
    <w:r>
      <w:rPr>
        <w:noProof/>
      </w:rPr>
      <mc:AlternateContent>
        <mc:Choice Requires="wps">
          <w:drawing>
            <wp:anchor distT="0" distB="0" distL="0" distR="0" simplePos="0" relativeHeight="251715584" behindDoc="0" locked="0" layoutInCell="1" allowOverlap="1" wp14:anchorId="4EB2A67C" wp14:editId="6456B4C2">
              <wp:simplePos x="635" y="635"/>
              <wp:positionH relativeFrom="page">
                <wp:align>center</wp:align>
              </wp:positionH>
              <wp:positionV relativeFrom="page">
                <wp:align>bottom</wp:align>
              </wp:positionV>
              <wp:extent cx="551815" cy="391160"/>
              <wp:effectExtent l="0" t="0" r="635" b="0"/>
              <wp:wrapNone/>
              <wp:docPr id="359643888"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3DD5882" w14:textId="0D995F94"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2A67C" id="_x0000_t202" coordsize="21600,21600" o:spt="202" path="m,l,21600r21600,l21600,xe">
              <v:stroke joinstyle="miter"/>
              <v:path gradientshapeok="t" o:connecttype="rect"/>
            </v:shapetype>
            <v:shape id="Text Box 36" o:spid="_x0000_s1041" type="#_x0000_t202" alt="OFFICIAL" style="position:absolute;left:0;text-align:left;margin-left:0;margin-top:0;width:43.45pt;height:30.8pt;z-index:251715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W/Dw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0HH8D9YG2QjgS7p1cttR7JXx4EUgM0yKk&#10;2vBMhzbQVxxOFmcN4M9/+WM+AU9RznpSTMUtSZoz890SIVFco4GjsUlGcZtPc4rbXfcApMOCnoST&#10;ySQvBjOaGqF7Iz0vYiMKCSupXcU3o/kQjtKl9yDVYpGSSEdOhJVdOxlLR7wimK/Dm0B3QjwQVU8w&#10;ykmU74A/5sab3i12geBPrERsj0CeICcNJrJO7yWK/Pf/lHV51f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jpTVvw8CAAAd&#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73DD5882" w14:textId="0D995F94"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mc:AlternateContent>
        <mc:Choice Requires="wpg">
          <w:drawing>
            <wp:anchor distT="0" distB="0" distL="114300" distR="114300" simplePos="0" relativeHeight="251665408" behindDoc="0" locked="0" layoutInCell="1" allowOverlap="1" wp14:anchorId="0A11C61E" wp14:editId="66EA2FA8">
              <wp:simplePos x="0" y="0"/>
              <wp:positionH relativeFrom="page">
                <wp:posOffset>1313942</wp:posOffset>
              </wp:positionH>
              <wp:positionV relativeFrom="page">
                <wp:posOffset>9277858</wp:posOffset>
              </wp:positionV>
              <wp:extent cx="4934077" cy="6096"/>
              <wp:effectExtent l="0" t="0" r="0" b="0"/>
              <wp:wrapSquare wrapText="bothSides"/>
              <wp:docPr id="64915" name="Group 64915"/>
              <wp:cNvGraphicFramePr/>
              <a:graphic xmlns:a="http://schemas.openxmlformats.org/drawingml/2006/main">
                <a:graphicData uri="http://schemas.microsoft.com/office/word/2010/wordprocessingGroup">
                  <wpg:wgp>
                    <wpg:cNvGrpSpPr/>
                    <wpg:grpSpPr>
                      <a:xfrm>
                        <a:off x="0" y="0"/>
                        <a:ext cx="4934077" cy="6096"/>
                        <a:chOff x="0" y="0"/>
                        <a:chExt cx="4934077" cy="6096"/>
                      </a:xfrm>
                    </wpg:grpSpPr>
                    <wps:wsp>
                      <wps:cNvPr id="69397" name="Shape 69397"/>
                      <wps:cNvSpPr/>
                      <wps:spPr>
                        <a:xfrm>
                          <a:off x="0" y="0"/>
                          <a:ext cx="4934077" cy="9144"/>
                        </a:xfrm>
                        <a:custGeom>
                          <a:avLst/>
                          <a:gdLst/>
                          <a:ahLst/>
                          <a:cxnLst/>
                          <a:rect l="0" t="0" r="0" b="0"/>
                          <a:pathLst>
                            <a:path w="4934077" h="9144">
                              <a:moveTo>
                                <a:pt x="0" y="0"/>
                              </a:moveTo>
                              <a:lnTo>
                                <a:pt x="4934077" y="0"/>
                              </a:lnTo>
                              <a:lnTo>
                                <a:pt x="4934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593BC0" id="Group 64915" o:spid="_x0000_s1026" style="position:absolute;margin-left:103.45pt;margin-top:730.55pt;width:388.5pt;height:.5pt;z-index:251665408;mso-position-horizontal-relative:page;mso-position-vertical-relative:page" coordsize="4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">
              <v:shape id="Shape 69397" o:spid="_x0000_s1027" style="position:absolute;width:49340;height:91;visibility:visible;mso-wrap-style:square;v-text-anchor:top" coordsize="4934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" path="m,l4934077,r,9144l,9144,,e" fillcolor="black" stroked="f" strokeweight="0">
                <v:stroke miterlimit="83231f" joinstyle="miter"/>
                <v:path arrowok="t" textboxrect="0,0,4934077,9144"/>
              </v:shape>
              <w10:wrap type="square" anchorx="page" anchory="page"/>
            </v:group>
          </w:pict>
        </mc:Fallback>
      </mc:AlternateContent>
    </w:r>
    <w:r w:rsidR="006F71EE">
      <w:rPr>
        <w:rFonts w:ascii="Arial" w:eastAsia="Arial" w:hAnsi="Arial" w:cs="Arial"/>
        <w:sz w:val="18"/>
      </w:rPr>
      <w:t xml:space="preserve">Australian Trade and Investment </w:t>
    </w:r>
    <w:proofErr w:type="gramStart"/>
    <w:r w:rsidR="006F71EE">
      <w:rPr>
        <w:rFonts w:ascii="Arial" w:eastAsia="Arial" w:hAnsi="Arial" w:cs="Arial"/>
        <w:sz w:val="18"/>
      </w:rPr>
      <w:t>Commission  |</w:t>
    </w:r>
    <w:proofErr w:type="gramEnd"/>
    <w:r w:rsidR="006F71EE">
      <w:rPr>
        <w:rFonts w:ascii="Arial" w:eastAsia="Arial" w:hAnsi="Arial" w:cs="Arial"/>
        <w:sz w:val="18"/>
      </w:rPr>
      <w:t xml:space="preserve">  </w:t>
    </w:r>
    <w:r w:rsidR="006F71EE">
      <w:rPr>
        <w:rFonts w:ascii="Arial" w:eastAsia="Arial" w:hAnsi="Arial" w:cs="Arial"/>
        <w:b/>
        <w:sz w:val="18"/>
      </w:rPr>
      <w:t xml:space="preserve">Page </w:t>
    </w:r>
    <w:r w:rsidR="006F71EE">
      <w:fldChar w:fldCharType="begin"/>
    </w:r>
    <w:r w:rsidR="006F71EE">
      <w:instrText xml:space="preserve"> PAGE   \* MERGEFORMAT </w:instrText>
    </w:r>
    <w:r w:rsidR="006F71EE">
      <w:fldChar w:fldCharType="separate"/>
    </w:r>
    <w:r w:rsidR="006F71EE">
      <w:rPr>
        <w:rFonts w:ascii="Arial" w:eastAsia="Arial" w:hAnsi="Arial" w:cs="Arial"/>
        <w:b/>
        <w:sz w:val="18"/>
      </w:rPr>
      <w:t>73</w:t>
    </w:r>
    <w:r w:rsidR="006F71EE">
      <w:rPr>
        <w:rFonts w:ascii="Arial" w:eastAsia="Arial" w:hAnsi="Arial" w:cs="Arial"/>
        <w:b/>
        <w:sz w:val="18"/>
      </w:rPr>
      <w:fldChar w:fldCharType="end"/>
    </w:r>
    <w:r w:rsidR="006F71EE">
      <w:rPr>
        <w:rFonts w:ascii="Arial" w:eastAsia="Arial" w:hAnsi="Arial" w:cs="Arial"/>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6785" w14:textId="022CB65C" w:rsidR="00A54219" w:rsidRDefault="00B75327">
    <w:pPr>
      <w:spacing w:after="0"/>
      <w:ind w:right="-14"/>
      <w:jc w:val="right"/>
    </w:pPr>
    <w:r>
      <w:rPr>
        <w:noProof/>
      </w:rPr>
      <mc:AlternateContent>
        <mc:Choice Requires="wps">
          <w:drawing>
            <wp:anchor distT="0" distB="0" distL="0" distR="0" simplePos="0" relativeHeight="251713536" behindDoc="0" locked="0" layoutInCell="1" allowOverlap="1" wp14:anchorId="085C961B" wp14:editId="006380F6">
              <wp:simplePos x="1332865" y="9399905"/>
              <wp:positionH relativeFrom="page">
                <wp:align>center</wp:align>
              </wp:positionH>
              <wp:positionV relativeFrom="page">
                <wp:align>bottom</wp:align>
              </wp:positionV>
              <wp:extent cx="551815" cy="391160"/>
              <wp:effectExtent l="0" t="0" r="635" b="0"/>
              <wp:wrapNone/>
              <wp:docPr id="91333268"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CF00166" w14:textId="1E72921B"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5C961B" id="_x0000_t202" coordsize="21600,21600" o:spt="202" path="m,l,21600r21600,l21600,xe">
              <v:stroke joinstyle="miter"/>
              <v:path gradientshapeok="t" o:connecttype="rect"/>
            </v:shapetype>
            <v:shape id="Text Box 34" o:spid="_x0000_s1043" type="#_x0000_t202" alt="OFFICIAL" style="position:absolute;left:0;text-align:left;margin-left:0;margin-top:0;width:43.45pt;height:30.8pt;z-index:251713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DEDwIAAB0EAAAOAAAAZHJzL2Uyb0RvYy54bWysU01v2zAMvQ/YfxB0X2x3SNc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afov4/gbqA+0FcKRcO/ksqXeK+HDs0BimBYh&#10;1YYnOnQHfcXhZHHWAP78mz/mE/AU5awnxVTckqQ5675bIiSKazRwNDbJKG7zaU5xuzP3QDos6Ek4&#10;mUzyYuhGUyOYV9LzIjaikLCS2lV8M5r34Shdeg9SLRYpiXTkRFjZtZOxdMQrgvkyvAp0J8QDUfUI&#10;o5xE+Q74Y2686d1iFwj+xErE9gjkCXLSYCLr9F6iyN/+p6zLq57/Ag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VOqwxA8CAAAd&#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7CF00166" w14:textId="1E72921B"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mc:AlternateContent>
        <mc:Choice Requires="wpg">
          <w:drawing>
            <wp:anchor distT="0" distB="0" distL="114300" distR="114300" simplePos="0" relativeHeight="251666432" behindDoc="0" locked="0" layoutInCell="1" allowOverlap="1" wp14:anchorId="11FAC6D8" wp14:editId="5CAAFC59">
              <wp:simplePos x="0" y="0"/>
              <wp:positionH relativeFrom="page">
                <wp:posOffset>1313942</wp:posOffset>
              </wp:positionH>
              <wp:positionV relativeFrom="page">
                <wp:posOffset>9277858</wp:posOffset>
              </wp:positionV>
              <wp:extent cx="4934077" cy="6096"/>
              <wp:effectExtent l="0" t="0" r="0" b="0"/>
              <wp:wrapSquare wrapText="bothSides"/>
              <wp:docPr id="64881" name="Group 64881"/>
              <wp:cNvGraphicFramePr/>
              <a:graphic xmlns:a="http://schemas.openxmlformats.org/drawingml/2006/main">
                <a:graphicData uri="http://schemas.microsoft.com/office/word/2010/wordprocessingGroup">
                  <wpg:wgp>
                    <wpg:cNvGrpSpPr/>
                    <wpg:grpSpPr>
                      <a:xfrm>
                        <a:off x="0" y="0"/>
                        <a:ext cx="4934077" cy="6096"/>
                        <a:chOff x="0" y="0"/>
                        <a:chExt cx="4934077" cy="6096"/>
                      </a:xfrm>
                    </wpg:grpSpPr>
                    <wps:wsp>
                      <wps:cNvPr id="69395" name="Shape 69395"/>
                      <wps:cNvSpPr/>
                      <wps:spPr>
                        <a:xfrm>
                          <a:off x="0" y="0"/>
                          <a:ext cx="4934077" cy="9144"/>
                        </a:xfrm>
                        <a:custGeom>
                          <a:avLst/>
                          <a:gdLst/>
                          <a:ahLst/>
                          <a:cxnLst/>
                          <a:rect l="0" t="0" r="0" b="0"/>
                          <a:pathLst>
                            <a:path w="4934077" h="9144">
                              <a:moveTo>
                                <a:pt x="0" y="0"/>
                              </a:moveTo>
                              <a:lnTo>
                                <a:pt x="4934077" y="0"/>
                              </a:lnTo>
                              <a:lnTo>
                                <a:pt x="4934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21F3CB" id="Group 64881" o:spid="_x0000_s1026" style="position:absolute;margin-left:103.45pt;margin-top:730.55pt;width:388.5pt;height:.5pt;z-index:251666432;mso-position-horizontal-relative:page;mso-position-vertical-relative:page" coordsize="4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">
              <v:shape id="Shape 69395" o:spid="_x0000_s1027" style="position:absolute;width:49340;height:91;visibility:visible;mso-wrap-style:square;v-text-anchor:top" coordsize="4934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" path="m,l4934077,r,9144l,9144,,e" fillcolor="black" stroked="f" strokeweight="0">
                <v:stroke miterlimit="83231f" joinstyle="miter"/>
                <v:path arrowok="t" textboxrect="0,0,4934077,9144"/>
              </v:shape>
              <w10:wrap type="square" anchorx="page" anchory="page"/>
            </v:group>
          </w:pict>
        </mc:Fallback>
      </mc:AlternateContent>
    </w:r>
    <w:r w:rsidR="006F71EE">
      <w:rPr>
        <w:rFonts w:ascii="Arial" w:eastAsia="Arial" w:hAnsi="Arial" w:cs="Arial"/>
        <w:sz w:val="18"/>
      </w:rPr>
      <w:t xml:space="preserve">Australian Trade and Investment </w:t>
    </w:r>
    <w:proofErr w:type="gramStart"/>
    <w:r w:rsidR="006F71EE">
      <w:rPr>
        <w:rFonts w:ascii="Arial" w:eastAsia="Arial" w:hAnsi="Arial" w:cs="Arial"/>
        <w:sz w:val="18"/>
      </w:rPr>
      <w:t>Commission  |</w:t>
    </w:r>
    <w:proofErr w:type="gramEnd"/>
    <w:r w:rsidR="006F71EE">
      <w:rPr>
        <w:rFonts w:ascii="Arial" w:eastAsia="Arial" w:hAnsi="Arial" w:cs="Arial"/>
        <w:sz w:val="18"/>
      </w:rPr>
      <w:t xml:space="preserve">  </w:t>
    </w:r>
    <w:r w:rsidR="006F71EE">
      <w:rPr>
        <w:rFonts w:ascii="Arial" w:eastAsia="Arial" w:hAnsi="Arial" w:cs="Arial"/>
        <w:b/>
        <w:sz w:val="18"/>
      </w:rPr>
      <w:t xml:space="preserve">Page </w:t>
    </w:r>
    <w:r w:rsidR="006F71EE">
      <w:fldChar w:fldCharType="begin"/>
    </w:r>
    <w:r w:rsidR="006F71EE">
      <w:instrText xml:space="preserve"> PAGE   \* MERGEFORMAT </w:instrText>
    </w:r>
    <w:r w:rsidR="006F71EE">
      <w:fldChar w:fldCharType="separate"/>
    </w:r>
    <w:r w:rsidR="006F71EE">
      <w:rPr>
        <w:rFonts w:ascii="Arial" w:eastAsia="Arial" w:hAnsi="Arial" w:cs="Arial"/>
        <w:b/>
        <w:sz w:val="18"/>
      </w:rPr>
      <w:t>73</w:t>
    </w:r>
    <w:r w:rsidR="006F71EE">
      <w:rPr>
        <w:rFonts w:ascii="Arial" w:eastAsia="Arial" w:hAnsi="Arial" w:cs="Arial"/>
        <w:b/>
        <w:sz w:val="18"/>
      </w:rPr>
      <w:fldChar w:fldCharType="end"/>
    </w:r>
    <w:r w:rsidR="006F71EE">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8EC03" w14:textId="77777777" w:rsidR="006F71EE" w:rsidRDefault="006F71EE">
      <w:pPr>
        <w:spacing w:after="0" w:line="240" w:lineRule="auto"/>
      </w:pPr>
      <w:r>
        <w:separator/>
      </w:r>
    </w:p>
  </w:footnote>
  <w:footnote w:type="continuationSeparator" w:id="0">
    <w:p w14:paraId="6849950F" w14:textId="77777777" w:rsidR="006F71EE" w:rsidRDefault="006F7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214A" w14:textId="624D2807" w:rsidR="00A54219" w:rsidRDefault="00B75327">
    <w:r>
      <w:rPr>
        <w:noProof/>
      </w:rPr>
      <mc:AlternateContent>
        <mc:Choice Requires="wps">
          <w:drawing>
            <wp:anchor distT="0" distB="0" distL="0" distR="0" simplePos="0" relativeHeight="251680768" behindDoc="0" locked="0" layoutInCell="1" allowOverlap="1" wp14:anchorId="45058768" wp14:editId="6065B4AF">
              <wp:simplePos x="635" y="635"/>
              <wp:positionH relativeFrom="page">
                <wp:align>center</wp:align>
              </wp:positionH>
              <wp:positionV relativeFrom="page">
                <wp:align>top</wp:align>
              </wp:positionV>
              <wp:extent cx="551815" cy="391160"/>
              <wp:effectExtent l="0" t="0" r="635" b="8890"/>
              <wp:wrapNone/>
              <wp:docPr id="98076534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DDB973D" w14:textId="7C45E655"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058768"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4DDB973D" w14:textId="7C45E655"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B828E" w14:textId="63018595" w:rsidR="00A54219" w:rsidRDefault="00B75327" w:rsidP="00B75327">
    <w:pPr>
      <w:spacing w:after="74"/>
    </w:pPr>
    <w:r>
      <w:rPr>
        <w:noProof/>
      </w:rPr>
      <mc:AlternateContent>
        <mc:Choice Requires="wps">
          <w:drawing>
            <wp:anchor distT="0" distB="0" distL="0" distR="0" simplePos="0" relativeHeight="251696128" behindDoc="0" locked="0" layoutInCell="1" allowOverlap="1" wp14:anchorId="3D39FCD3" wp14:editId="7A83236F">
              <wp:simplePos x="635" y="635"/>
              <wp:positionH relativeFrom="page">
                <wp:align>center</wp:align>
              </wp:positionH>
              <wp:positionV relativeFrom="page">
                <wp:align>top</wp:align>
              </wp:positionV>
              <wp:extent cx="551815" cy="391160"/>
              <wp:effectExtent l="0" t="0" r="635" b="8890"/>
              <wp:wrapNone/>
              <wp:docPr id="2004233928"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989B4AC" w14:textId="22E4FA49"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39FCD3" id="_x0000_t202" coordsize="21600,21600" o:spt="202" path="m,l,21600r21600,l21600,xe">
              <v:stroke joinstyle="miter"/>
              <v:path gradientshapeok="t" o:connecttype="rect"/>
            </v:shapetype>
            <v:shape id="Text Box 17" o:spid="_x0000_s1044" type="#_x0000_t202" alt="OFFICIAL" style="position:absolute;margin-left:0;margin-top:0;width:43.45pt;height:30.8pt;z-index:251696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j2DgIAAB0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t8VxW2CNbv+7HzArwo6Fo2Ke2IlgSUO&#10;64DUkFLHlNjLwqo1JjFj7G8OSoye7DphtHDYDqytafrZOP4W6iNt5eFEeHBy1VLvtQj4IjwxTIuQ&#10;avGZDm2grzicLc4a8D/+5o/5BDxFOetJMRW3JGnOzDdLhERxJaO4y6c53fzo3o6G3XcPQDos6Ek4&#10;mcyYh2Y0tYfujfS8jI0oJKykdhXH0XzAk3TpPUi1XKYk0pETuLYbJ2PpiFcE83V4E96dEUei6glG&#10;OYnyHfCn3PhncMs9EvyJlYjtCcgz5KTBRNb5vUSR/3pPWddXvfgJ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DsGPYOAgAAHQQA&#10;AA4AAAAAAAAAAAAAAAAALgIAAGRycy9lMm9Eb2MueG1sUEsBAi0AFAAGAAgAAAAhAChQUq/ZAAAA&#10;AwEAAA8AAAAAAAAAAAAAAAAAaAQAAGRycy9kb3ducmV2LnhtbFBLBQYAAAAABAAEAPMAAABuBQAA&#10;AAA=&#10;" filled="f" stroked="f">
              <v:fill o:detectmouseclick="t"/>
              <v:textbox style="mso-fit-shape-to-text:t" inset="0,15pt,0,0">
                <w:txbxContent>
                  <w:p w14:paraId="2989B4AC" w14:textId="22E4FA49"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w:drawing>
        <wp:anchor distT="0" distB="0" distL="114300" distR="114300" simplePos="0" relativeHeight="251667456" behindDoc="0" locked="0" layoutInCell="1" allowOverlap="0" wp14:anchorId="269FBECC" wp14:editId="59675121">
          <wp:simplePos x="0" y="0"/>
          <wp:positionH relativeFrom="page">
            <wp:posOffset>1331976</wp:posOffset>
          </wp:positionH>
          <wp:positionV relativeFrom="page">
            <wp:posOffset>1188720</wp:posOffset>
          </wp:positionV>
          <wp:extent cx="914400" cy="134112"/>
          <wp:effectExtent l="0" t="0" r="0" b="0"/>
          <wp:wrapSquare wrapText="bothSides"/>
          <wp:docPr id="110360149" name="Picture 110360149"/>
          <wp:cNvGraphicFramePr/>
          <a:graphic xmlns:a="http://schemas.openxmlformats.org/drawingml/2006/main">
            <a:graphicData uri="http://schemas.openxmlformats.org/drawingml/2006/picture">
              <pic:pic xmlns:pic="http://schemas.openxmlformats.org/drawingml/2006/picture">
                <pic:nvPicPr>
                  <pic:cNvPr id="43973" name="Picture 43973"/>
                  <pic:cNvPicPr/>
                </pic:nvPicPr>
                <pic:blipFill>
                  <a:blip r:embed="rId1"/>
                  <a:stretch>
                    <a:fillRect/>
                  </a:stretch>
                </pic:blipFill>
                <pic:spPr>
                  <a:xfrm>
                    <a:off x="0" y="0"/>
                    <a:ext cx="914400" cy="134112"/>
                  </a:xfrm>
                  <a:prstGeom prst="rect">
                    <a:avLst/>
                  </a:prstGeom>
                </pic:spPr>
              </pic:pic>
            </a:graphicData>
          </a:graphic>
        </wp:anchor>
      </w:drawing>
    </w:r>
    <w:r w:rsidR="006F71EE">
      <w:rPr>
        <w:rFonts w:ascii="Arial" w:eastAsia="Arial" w:hAnsi="Arial" w:cs="Arial"/>
        <w:sz w:val="18"/>
      </w:rPr>
      <w:t xml:space="preserve">  </w:t>
    </w:r>
    <w:proofErr w:type="gramStart"/>
    <w:r w:rsidR="006F71EE">
      <w:rPr>
        <w:rFonts w:ascii="Arial" w:eastAsia="Arial" w:hAnsi="Arial" w:cs="Arial"/>
        <w:sz w:val="18"/>
      </w:rPr>
      <w:t>|  Portfolio</w:t>
    </w:r>
    <w:proofErr w:type="gramEnd"/>
    <w:r w:rsidR="006F71EE">
      <w:rPr>
        <w:rFonts w:ascii="Arial" w:eastAsia="Arial" w:hAnsi="Arial" w:cs="Arial"/>
        <w:sz w:val="18"/>
      </w:rPr>
      <w:t xml:space="preserve"> Budget Statements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60AB5" w14:textId="7637CA65" w:rsidR="00A54219" w:rsidRDefault="00B75327">
    <w:pPr>
      <w:spacing w:after="115"/>
      <w:ind w:right="69"/>
      <w:jc w:val="right"/>
    </w:pPr>
    <w:r>
      <w:rPr>
        <w:noProof/>
      </w:rPr>
      <mc:AlternateContent>
        <mc:Choice Requires="wps">
          <w:drawing>
            <wp:anchor distT="0" distB="0" distL="0" distR="0" simplePos="0" relativeHeight="251697152" behindDoc="0" locked="0" layoutInCell="1" allowOverlap="1" wp14:anchorId="555C8112" wp14:editId="7D787072">
              <wp:simplePos x="635" y="635"/>
              <wp:positionH relativeFrom="page">
                <wp:align>center</wp:align>
              </wp:positionH>
              <wp:positionV relativeFrom="page">
                <wp:align>top</wp:align>
              </wp:positionV>
              <wp:extent cx="551815" cy="391160"/>
              <wp:effectExtent l="0" t="0" r="635" b="8890"/>
              <wp:wrapNone/>
              <wp:docPr id="262890157"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559C1BB" w14:textId="3F6A08D6"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5C8112" id="_x0000_t202" coordsize="21600,21600" o:spt="202" path="m,l,21600r21600,l21600,xe">
              <v:stroke joinstyle="miter"/>
              <v:path gradientshapeok="t" o:connecttype="rect"/>
            </v:shapetype>
            <v:shape id="Text Box 18" o:spid="_x0000_s1045" type="#_x0000_t202" alt="OFFICIAL" style="position:absolute;left:0;text-align:left;margin-left:0;margin-top:0;width:43.45pt;height:30.8pt;z-index:251697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1TqssOAgAAHQQA&#10;AA4AAAAAAAAAAAAAAAAALgIAAGRycy9lMm9Eb2MueG1sUEsBAi0AFAAGAAgAAAAhAChQUq/ZAAAA&#10;AwEAAA8AAAAAAAAAAAAAAAAAaAQAAGRycy9kb3ducmV2LnhtbFBLBQYAAAAABAAEAPMAAABuBQAA&#10;AAA=&#10;" filled="f" stroked="f">
              <v:fill o:detectmouseclick="t"/>
              <v:textbox style="mso-fit-shape-to-text:t" inset="0,15pt,0,0">
                <w:txbxContent>
                  <w:p w14:paraId="6559C1BB" w14:textId="3F6A08D6"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w:drawing>
        <wp:anchor distT="0" distB="0" distL="114300" distR="114300" simplePos="0" relativeHeight="251668480" behindDoc="0" locked="0" layoutInCell="1" allowOverlap="0" wp14:anchorId="6BA04197" wp14:editId="7E013F8E">
          <wp:simplePos x="0" y="0"/>
          <wp:positionH relativeFrom="page">
            <wp:posOffset>5295900</wp:posOffset>
          </wp:positionH>
          <wp:positionV relativeFrom="page">
            <wp:posOffset>1188720</wp:posOffset>
          </wp:positionV>
          <wp:extent cx="918477" cy="130810"/>
          <wp:effectExtent l="0" t="0" r="0" b="0"/>
          <wp:wrapSquare wrapText="bothSides"/>
          <wp:docPr id="1380337141" name="Picture 1380337141"/>
          <wp:cNvGraphicFramePr/>
          <a:graphic xmlns:a="http://schemas.openxmlformats.org/drawingml/2006/main">
            <a:graphicData uri="http://schemas.openxmlformats.org/drawingml/2006/picture">
              <pic:pic xmlns:pic="http://schemas.openxmlformats.org/drawingml/2006/picture">
                <pic:nvPicPr>
                  <pic:cNvPr id="4051" name="Picture 4051"/>
                  <pic:cNvPicPr/>
                </pic:nvPicPr>
                <pic:blipFill>
                  <a:blip r:embed="rId1"/>
                  <a:stretch>
                    <a:fillRect/>
                  </a:stretch>
                </pic:blipFill>
                <pic:spPr>
                  <a:xfrm>
                    <a:off x="0" y="0"/>
                    <a:ext cx="918477" cy="130810"/>
                  </a:xfrm>
                  <a:prstGeom prst="rect">
                    <a:avLst/>
                  </a:prstGeom>
                </pic:spPr>
              </pic:pic>
            </a:graphicData>
          </a:graphic>
        </wp:anchor>
      </w:drawing>
    </w:r>
    <w:r w:rsidR="006F71EE">
      <w:rPr>
        <w:rFonts w:ascii="Arial" w:eastAsia="Arial" w:hAnsi="Arial" w:cs="Arial"/>
        <w:sz w:val="18"/>
      </w:rPr>
      <w:t xml:space="preserve">Portfolio Budget </w:t>
    </w:r>
    <w:proofErr w:type="gramStart"/>
    <w:r w:rsidR="006F71EE">
      <w:rPr>
        <w:rFonts w:ascii="Arial" w:eastAsia="Arial" w:hAnsi="Arial" w:cs="Arial"/>
        <w:sz w:val="18"/>
      </w:rPr>
      <w:t>Statements  |</w:t>
    </w:r>
    <w:proofErr w:type="gramEnd"/>
    <w:r w:rsidR="006F71EE">
      <w:rPr>
        <w:rFonts w:ascii="Arial" w:eastAsia="Arial" w:hAnsi="Arial" w:cs="Arial"/>
        <w:sz w:val="18"/>
      </w:rPr>
      <w:t xml:space="preserve">   </w:t>
    </w:r>
  </w:p>
  <w:p w14:paraId="3F4573BB" w14:textId="77777777" w:rsidR="00A54219" w:rsidRDefault="006F71EE">
    <w:pPr>
      <w:spacing w:after="76"/>
      <w:ind w:right="17"/>
      <w:jc w:val="right"/>
    </w:pPr>
    <w:r>
      <w:rPr>
        <w:rFonts w:ascii="Arial" w:eastAsia="Arial" w:hAnsi="Arial" w:cs="Arial"/>
        <w:sz w:val="18"/>
      </w:rPr>
      <w:t xml:space="preserve"> </w:t>
    </w:r>
  </w:p>
  <w:p w14:paraId="4B6EE162" w14:textId="5DCE0797" w:rsidR="00A54219" w:rsidRDefault="00A54219" w:rsidP="00B75327">
    <w:pPr>
      <w:spacing w:after="136"/>
      <w:ind w:right="-5"/>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2F957" w14:textId="5C005926" w:rsidR="00A54219" w:rsidRDefault="00B75327" w:rsidP="00B75327">
    <w:pPr>
      <w:spacing w:after="115"/>
      <w:ind w:right="69"/>
      <w:jc w:val="right"/>
    </w:pPr>
    <w:r>
      <w:rPr>
        <w:noProof/>
      </w:rPr>
      <mc:AlternateContent>
        <mc:Choice Requires="wps">
          <w:drawing>
            <wp:anchor distT="0" distB="0" distL="0" distR="0" simplePos="0" relativeHeight="251695104" behindDoc="0" locked="0" layoutInCell="1" allowOverlap="1" wp14:anchorId="64A44106" wp14:editId="10E36284">
              <wp:simplePos x="635" y="635"/>
              <wp:positionH relativeFrom="page">
                <wp:align>center</wp:align>
              </wp:positionH>
              <wp:positionV relativeFrom="page">
                <wp:align>top</wp:align>
              </wp:positionV>
              <wp:extent cx="551815" cy="391160"/>
              <wp:effectExtent l="0" t="0" r="635" b="8890"/>
              <wp:wrapNone/>
              <wp:docPr id="1066136153"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441F36" w14:textId="596E2A31"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44106" id="_x0000_t202" coordsize="21600,21600" o:spt="202" path="m,l,21600r21600,l21600,xe">
              <v:stroke joinstyle="miter"/>
              <v:path gradientshapeok="t" o:connecttype="rect"/>
            </v:shapetype>
            <v:shape id="Text Box 16" o:spid="_x0000_s1049" type="#_x0000_t202" alt="OFFICIAL" style="position:absolute;left:0;text-align:left;margin-left:0;margin-top:0;width:43.45pt;height:30.8pt;z-index:251695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CQIWjTDwIAAB0E&#10;AAAOAAAAAAAAAAAAAAAAAC4CAABkcnMvZTJvRG9jLnhtbFBLAQItABQABgAIAAAAIQAoUFKv2QAA&#10;AAMBAAAPAAAAAAAAAAAAAAAAAGkEAABkcnMvZG93bnJldi54bWxQSwUGAAAAAAQABADzAAAAbwUA&#10;AAAA&#10;" filled="f" stroked="f">
              <v:fill o:detectmouseclick="t"/>
              <v:textbox style="mso-fit-shape-to-text:t" inset="0,15pt,0,0">
                <w:txbxContent>
                  <w:p w14:paraId="1D441F36" w14:textId="596E2A31"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w:drawing>
        <wp:anchor distT="0" distB="0" distL="114300" distR="114300" simplePos="0" relativeHeight="251669504" behindDoc="0" locked="0" layoutInCell="1" allowOverlap="0" wp14:anchorId="1D31CE98" wp14:editId="1ACF6514">
          <wp:simplePos x="0" y="0"/>
          <wp:positionH relativeFrom="page">
            <wp:posOffset>5295900</wp:posOffset>
          </wp:positionH>
          <wp:positionV relativeFrom="page">
            <wp:posOffset>1188720</wp:posOffset>
          </wp:positionV>
          <wp:extent cx="918477" cy="130810"/>
          <wp:effectExtent l="0" t="0" r="0" b="0"/>
          <wp:wrapSquare wrapText="bothSides"/>
          <wp:docPr id="985382384" name="Picture 985382384"/>
          <wp:cNvGraphicFramePr/>
          <a:graphic xmlns:a="http://schemas.openxmlformats.org/drawingml/2006/main">
            <a:graphicData uri="http://schemas.openxmlformats.org/drawingml/2006/picture">
              <pic:pic xmlns:pic="http://schemas.openxmlformats.org/drawingml/2006/picture">
                <pic:nvPicPr>
                  <pic:cNvPr id="4051" name="Picture 4051"/>
                  <pic:cNvPicPr/>
                </pic:nvPicPr>
                <pic:blipFill>
                  <a:blip r:embed="rId1"/>
                  <a:stretch>
                    <a:fillRect/>
                  </a:stretch>
                </pic:blipFill>
                <pic:spPr>
                  <a:xfrm>
                    <a:off x="0" y="0"/>
                    <a:ext cx="918477" cy="130810"/>
                  </a:xfrm>
                  <a:prstGeom prst="rect">
                    <a:avLst/>
                  </a:prstGeom>
                </pic:spPr>
              </pic:pic>
            </a:graphicData>
          </a:graphic>
        </wp:anchor>
      </w:drawing>
    </w:r>
    <w:r w:rsidR="006F71EE">
      <w:rPr>
        <w:rFonts w:ascii="Arial" w:eastAsia="Arial" w:hAnsi="Arial" w:cs="Arial"/>
        <w:sz w:val="18"/>
      </w:rPr>
      <w:t xml:space="preserve">Portfolio Budget </w:t>
    </w:r>
    <w:proofErr w:type="gramStart"/>
    <w:r w:rsidR="006F71EE">
      <w:rPr>
        <w:rFonts w:ascii="Arial" w:eastAsia="Arial" w:hAnsi="Arial" w:cs="Arial"/>
        <w:sz w:val="18"/>
      </w:rPr>
      <w:t>Statements  |</w:t>
    </w:r>
    <w:proofErr w:type="gramEnd"/>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91EE0" w14:textId="618A7933" w:rsidR="00A54219" w:rsidRDefault="00B75327">
    <w:pPr>
      <w:spacing w:after="115"/>
      <w:ind w:right="9"/>
      <w:jc w:val="right"/>
    </w:pPr>
    <w:r>
      <w:rPr>
        <w:noProof/>
      </w:rPr>
      <mc:AlternateContent>
        <mc:Choice Requires="wps">
          <w:drawing>
            <wp:anchor distT="0" distB="0" distL="0" distR="0" simplePos="0" relativeHeight="251699200" behindDoc="0" locked="0" layoutInCell="1" allowOverlap="1" wp14:anchorId="18588ECB" wp14:editId="0BA616A5">
              <wp:simplePos x="635" y="635"/>
              <wp:positionH relativeFrom="page">
                <wp:align>center</wp:align>
              </wp:positionH>
              <wp:positionV relativeFrom="page">
                <wp:align>top</wp:align>
              </wp:positionV>
              <wp:extent cx="551815" cy="391160"/>
              <wp:effectExtent l="0" t="0" r="635" b="8890"/>
              <wp:wrapNone/>
              <wp:docPr id="104813564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F9D96A7" w14:textId="7BA9397D"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588ECB" id="_x0000_t202" coordsize="21600,21600" o:spt="202" path="m,l,21600r21600,l21600,xe">
              <v:stroke joinstyle="miter"/>
              <v:path gradientshapeok="t" o:connecttype="rect"/>
            </v:shapetype>
            <v:shape id="Text Box 20" o:spid="_x0000_s1051" type="#_x0000_t202" alt="OFFICIAL" style="position:absolute;left:0;text-align:left;margin-left:0;margin-top:0;width:43.45pt;height:30.8pt;z-index:2516992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eDwIAAB0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6djeNvoT7SVh5OhAcnVy31XouAL8ITw7QI&#10;qRaf6dAG+orD2eKsAf/jb/6YT8BTlLOeFFNxS5LmzHyzREgUVzKKu3yW082P7u1o2H33AKTDgp6E&#10;k8mMeWhGU3vo3kjPy9iIQsJKaldxHM0HPEmX3oNUy2VKIh05gWu7cTKWjnhFMF+HN+HdGXEkqp5g&#10;lJMo3wF/yo1/BrfcI8GfWInYnoA8Q04aTGSd30sU+a/3lHV91YufAA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D+osdeDwIAAB0E&#10;AAAOAAAAAAAAAAAAAAAAAC4CAABkcnMvZTJvRG9jLnhtbFBLAQItABQABgAIAAAAIQAoUFKv2QAA&#10;AAMBAAAPAAAAAAAAAAAAAAAAAGkEAABkcnMvZG93bnJldi54bWxQSwUGAAAAAAQABADzAAAAbwUA&#10;AAAA&#10;" filled="f" stroked="f">
              <v:fill o:detectmouseclick="t"/>
              <v:textbox style="mso-fit-shape-to-text:t" inset="0,15pt,0,0">
                <w:txbxContent>
                  <w:p w14:paraId="1F9D96A7" w14:textId="7BA9397D"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w:drawing>
        <wp:anchor distT="0" distB="0" distL="114300" distR="114300" simplePos="0" relativeHeight="251673600" behindDoc="0" locked="0" layoutInCell="1" allowOverlap="0" wp14:anchorId="2F10163B" wp14:editId="1731A263">
          <wp:simplePos x="0" y="0"/>
          <wp:positionH relativeFrom="page">
            <wp:posOffset>5295900</wp:posOffset>
          </wp:positionH>
          <wp:positionV relativeFrom="page">
            <wp:posOffset>1188720</wp:posOffset>
          </wp:positionV>
          <wp:extent cx="918477" cy="130810"/>
          <wp:effectExtent l="0" t="0" r="0" b="0"/>
          <wp:wrapSquare wrapText="bothSides"/>
          <wp:docPr id="1560914050" name="Picture 1560914050"/>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
                  <a:stretch>
                    <a:fillRect/>
                  </a:stretch>
                </pic:blipFill>
                <pic:spPr>
                  <a:xfrm>
                    <a:off x="0" y="0"/>
                    <a:ext cx="918477" cy="130810"/>
                  </a:xfrm>
                  <a:prstGeom prst="rect">
                    <a:avLst/>
                  </a:prstGeom>
                </pic:spPr>
              </pic:pic>
            </a:graphicData>
          </a:graphic>
        </wp:anchor>
      </w:drawing>
    </w:r>
    <w:r w:rsidR="006F71EE">
      <w:rPr>
        <w:rFonts w:ascii="Arial" w:eastAsia="Arial" w:hAnsi="Arial" w:cs="Arial"/>
        <w:sz w:val="18"/>
      </w:rPr>
      <w:t xml:space="preserve">Portfolio Budget </w:t>
    </w:r>
    <w:proofErr w:type="gramStart"/>
    <w:r w:rsidR="006F71EE">
      <w:rPr>
        <w:rFonts w:ascii="Arial" w:eastAsia="Arial" w:hAnsi="Arial" w:cs="Arial"/>
        <w:sz w:val="18"/>
      </w:rPr>
      <w:t>Statements  |</w:t>
    </w:r>
    <w:proofErr w:type="gramEnd"/>
    <w:r w:rsidR="006F71EE">
      <w:rPr>
        <w:rFonts w:ascii="Arial" w:eastAsia="Arial" w:hAnsi="Arial" w:cs="Arial"/>
        <w:sz w:val="18"/>
      </w:rPr>
      <w:t xml:space="preserve">   </w:t>
    </w:r>
  </w:p>
  <w:p w14:paraId="030264C6" w14:textId="77777777" w:rsidR="00A54219" w:rsidRDefault="006F71EE">
    <w:pPr>
      <w:spacing w:after="76"/>
      <w:ind w:right="-43"/>
      <w:jc w:val="right"/>
    </w:pPr>
    <w:r>
      <w:rPr>
        <w:rFonts w:ascii="Arial" w:eastAsia="Arial" w:hAnsi="Arial" w:cs="Arial"/>
        <w:sz w:val="18"/>
      </w:rPr>
      <w:t xml:space="preserve"> </w:t>
    </w:r>
  </w:p>
  <w:p w14:paraId="0DE0BAE7" w14:textId="77777777" w:rsidR="00A54219" w:rsidRDefault="006F71EE">
    <w:pPr>
      <w:spacing w:after="0"/>
      <w:ind w:right="-65"/>
      <w:jc w:val="right"/>
    </w:pPr>
    <w:r>
      <w:rPr>
        <w:rFonts w:ascii="Arial" w:eastAsia="Arial" w:hAnsi="Arial" w:cs="Arial"/>
        <w:sz w:val="18"/>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EA59A" w14:textId="313B740E" w:rsidR="00A54219" w:rsidRDefault="00B75327">
    <w:pPr>
      <w:spacing w:after="115"/>
      <w:ind w:right="9"/>
      <w:jc w:val="right"/>
    </w:pPr>
    <w:r>
      <w:rPr>
        <w:noProof/>
      </w:rPr>
      <mc:AlternateContent>
        <mc:Choice Requires="wps">
          <w:drawing>
            <wp:anchor distT="0" distB="0" distL="0" distR="0" simplePos="0" relativeHeight="251700224" behindDoc="0" locked="0" layoutInCell="1" allowOverlap="1" wp14:anchorId="50E01760" wp14:editId="313BBF15">
              <wp:simplePos x="635" y="635"/>
              <wp:positionH relativeFrom="page">
                <wp:align>center</wp:align>
              </wp:positionH>
              <wp:positionV relativeFrom="page">
                <wp:align>top</wp:align>
              </wp:positionV>
              <wp:extent cx="551815" cy="391160"/>
              <wp:effectExtent l="0" t="0" r="635" b="8890"/>
              <wp:wrapNone/>
              <wp:docPr id="1606973712"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197B773" w14:textId="04656D67"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E01760" id="_x0000_t202" coordsize="21600,21600" o:spt="202" path="m,l,21600r21600,l21600,xe">
              <v:stroke joinstyle="miter"/>
              <v:path gradientshapeok="t" o:connecttype="rect"/>
            </v:shapetype>
            <v:shape id="Text Box 21" o:spid="_x0000_s1052" type="#_x0000_t202" alt="OFFICIAL" style="position:absolute;left:0;text-align:left;margin-left:0;margin-top:0;width:43.45pt;height:30.8pt;z-index:2517002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BJYxAYDwIAAB0E&#10;AAAOAAAAAAAAAAAAAAAAAC4CAABkcnMvZTJvRG9jLnhtbFBLAQItABQABgAIAAAAIQAoUFKv2QAA&#10;AAMBAAAPAAAAAAAAAAAAAAAAAGkEAABkcnMvZG93bnJldi54bWxQSwUGAAAAAAQABADzAAAAbwUA&#10;AAAA&#10;" filled="f" stroked="f">
              <v:fill o:detectmouseclick="t"/>
              <v:textbox style="mso-fit-shape-to-text:t" inset="0,15pt,0,0">
                <w:txbxContent>
                  <w:p w14:paraId="1197B773" w14:textId="04656D67"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w:drawing>
        <wp:anchor distT="0" distB="0" distL="114300" distR="114300" simplePos="0" relativeHeight="251674624" behindDoc="0" locked="0" layoutInCell="1" allowOverlap="0" wp14:anchorId="662F7858" wp14:editId="4628B3A4">
          <wp:simplePos x="0" y="0"/>
          <wp:positionH relativeFrom="page">
            <wp:posOffset>5295900</wp:posOffset>
          </wp:positionH>
          <wp:positionV relativeFrom="page">
            <wp:posOffset>1188720</wp:posOffset>
          </wp:positionV>
          <wp:extent cx="918477" cy="130810"/>
          <wp:effectExtent l="0" t="0" r="0" b="0"/>
          <wp:wrapSquare wrapText="bothSides"/>
          <wp:docPr id="490182437" name="Picture 490182437"/>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
                  <a:stretch>
                    <a:fillRect/>
                  </a:stretch>
                </pic:blipFill>
                <pic:spPr>
                  <a:xfrm>
                    <a:off x="0" y="0"/>
                    <a:ext cx="918477" cy="130810"/>
                  </a:xfrm>
                  <a:prstGeom prst="rect">
                    <a:avLst/>
                  </a:prstGeom>
                </pic:spPr>
              </pic:pic>
            </a:graphicData>
          </a:graphic>
        </wp:anchor>
      </w:drawing>
    </w:r>
    <w:r w:rsidR="006F71EE">
      <w:rPr>
        <w:rFonts w:ascii="Arial" w:eastAsia="Arial" w:hAnsi="Arial" w:cs="Arial"/>
        <w:sz w:val="18"/>
      </w:rPr>
      <w:t xml:space="preserve">Portfolio Budget </w:t>
    </w:r>
    <w:proofErr w:type="gramStart"/>
    <w:r w:rsidR="006F71EE">
      <w:rPr>
        <w:rFonts w:ascii="Arial" w:eastAsia="Arial" w:hAnsi="Arial" w:cs="Arial"/>
        <w:sz w:val="18"/>
      </w:rPr>
      <w:t>Statements  |</w:t>
    </w:r>
    <w:proofErr w:type="gramEnd"/>
    <w:r w:rsidR="006F71EE">
      <w:rPr>
        <w:rFonts w:ascii="Arial" w:eastAsia="Arial" w:hAnsi="Arial" w:cs="Arial"/>
        <w:sz w:val="18"/>
      </w:rPr>
      <w:t xml:space="preserve">   </w:t>
    </w:r>
  </w:p>
  <w:p w14:paraId="33B3C935" w14:textId="77777777" w:rsidR="00A54219" w:rsidRDefault="006F71EE">
    <w:pPr>
      <w:spacing w:after="76"/>
      <w:ind w:right="-43"/>
      <w:jc w:val="right"/>
    </w:pPr>
    <w:r>
      <w:rPr>
        <w:rFonts w:ascii="Arial" w:eastAsia="Arial" w:hAnsi="Arial" w:cs="Arial"/>
        <w:sz w:val="18"/>
      </w:rPr>
      <w:t xml:space="preserve"> </w:t>
    </w:r>
  </w:p>
  <w:p w14:paraId="133AC771" w14:textId="77777777" w:rsidR="00A54219" w:rsidRDefault="006F71EE">
    <w:pPr>
      <w:spacing w:after="0"/>
      <w:ind w:right="-65"/>
      <w:jc w:val="right"/>
    </w:pPr>
    <w:r>
      <w:rPr>
        <w:rFonts w:ascii="Arial" w:eastAsia="Arial" w:hAnsi="Arial" w:cs="Arial"/>
        <w:sz w:val="18"/>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A00A6" w14:textId="6A3C5279" w:rsidR="00A54219" w:rsidRDefault="00B75327">
    <w:pPr>
      <w:spacing w:after="115"/>
      <w:ind w:right="9"/>
      <w:jc w:val="right"/>
    </w:pPr>
    <w:r>
      <w:rPr>
        <w:noProof/>
      </w:rPr>
      <mc:AlternateContent>
        <mc:Choice Requires="wps">
          <w:drawing>
            <wp:anchor distT="0" distB="0" distL="0" distR="0" simplePos="0" relativeHeight="251698176" behindDoc="0" locked="0" layoutInCell="1" allowOverlap="1" wp14:anchorId="2734C9C5" wp14:editId="66E21CDB">
              <wp:simplePos x="635" y="635"/>
              <wp:positionH relativeFrom="page">
                <wp:align>center</wp:align>
              </wp:positionH>
              <wp:positionV relativeFrom="page">
                <wp:align>top</wp:align>
              </wp:positionV>
              <wp:extent cx="551815" cy="391160"/>
              <wp:effectExtent l="0" t="0" r="635" b="8890"/>
              <wp:wrapNone/>
              <wp:docPr id="1443881421"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AAD1355" w14:textId="7CCB74DF"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34C9C5" id="_x0000_t202" coordsize="21600,21600" o:spt="202" path="m,l,21600r21600,l21600,xe">
              <v:stroke joinstyle="miter"/>
              <v:path gradientshapeok="t" o:connecttype="rect"/>
            </v:shapetype>
            <v:shape id="Text Box 19" o:spid="_x0000_s1056" type="#_x0000_t202" alt="OFFICIAL" style="position:absolute;left:0;text-align:left;margin-left:0;margin-top:0;width:43.45pt;height:30.8pt;z-index:2516981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fU+Bpg0CAAAdBAAA&#10;DgAAAAAAAAAAAAAAAAAuAgAAZHJzL2Uyb0RvYy54bWxQSwECLQAUAAYACAAAACEAKFBSr9kAAAAD&#10;AQAADwAAAAAAAAAAAAAAAABnBAAAZHJzL2Rvd25yZXYueG1sUEsFBgAAAAAEAAQA8wAAAG0FAAAA&#10;AA==&#10;" filled="f" stroked="f">
              <v:fill o:detectmouseclick="t"/>
              <v:textbox style="mso-fit-shape-to-text:t" inset="0,15pt,0,0">
                <w:txbxContent>
                  <w:p w14:paraId="1AAD1355" w14:textId="7CCB74DF"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w:drawing>
        <wp:anchor distT="0" distB="0" distL="114300" distR="114300" simplePos="0" relativeHeight="251675648" behindDoc="0" locked="0" layoutInCell="1" allowOverlap="0" wp14:anchorId="0091F961" wp14:editId="7B18AA38">
          <wp:simplePos x="0" y="0"/>
          <wp:positionH relativeFrom="page">
            <wp:posOffset>5295900</wp:posOffset>
          </wp:positionH>
          <wp:positionV relativeFrom="page">
            <wp:posOffset>1188720</wp:posOffset>
          </wp:positionV>
          <wp:extent cx="918477" cy="130810"/>
          <wp:effectExtent l="0" t="0" r="0" b="0"/>
          <wp:wrapSquare wrapText="bothSides"/>
          <wp:docPr id="784799131" name="Picture 784799131"/>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
                  <a:stretch>
                    <a:fillRect/>
                  </a:stretch>
                </pic:blipFill>
                <pic:spPr>
                  <a:xfrm>
                    <a:off x="0" y="0"/>
                    <a:ext cx="918477" cy="130810"/>
                  </a:xfrm>
                  <a:prstGeom prst="rect">
                    <a:avLst/>
                  </a:prstGeom>
                </pic:spPr>
              </pic:pic>
            </a:graphicData>
          </a:graphic>
        </wp:anchor>
      </w:drawing>
    </w:r>
    <w:r w:rsidR="006F71EE">
      <w:rPr>
        <w:rFonts w:ascii="Arial" w:eastAsia="Arial" w:hAnsi="Arial" w:cs="Arial"/>
        <w:sz w:val="18"/>
      </w:rPr>
      <w:t xml:space="preserve">Portfolio Budget </w:t>
    </w:r>
    <w:proofErr w:type="gramStart"/>
    <w:r w:rsidR="006F71EE">
      <w:rPr>
        <w:rFonts w:ascii="Arial" w:eastAsia="Arial" w:hAnsi="Arial" w:cs="Arial"/>
        <w:sz w:val="18"/>
      </w:rPr>
      <w:t>Statements  |</w:t>
    </w:r>
    <w:proofErr w:type="gramEnd"/>
    <w:r w:rsidR="006F71EE">
      <w:rPr>
        <w:rFonts w:ascii="Arial" w:eastAsia="Arial" w:hAnsi="Arial" w:cs="Arial"/>
        <w:sz w:val="18"/>
      </w:rPr>
      <w:t xml:space="preserve">   </w:t>
    </w:r>
  </w:p>
  <w:p w14:paraId="5717B713" w14:textId="77777777" w:rsidR="00A54219" w:rsidRDefault="006F71EE">
    <w:pPr>
      <w:spacing w:after="76"/>
      <w:ind w:right="-43"/>
      <w:jc w:val="right"/>
    </w:pPr>
    <w:r>
      <w:rPr>
        <w:rFonts w:ascii="Arial" w:eastAsia="Arial" w:hAnsi="Arial" w:cs="Arial"/>
        <w:sz w:val="18"/>
      </w:rPr>
      <w:t xml:space="preserve"> </w:t>
    </w:r>
  </w:p>
  <w:p w14:paraId="43D72B6B" w14:textId="77777777" w:rsidR="00A54219" w:rsidRDefault="006F71EE">
    <w:pPr>
      <w:spacing w:after="0"/>
      <w:ind w:right="-65"/>
      <w:jc w:val="right"/>
    </w:pPr>
    <w:r>
      <w:rPr>
        <w:rFonts w:ascii="Arial" w:eastAsia="Arial" w:hAnsi="Arial" w:cs="Arial"/>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215A" w14:textId="583ABF88" w:rsidR="00A54219" w:rsidRDefault="00B75327">
    <w:r>
      <w:rPr>
        <w:noProof/>
      </w:rPr>
      <mc:AlternateContent>
        <mc:Choice Requires="wps">
          <w:drawing>
            <wp:anchor distT="0" distB="0" distL="0" distR="0" simplePos="0" relativeHeight="251681792" behindDoc="0" locked="0" layoutInCell="1" allowOverlap="1" wp14:anchorId="60D29DDE" wp14:editId="34B802CD">
              <wp:simplePos x="1333500" y="457200"/>
              <wp:positionH relativeFrom="page">
                <wp:align>center</wp:align>
              </wp:positionH>
              <wp:positionV relativeFrom="page">
                <wp:align>top</wp:align>
              </wp:positionV>
              <wp:extent cx="551815" cy="391160"/>
              <wp:effectExtent l="0" t="0" r="635" b="8890"/>
              <wp:wrapNone/>
              <wp:docPr id="194439419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75AF9D2" w14:textId="182EA45D"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D29DDE"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175AF9D2" w14:textId="182EA45D"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61F4" w14:textId="63B79CF9" w:rsidR="00A54219" w:rsidRDefault="00B75327">
    <w:r>
      <w:rPr>
        <w:noProof/>
      </w:rPr>
      <mc:AlternateContent>
        <mc:Choice Requires="wps">
          <w:drawing>
            <wp:anchor distT="0" distB="0" distL="0" distR="0" simplePos="0" relativeHeight="251679744" behindDoc="0" locked="0" layoutInCell="1" allowOverlap="1" wp14:anchorId="160DFB8A" wp14:editId="3D288048">
              <wp:simplePos x="635" y="635"/>
              <wp:positionH relativeFrom="page">
                <wp:align>center</wp:align>
              </wp:positionH>
              <wp:positionV relativeFrom="page">
                <wp:align>top</wp:align>
              </wp:positionV>
              <wp:extent cx="551815" cy="391160"/>
              <wp:effectExtent l="0" t="0" r="635" b="8890"/>
              <wp:wrapNone/>
              <wp:docPr id="18623745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BA97FDC" w14:textId="209AF523"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0DFB8A"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2BA97FDC" w14:textId="209AF523"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3076" w14:textId="39B1234E" w:rsidR="00A54219" w:rsidRDefault="00B75327">
    <w:r>
      <w:rPr>
        <w:noProof/>
      </w:rPr>
      <mc:AlternateContent>
        <mc:Choice Requires="wps">
          <w:drawing>
            <wp:anchor distT="0" distB="0" distL="0" distR="0" simplePos="0" relativeHeight="251686912" behindDoc="0" locked="0" layoutInCell="1" allowOverlap="1" wp14:anchorId="5BA44B10" wp14:editId="3977E503">
              <wp:simplePos x="635" y="635"/>
              <wp:positionH relativeFrom="page">
                <wp:align>center</wp:align>
              </wp:positionH>
              <wp:positionV relativeFrom="page">
                <wp:align>top</wp:align>
              </wp:positionV>
              <wp:extent cx="551815" cy="391160"/>
              <wp:effectExtent l="0" t="0" r="635" b="8890"/>
              <wp:wrapNone/>
              <wp:docPr id="181718269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ABE043E" w14:textId="66B5AC24"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A44B10" id="_x0000_t202" coordsize="21600,21600" o:spt="202" path="m,l,21600r21600,l21600,xe">
              <v:stroke joinstyle="miter"/>
              <v:path gradientshapeok="t" o:connecttype="rect"/>
            </v:shapetype>
            <v:shape id="Text Box 8" o:spid="_x0000_s1032" type="#_x0000_t202" alt="OFFICIAL" style="position:absolute;margin-left:0;margin-top:0;width:43.45pt;height:30.8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g3Dg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FigyDc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7ABE043E" w14:textId="66B5AC24"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408F" w14:textId="64FFB676" w:rsidR="00A54219" w:rsidRDefault="00B75327">
    <w:r>
      <w:rPr>
        <w:noProof/>
      </w:rPr>
      <mc:AlternateContent>
        <mc:Choice Requires="wps">
          <w:drawing>
            <wp:anchor distT="0" distB="0" distL="0" distR="0" simplePos="0" relativeHeight="251687936" behindDoc="0" locked="0" layoutInCell="1" allowOverlap="1" wp14:anchorId="4107B564" wp14:editId="7632E22F">
              <wp:simplePos x="1333500" y="457200"/>
              <wp:positionH relativeFrom="page">
                <wp:align>center</wp:align>
              </wp:positionH>
              <wp:positionV relativeFrom="page">
                <wp:align>top</wp:align>
              </wp:positionV>
              <wp:extent cx="551815" cy="391160"/>
              <wp:effectExtent l="0" t="0" r="635" b="8890"/>
              <wp:wrapNone/>
              <wp:docPr id="78868586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F2D4CE0" w14:textId="07EB1FCB"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07B564" id="_x0000_t202" coordsize="21600,21600" o:spt="202" path="m,l,21600r21600,l21600,xe">
              <v:stroke joinstyle="miter"/>
              <v:path gradientshapeok="t" o:connecttype="rect"/>
            </v:shapetype>
            <v:shape id="Text Box 9" o:spid="_x0000_s1033" type="#_x0000_t202" alt="OFFICIAL" style="position:absolute;margin-left:0;margin-top:0;width:43.45pt;height:30.8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3oKDgIAABwEAAAOAAAAZHJzL2Uyb0RvYy54bWysU01v2zAMvQ/YfxB0X2x3SNc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DUfego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7F2D4CE0" w14:textId="07EB1FCB"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B280A" w14:textId="3DA5C3FE" w:rsidR="00A54219" w:rsidRDefault="00B75327">
    <w:r>
      <w:rPr>
        <w:noProof/>
      </w:rPr>
      <mc:AlternateContent>
        <mc:Choice Requires="wps">
          <w:drawing>
            <wp:anchor distT="0" distB="0" distL="0" distR="0" simplePos="0" relativeHeight="251685888" behindDoc="0" locked="0" layoutInCell="1" allowOverlap="1" wp14:anchorId="1B5CB43A" wp14:editId="2EB8198C">
              <wp:simplePos x="635" y="635"/>
              <wp:positionH relativeFrom="page">
                <wp:align>center</wp:align>
              </wp:positionH>
              <wp:positionV relativeFrom="page">
                <wp:align>top</wp:align>
              </wp:positionV>
              <wp:extent cx="551815" cy="391160"/>
              <wp:effectExtent l="0" t="0" r="635" b="8890"/>
              <wp:wrapNone/>
              <wp:docPr id="64091411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57CC64B" w14:textId="3ECFEEE8"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5CB43A" id="_x0000_t202" coordsize="21600,21600" o:spt="202" path="m,l,21600r21600,l21600,xe">
              <v:stroke joinstyle="miter"/>
              <v:path gradientshapeok="t" o:connecttype="rect"/>
            </v:shapetype>
            <v:shape id="Text Box 7" o:spid="_x0000_s1036" type="#_x0000_t202" alt="OFFICIAL" style="position:absolute;margin-left:0;margin-top:0;width:43.45pt;height:30.8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yRH8wA0CAAAdBAAA&#10;DgAAAAAAAAAAAAAAAAAuAgAAZHJzL2Uyb0RvYy54bWxQSwECLQAUAAYACAAAACEAKFBSr9kAAAAD&#10;AQAADwAAAAAAAAAAAAAAAABnBAAAZHJzL2Rvd25yZXYueG1sUEsFBgAAAAAEAAQA8wAAAG0FAAAA&#10;AA==&#10;" filled="f" stroked="f">
              <v:fill o:detectmouseclick="t"/>
              <v:textbox style="mso-fit-shape-to-text:t" inset="0,15pt,0,0">
                <w:txbxContent>
                  <w:p w14:paraId="257CC64B" w14:textId="3ECFEEE8"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82E4" w14:textId="33557E8B" w:rsidR="00A54219" w:rsidRDefault="00B75327">
    <w:pPr>
      <w:spacing w:after="74"/>
    </w:pPr>
    <w:r>
      <w:rPr>
        <w:noProof/>
      </w:rPr>
      <mc:AlternateContent>
        <mc:Choice Requires="wps">
          <w:drawing>
            <wp:anchor distT="0" distB="0" distL="0" distR="0" simplePos="0" relativeHeight="251693056" behindDoc="0" locked="0" layoutInCell="1" allowOverlap="1" wp14:anchorId="71E46DF7" wp14:editId="12714C97">
              <wp:simplePos x="635" y="635"/>
              <wp:positionH relativeFrom="page">
                <wp:align>center</wp:align>
              </wp:positionH>
              <wp:positionV relativeFrom="page">
                <wp:align>top</wp:align>
              </wp:positionV>
              <wp:extent cx="551815" cy="391160"/>
              <wp:effectExtent l="0" t="0" r="635" b="8890"/>
              <wp:wrapNone/>
              <wp:docPr id="346996271"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D14EFEA" w14:textId="0744CA70"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E46DF7" id="_x0000_t202" coordsize="21600,21600" o:spt="202" path="m,l,21600r21600,l21600,xe">
              <v:stroke joinstyle="miter"/>
              <v:path gradientshapeok="t" o:connecttype="rect"/>
            </v:shapetype>
            <v:shape id="Text Box 14" o:spid="_x0000_s1038" type="#_x0000_t202" alt="OFFICIAL" style="position:absolute;margin-left:0;margin-top:0;width:43.45pt;height:30.8pt;z-index:251693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m7DgIAAB0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afrpOP4W6iNt5eFEeHBy1VLvtQj4IjwxTIuQ&#10;avGZDm2grzicLc4a8D/+5o/5BDxFOetJMRW3JGnOzDdLhERxJaO4y2c53fzo3o6G3XcPQDos6Ek4&#10;mcyYh2Y0tYfujfS8jI0oJKykdhXH0XzAk3TpPUi1XKYk0pETuLYbJ2PpiFcE83V4E96dEUei6glG&#10;OYnyHfCn3PhncMs9EvyJlYjtCcgz5KTBRNb5vUSR/3pPWddXvfgJ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BNvmbsOAgAAHQQA&#10;AA4AAAAAAAAAAAAAAAAALgIAAGRycy9lMm9Eb2MueG1sUEsBAi0AFAAGAAgAAAAhAChQUq/ZAAAA&#10;AwEAAA8AAAAAAAAAAAAAAAAAaAQAAGRycy9kb3ducmV2LnhtbFBLBQYAAAAABAAEAPMAAABuBQAA&#10;AAA=&#10;" filled="f" stroked="f">
              <v:fill o:detectmouseclick="t"/>
              <v:textbox style="mso-fit-shape-to-text:t" inset="0,15pt,0,0">
                <w:txbxContent>
                  <w:p w14:paraId="5D14EFEA" w14:textId="0744CA70"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w:drawing>
        <wp:anchor distT="0" distB="0" distL="114300" distR="114300" simplePos="0" relativeHeight="251661312" behindDoc="0" locked="0" layoutInCell="1" allowOverlap="0" wp14:anchorId="391651D6" wp14:editId="284E513D">
          <wp:simplePos x="0" y="0"/>
          <wp:positionH relativeFrom="page">
            <wp:posOffset>1331976</wp:posOffset>
          </wp:positionH>
          <wp:positionV relativeFrom="page">
            <wp:posOffset>1188720</wp:posOffset>
          </wp:positionV>
          <wp:extent cx="914400" cy="134112"/>
          <wp:effectExtent l="0" t="0" r="0" b="0"/>
          <wp:wrapSquare wrapText="bothSides"/>
          <wp:docPr id="43879" name="Picture 43879"/>
          <wp:cNvGraphicFramePr/>
          <a:graphic xmlns:a="http://schemas.openxmlformats.org/drawingml/2006/main">
            <a:graphicData uri="http://schemas.openxmlformats.org/drawingml/2006/picture">
              <pic:pic xmlns:pic="http://schemas.openxmlformats.org/drawingml/2006/picture">
                <pic:nvPicPr>
                  <pic:cNvPr id="43879" name="Picture 43879"/>
                  <pic:cNvPicPr/>
                </pic:nvPicPr>
                <pic:blipFill>
                  <a:blip r:embed="rId1"/>
                  <a:stretch>
                    <a:fillRect/>
                  </a:stretch>
                </pic:blipFill>
                <pic:spPr>
                  <a:xfrm>
                    <a:off x="0" y="0"/>
                    <a:ext cx="914400" cy="134112"/>
                  </a:xfrm>
                  <a:prstGeom prst="rect">
                    <a:avLst/>
                  </a:prstGeom>
                </pic:spPr>
              </pic:pic>
            </a:graphicData>
          </a:graphic>
        </wp:anchor>
      </w:drawing>
    </w:r>
    <w:r w:rsidR="006F71EE">
      <w:rPr>
        <w:rFonts w:ascii="Arial" w:eastAsia="Arial" w:hAnsi="Arial" w:cs="Arial"/>
        <w:sz w:val="18"/>
      </w:rPr>
      <w:t xml:space="preserve">  </w:t>
    </w:r>
    <w:proofErr w:type="gramStart"/>
    <w:r w:rsidR="006F71EE">
      <w:rPr>
        <w:rFonts w:ascii="Arial" w:eastAsia="Arial" w:hAnsi="Arial" w:cs="Arial"/>
        <w:sz w:val="18"/>
      </w:rPr>
      <w:t>|  Portfolio</w:t>
    </w:r>
    <w:proofErr w:type="gramEnd"/>
    <w:r w:rsidR="006F71EE">
      <w:rPr>
        <w:rFonts w:ascii="Arial" w:eastAsia="Arial" w:hAnsi="Arial" w:cs="Arial"/>
        <w:sz w:val="18"/>
      </w:rPr>
      <w:t xml:space="preserve"> Budget Statements </w:t>
    </w:r>
  </w:p>
  <w:p w14:paraId="501A3693" w14:textId="77777777" w:rsidR="00A54219" w:rsidRDefault="006F71EE">
    <w:pPr>
      <w:spacing w:after="0"/>
    </w:pPr>
    <w:r>
      <w:rPr>
        <w:rFonts w:ascii="Arial" w:eastAsia="Arial" w:hAnsi="Arial" w:cs="Arial"/>
        <w:sz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53F2" w14:textId="0D4352D8" w:rsidR="00A54219" w:rsidRDefault="00B75327">
    <w:pPr>
      <w:spacing w:after="115"/>
      <w:ind w:right="12"/>
      <w:jc w:val="right"/>
    </w:pPr>
    <w:r>
      <w:rPr>
        <w:noProof/>
      </w:rPr>
      <mc:AlternateContent>
        <mc:Choice Requires="wps">
          <w:drawing>
            <wp:anchor distT="0" distB="0" distL="0" distR="0" simplePos="0" relativeHeight="251694080" behindDoc="0" locked="0" layoutInCell="1" allowOverlap="1" wp14:anchorId="6ACDCFA7" wp14:editId="076DAA9C">
              <wp:simplePos x="635" y="635"/>
              <wp:positionH relativeFrom="page">
                <wp:align>center</wp:align>
              </wp:positionH>
              <wp:positionV relativeFrom="page">
                <wp:align>top</wp:align>
              </wp:positionV>
              <wp:extent cx="551815" cy="391160"/>
              <wp:effectExtent l="0" t="0" r="635" b="8890"/>
              <wp:wrapNone/>
              <wp:docPr id="574084896"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39FF5E4" w14:textId="6AA8F867"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CDCFA7" id="_x0000_t202" coordsize="21600,21600" o:spt="202" path="m,l,21600r21600,l21600,xe">
              <v:stroke joinstyle="miter"/>
              <v:path gradientshapeok="t" o:connecttype="rect"/>
            </v:shapetype>
            <v:shape id="Text Box 15" o:spid="_x0000_s1039" type="#_x0000_t202" alt="OFFICIAL" style="position:absolute;left:0;text-align:left;margin-left:0;margin-top:0;width:43.45pt;height:30.8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H7QK4YOAgAAHQQA&#10;AA4AAAAAAAAAAAAAAAAALgIAAGRycy9lMm9Eb2MueG1sUEsBAi0AFAAGAAgAAAAhAChQUq/ZAAAA&#10;AwEAAA8AAAAAAAAAAAAAAAAAaAQAAGRycy9kb3ducmV2LnhtbFBLBQYAAAAABAAEAPMAAABuBQAA&#10;AAA=&#10;" filled="f" stroked="f">
              <v:fill o:detectmouseclick="t"/>
              <v:textbox style="mso-fit-shape-to-text:t" inset="0,15pt,0,0">
                <w:txbxContent>
                  <w:p w14:paraId="439FF5E4" w14:textId="6AA8F867"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w:drawing>
        <wp:anchor distT="0" distB="0" distL="114300" distR="114300" simplePos="0" relativeHeight="251662336" behindDoc="0" locked="0" layoutInCell="1" allowOverlap="0" wp14:anchorId="5F8F6A79" wp14:editId="1BF49194">
          <wp:simplePos x="0" y="0"/>
          <wp:positionH relativeFrom="page">
            <wp:posOffset>5295900</wp:posOffset>
          </wp:positionH>
          <wp:positionV relativeFrom="page">
            <wp:posOffset>1188720</wp:posOffset>
          </wp:positionV>
          <wp:extent cx="918477" cy="130810"/>
          <wp:effectExtent l="0" t="0" r="0" b="0"/>
          <wp:wrapSquare wrapText="bothSides"/>
          <wp:docPr id="337" name="Picture 337"/>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1"/>
                  <a:stretch>
                    <a:fillRect/>
                  </a:stretch>
                </pic:blipFill>
                <pic:spPr>
                  <a:xfrm>
                    <a:off x="0" y="0"/>
                    <a:ext cx="918477" cy="130810"/>
                  </a:xfrm>
                  <a:prstGeom prst="rect">
                    <a:avLst/>
                  </a:prstGeom>
                </pic:spPr>
              </pic:pic>
            </a:graphicData>
          </a:graphic>
        </wp:anchor>
      </w:drawing>
    </w:r>
    <w:r w:rsidR="006F71EE">
      <w:rPr>
        <w:rFonts w:ascii="Arial" w:eastAsia="Arial" w:hAnsi="Arial" w:cs="Arial"/>
        <w:sz w:val="18"/>
      </w:rPr>
      <w:t xml:space="preserve">Portfolio Budget </w:t>
    </w:r>
    <w:proofErr w:type="gramStart"/>
    <w:r w:rsidR="006F71EE">
      <w:rPr>
        <w:rFonts w:ascii="Arial" w:eastAsia="Arial" w:hAnsi="Arial" w:cs="Arial"/>
        <w:sz w:val="18"/>
      </w:rPr>
      <w:t>Statements  |</w:t>
    </w:r>
    <w:proofErr w:type="gramEnd"/>
    <w:r w:rsidR="006F71EE">
      <w:rPr>
        <w:rFonts w:ascii="Arial" w:eastAsia="Arial" w:hAnsi="Arial" w:cs="Arial"/>
        <w:sz w:val="18"/>
      </w:rPr>
      <w:t xml:space="preserve">   </w:t>
    </w:r>
  </w:p>
  <w:p w14:paraId="7BFD6973" w14:textId="1058E03B" w:rsidR="00A54219" w:rsidRDefault="006F71EE" w:rsidP="00B75327">
    <w:pPr>
      <w:spacing w:after="76"/>
      <w:ind w:right="-41"/>
      <w:jc w:val="right"/>
    </w:pPr>
    <w:r>
      <w:rPr>
        <w:rFonts w:ascii="Arial" w:eastAsia="Arial" w:hAnsi="Arial" w:cs="Arial"/>
        <w:sz w:val="18"/>
      </w:rPr>
      <w:t xml:space="preserve"> </w:t>
    </w:r>
    <w:r>
      <w:rPr>
        <w:rFonts w:ascii="Arial" w:eastAsia="Arial" w:hAnsi="Arial" w:cs="Arial"/>
        <w:sz w:val="18"/>
      </w:rPr>
      <w:t xml:space="preserve"> </w:t>
    </w:r>
  </w:p>
  <w:p w14:paraId="43C3536B" w14:textId="77777777" w:rsidR="00A54219" w:rsidRDefault="006F71EE">
    <w:pPr>
      <w:spacing w:after="0"/>
      <w:ind w:left="305"/>
    </w:pPr>
    <w:r>
      <w:rPr>
        <w:rFonts w:ascii="Arial" w:eastAsia="Arial" w:hAnsi="Arial" w:cs="Arial"/>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1A9C" w14:textId="40DF0359" w:rsidR="00A54219" w:rsidRDefault="00B75327">
    <w:pPr>
      <w:spacing w:after="115"/>
      <w:ind w:right="12"/>
      <w:jc w:val="right"/>
    </w:pPr>
    <w:r>
      <w:rPr>
        <w:noProof/>
      </w:rPr>
      <mc:AlternateContent>
        <mc:Choice Requires="wps">
          <w:drawing>
            <wp:anchor distT="0" distB="0" distL="0" distR="0" simplePos="0" relativeHeight="251692032" behindDoc="0" locked="0" layoutInCell="1" allowOverlap="1" wp14:anchorId="46904A78" wp14:editId="34528C28">
              <wp:simplePos x="1332865" y="1189355"/>
              <wp:positionH relativeFrom="page">
                <wp:align>center</wp:align>
              </wp:positionH>
              <wp:positionV relativeFrom="page">
                <wp:align>top</wp:align>
              </wp:positionV>
              <wp:extent cx="551815" cy="391160"/>
              <wp:effectExtent l="0" t="0" r="635" b="8890"/>
              <wp:wrapNone/>
              <wp:docPr id="2046471071"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8FAC862" w14:textId="07E621DC" w:rsidR="00B75327" w:rsidRPr="00B75327" w:rsidRDefault="00B75327" w:rsidP="00B75327">
                          <w:pPr>
                            <w:spacing w:after="0"/>
                            <w:rPr>
                              <w:noProof/>
                              <w:color w:val="FF0000"/>
                              <w:sz w:val="24"/>
                            </w:rPr>
                          </w:pPr>
                          <w:r w:rsidRPr="00B75327">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904A78" id="_x0000_t202" coordsize="21600,21600" o:spt="202" path="m,l,21600r21600,l21600,xe">
              <v:stroke joinstyle="miter"/>
              <v:path gradientshapeok="t" o:connecttype="rect"/>
            </v:shapetype>
            <v:shape id="Text Box 13" o:spid="_x0000_s1042" type="#_x0000_t202" alt="OFFICIAL" style="position:absolute;left:0;text-align:left;margin-left:0;margin-top:0;width:43.45pt;height:30.8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NNDgIAAB0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afrZOP4W6iNt5eFEeHBy1VLvtQj4IjwxTIuQ&#10;avGZDm2grzicLc4a8D/+5o/5BDxFOetJMRW3JGnOzDdLhERxJaO4y6c53fzo3o6G3XcPQDos6Ek4&#10;mcyYh2Y0tYfujfS8jI0oJKykdhXH0XzAk3TpPUi1XKYk0pETuLYbJ2PpiFcE83V4E96dEUei6glG&#10;OYnyHfCn3PhncMs9EvyJlYjtCcgz5KTBRNb5vUSR/3pPWddXvfgJ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KeSU00OAgAAHQQA&#10;AA4AAAAAAAAAAAAAAAAALgIAAGRycy9lMm9Eb2MueG1sUEsBAi0AFAAGAAgAAAAhAChQUq/ZAAAA&#10;AwEAAA8AAAAAAAAAAAAAAAAAaAQAAGRycy9kb3ducmV2LnhtbFBLBQYAAAAABAAEAPMAAABuBQAA&#10;AAA=&#10;" filled="f" stroked="f">
              <v:fill o:detectmouseclick="t"/>
              <v:textbox style="mso-fit-shape-to-text:t" inset="0,15pt,0,0">
                <w:txbxContent>
                  <w:p w14:paraId="38FAC862" w14:textId="07E621DC" w:rsidR="00B75327" w:rsidRPr="00B75327" w:rsidRDefault="00B75327" w:rsidP="00B75327">
                    <w:pPr>
                      <w:spacing w:after="0"/>
                      <w:rPr>
                        <w:noProof/>
                        <w:color w:val="FF0000"/>
                        <w:sz w:val="24"/>
                      </w:rPr>
                    </w:pPr>
                    <w:r w:rsidRPr="00B75327">
                      <w:rPr>
                        <w:noProof/>
                        <w:color w:val="FF0000"/>
                        <w:sz w:val="24"/>
                      </w:rPr>
                      <w:t>OFFICIAL</w:t>
                    </w:r>
                  </w:p>
                </w:txbxContent>
              </v:textbox>
              <w10:wrap anchorx="page" anchory="page"/>
            </v:shape>
          </w:pict>
        </mc:Fallback>
      </mc:AlternateContent>
    </w:r>
    <w:r w:rsidR="006F71EE">
      <w:rPr>
        <w:noProof/>
      </w:rPr>
      <w:drawing>
        <wp:anchor distT="0" distB="0" distL="114300" distR="114300" simplePos="0" relativeHeight="251663360" behindDoc="0" locked="0" layoutInCell="1" allowOverlap="0" wp14:anchorId="41333A2A" wp14:editId="654B39F1">
          <wp:simplePos x="0" y="0"/>
          <wp:positionH relativeFrom="page">
            <wp:posOffset>5295900</wp:posOffset>
          </wp:positionH>
          <wp:positionV relativeFrom="page">
            <wp:posOffset>1188720</wp:posOffset>
          </wp:positionV>
          <wp:extent cx="918477" cy="13081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
                  <a:stretch>
                    <a:fillRect/>
                  </a:stretch>
                </pic:blipFill>
                <pic:spPr>
                  <a:xfrm>
                    <a:off x="0" y="0"/>
                    <a:ext cx="918477" cy="130810"/>
                  </a:xfrm>
                  <a:prstGeom prst="rect">
                    <a:avLst/>
                  </a:prstGeom>
                </pic:spPr>
              </pic:pic>
            </a:graphicData>
          </a:graphic>
        </wp:anchor>
      </w:drawing>
    </w:r>
    <w:r w:rsidR="006F71EE">
      <w:rPr>
        <w:rFonts w:ascii="Arial" w:eastAsia="Arial" w:hAnsi="Arial" w:cs="Arial"/>
        <w:sz w:val="18"/>
      </w:rPr>
      <w:t xml:space="preserve">Portfolio Budget </w:t>
    </w:r>
    <w:proofErr w:type="gramStart"/>
    <w:r w:rsidR="006F71EE">
      <w:rPr>
        <w:rFonts w:ascii="Arial" w:eastAsia="Arial" w:hAnsi="Arial" w:cs="Arial"/>
        <w:sz w:val="18"/>
      </w:rPr>
      <w:t>Statements  |</w:t>
    </w:r>
    <w:proofErr w:type="gramEnd"/>
    <w:r w:rsidR="006F71EE">
      <w:rPr>
        <w:rFonts w:ascii="Arial" w:eastAsia="Arial" w:hAnsi="Arial" w:cs="Arial"/>
        <w:sz w:val="18"/>
      </w:rPr>
      <w:t xml:space="preserve">   </w:t>
    </w:r>
  </w:p>
  <w:p w14:paraId="4878D439" w14:textId="77777777" w:rsidR="00A54219" w:rsidRDefault="006F71EE">
    <w:pPr>
      <w:spacing w:after="76"/>
      <w:ind w:right="-41"/>
      <w:jc w:val="right"/>
    </w:pPr>
    <w:r>
      <w:rPr>
        <w:rFonts w:ascii="Arial" w:eastAsia="Arial" w:hAnsi="Arial" w:cs="Arial"/>
        <w:sz w:val="18"/>
      </w:rPr>
      <w:t xml:space="preserve"> </w:t>
    </w:r>
  </w:p>
  <w:p w14:paraId="5E726ACB" w14:textId="77777777" w:rsidR="00A54219" w:rsidRDefault="006F71EE">
    <w:pPr>
      <w:spacing w:after="0"/>
      <w:ind w:right="-63"/>
      <w:jc w:val="right"/>
    </w:pPr>
    <w:r>
      <w:rPr>
        <w:rFonts w:ascii="Arial" w:eastAsia="Arial" w:hAnsi="Arial" w:cs="Arial"/>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941DB"/>
    <w:multiLevelType w:val="hybridMultilevel"/>
    <w:tmpl w:val="5CE2BDBA"/>
    <w:lvl w:ilvl="0" w:tplc="10AE3A4A">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33A347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BCE3E3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EE4AC0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9963C4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BDCF5F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5FA2EE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864070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0D084C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8BC0B02"/>
    <w:multiLevelType w:val="hybridMultilevel"/>
    <w:tmpl w:val="F008EEA2"/>
    <w:lvl w:ilvl="0" w:tplc="5C00C5E6">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11C4E9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000706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C66DF2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B76581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5F278E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E90184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1601F2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1A9A1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7C27E5E"/>
    <w:multiLevelType w:val="hybridMultilevel"/>
    <w:tmpl w:val="6D68D15C"/>
    <w:lvl w:ilvl="0" w:tplc="460CC8FC">
      <w:start w:val="1"/>
      <w:numFmt w:val="decimal"/>
      <w:lvlText w:val="%1."/>
      <w:lvlJc w:val="left"/>
      <w:pPr>
        <w:ind w:left="566"/>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1" w:tplc="F36E5A80">
      <w:start w:val="1"/>
      <w:numFmt w:val="lowerLetter"/>
      <w:lvlText w:val="%2"/>
      <w:lvlJc w:val="left"/>
      <w:pPr>
        <w:ind w:left="108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2" w:tplc="6938F09E">
      <w:start w:val="1"/>
      <w:numFmt w:val="lowerRoman"/>
      <w:lvlText w:val="%3"/>
      <w:lvlJc w:val="left"/>
      <w:pPr>
        <w:ind w:left="180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3" w:tplc="685C0DAA">
      <w:start w:val="1"/>
      <w:numFmt w:val="decimal"/>
      <w:lvlText w:val="%4"/>
      <w:lvlJc w:val="left"/>
      <w:pPr>
        <w:ind w:left="252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4" w:tplc="B76C3574">
      <w:start w:val="1"/>
      <w:numFmt w:val="lowerLetter"/>
      <w:lvlText w:val="%5"/>
      <w:lvlJc w:val="left"/>
      <w:pPr>
        <w:ind w:left="324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5" w:tplc="2336165C">
      <w:start w:val="1"/>
      <w:numFmt w:val="lowerRoman"/>
      <w:lvlText w:val="%6"/>
      <w:lvlJc w:val="left"/>
      <w:pPr>
        <w:ind w:left="396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6" w:tplc="0686BAFA">
      <w:start w:val="1"/>
      <w:numFmt w:val="decimal"/>
      <w:lvlText w:val="%7"/>
      <w:lvlJc w:val="left"/>
      <w:pPr>
        <w:ind w:left="468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7" w:tplc="974EFC38">
      <w:start w:val="1"/>
      <w:numFmt w:val="lowerLetter"/>
      <w:lvlText w:val="%8"/>
      <w:lvlJc w:val="left"/>
      <w:pPr>
        <w:ind w:left="540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8" w:tplc="8BBC2058">
      <w:start w:val="1"/>
      <w:numFmt w:val="lowerRoman"/>
      <w:lvlText w:val="%9"/>
      <w:lvlJc w:val="left"/>
      <w:pPr>
        <w:ind w:left="612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388A396B"/>
    <w:multiLevelType w:val="hybridMultilevel"/>
    <w:tmpl w:val="DEE22F2C"/>
    <w:lvl w:ilvl="0" w:tplc="F3C4432E">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7087E3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00E758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838AEC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DBA39C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A52364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C0E41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52435F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27AB71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8BC3BC8"/>
    <w:multiLevelType w:val="hybridMultilevel"/>
    <w:tmpl w:val="2CF8B256"/>
    <w:lvl w:ilvl="0" w:tplc="03761686">
      <w:start w:val="1"/>
      <w:numFmt w:val="bullet"/>
      <w:lvlText w:val="•"/>
      <w:lvlJc w:val="left"/>
      <w:pPr>
        <w:ind w:left="2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73AA068">
      <w:start w:val="1"/>
      <w:numFmt w:val="bullet"/>
      <w:lvlText w:val="o"/>
      <w:lvlJc w:val="left"/>
      <w:pPr>
        <w:ind w:left="11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1581D12">
      <w:start w:val="1"/>
      <w:numFmt w:val="bullet"/>
      <w:lvlText w:val="▪"/>
      <w:lvlJc w:val="left"/>
      <w:pPr>
        <w:ind w:left="19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C062230">
      <w:start w:val="1"/>
      <w:numFmt w:val="bullet"/>
      <w:lvlText w:val="•"/>
      <w:lvlJc w:val="left"/>
      <w:pPr>
        <w:ind w:left="26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01EF45C">
      <w:start w:val="1"/>
      <w:numFmt w:val="bullet"/>
      <w:lvlText w:val="o"/>
      <w:lvlJc w:val="left"/>
      <w:pPr>
        <w:ind w:left="3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3EA4BD6">
      <w:start w:val="1"/>
      <w:numFmt w:val="bullet"/>
      <w:lvlText w:val="▪"/>
      <w:lvlJc w:val="left"/>
      <w:pPr>
        <w:ind w:left="40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99E1F30">
      <w:start w:val="1"/>
      <w:numFmt w:val="bullet"/>
      <w:lvlText w:val="•"/>
      <w:lvlJc w:val="left"/>
      <w:pPr>
        <w:ind w:left="47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7D2C102">
      <w:start w:val="1"/>
      <w:numFmt w:val="bullet"/>
      <w:lvlText w:val="o"/>
      <w:lvlJc w:val="left"/>
      <w:pPr>
        <w:ind w:left="55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71AB04C">
      <w:start w:val="1"/>
      <w:numFmt w:val="bullet"/>
      <w:lvlText w:val="▪"/>
      <w:lvlJc w:val="left"/>
      <w:pPr>
        <w:ind w:left="62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94C64FE"/>
    <w:multiLevelType w:val="hybridMultilevel"/>
    <w:tmpl w:val="77D6E5F0"/>
    <w:lvl w:ilvl="0" w:tplc="C75488CA">
      <w:start w:val="1"/>
      <w:numFmt w:val="bullet"/>
      <w:lvlText w:val="•"/>
      <w:lvlJc w:val="left"/>
      <w:pPr>
        <w:ind w:left="566"/>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1" w:tplc="51907A08">
      <w:start w:val="1"/>
      <w:numFmt w:val="bullet"/>
      <w:lvlText w:val="o"/>
      <w:lvlJc w:val="left"/>
      <w:pPr>
        <w:ind w:left="108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2" w:tplc="050E50E8">
      <w:start w:val="1"/>
      <w:numFmt w:val="bullet"/>
      <w:lvlText w:val="▪"/>
      <w:lvlJc w:val="left"/>
      <w:pPr>
        <w:ind w:left="180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3" w:tplc="29B442A2">
      <w:start w:val="1"/>
      <w:numFmt w:val="bullet"/>
      <w:lvlText w:val="•"/>
      <w:lvlJc w:val="left"/>
      <w:pPr>
        <w:ind w:left="252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4" w:tplc="B25E3D0E">
      <w:start w:val="1"/>
      <w:numFmt w:val="bullet"/>
      <w:lvlText w:val="o"/>
      <w:lvlJc w:val="left"/>
      <w:pPr>
        <w:ind w:left="324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5" w:tplc="912A9FEC">
      <w:start w:val="1"/>
      <w:numFmt w:val="bullet"/>
      <w:lvlText w:val="▪"/>
      <w:lvlJc w:val="left"/>
      <w:pPr>
        <w:ind w:left="396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6" w:tplc="BAA60284">
      <w:start w:val="1"/>
      <w:numFmt w:val="bullet"/>
      <w:lvlText w:val="•"/>
      <w:lvlJc w:val="left"/>
      <w:pPr>
        <w:ind w:left="468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7" w:tplc="CCBCD60C">
      <w:start w:val="1"/>
      <w:numFmt w:val="bullet"/>
      <w:lvlText w:val="o"/>
      <w:lvlJc w:val="left"/>
      <w:pPr>
        <w:ind w:left="540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8" w:tplc="4174907C">
      <w:start w:val="1"/>
      <w:numFmt w:val="bullet"/>
      <w:lvlText w:val="▪"/>
      <w:lvlJc w:val="left"/>
      <w:pPr>
        <w:ind w:left="612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422B1D41"/>
    <w:multiLevelType w:val="hybridMultilevel"/>
    <w:tmpl w:val="D8467B22"/>
    <w:lvl w:ilvl="0" w:tplc="6B0E5CB8">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7A07C6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FBE0A5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71476C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9DA4CF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DD0C9B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208E9C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23E73B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216237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6EE390B"/>
    <w:multiLevelType w:val="hybridMultilevel"/>
    <w:tmpl w:val="52D672A4"/>
    <w:lvl w:ilvl="0" w:tplc="59BA8B46">
      <w:start w:val="2"/>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4F4397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81C5BC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1EE85B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06A09C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66EFF7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66A088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DBCC8A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F188F1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0EE5372"/>
    <w:multiLevelType w:val="hybridMultilevel"/>
    <w:tmpl w:val="025CCD3E"/>
    <w:lvl w:ilvl="0" w:tplc="64465832">
      <w:start w:val="1"/>
      <w:numFmt w:val="bullet"/>
      <w:lvlText w:val="•"/>
      <w:lvlJc w:val="left"/>
      <w:pPr>
        <w:ind w:left="7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4F21B60">
      <w:start w:val="1"/>
      <w:numFmt w:val="bullet"/>
      <w:lvlText w:val="o"/>
      <w:lvlJc w:val="left"/>
      <w:pPr>
        <w:ind w:left="15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6DA6496">
      <w:start w:val="1"/>
      <w:numFmt w:val="bullet"/>
      <w:lvlText w:val="▪"/>
      <w:lvlJc w:val="left"/>
      <w:pPr>
        <w:ind w:left="22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6A03E26">
      <w:start w:val="1"/>
      <w:numFmt w:val="bullet"/>
      <w:lvlText w:val="•"/>
      <w:lvlJc w:val="left"/>
      <w:pPr>
        <w:ind w:left="29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9DAD76E">
      <w:start w:val="1"/>
      <w:numFmt w:val="bullet"/>
      <w:lvlText w:val="o"/>
      <w:lvlJc w:val="left"/>
      <w:pPr>
        <w:ind w:left="370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9925AB8">
      <w:start w:val="1"/>
      <w:numFmt w:val="bullet"/>
      <w:lvlText w:val="▪"/>
      <w:lvlJc w:val="left"/>
      <w:pPr>
        <w:ind w:left="44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9125E82">
      <w:start w:val="1"/>
      <w:numFmt w:val="bullet"/>
      <w:lvlText w:val="•"/>
      <w:lvlJc w:val="left"/>
      <w:pPr>
        <w:ind w:left="51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0889732">
      <w:start w:val="1"/>
      <w:numFmt w:val="bullet"/>
      <w:lvlText w:val="o"/>
      <w:lvlJc w:val="left"/>
      <w:pPr>
        <w:ind w:left="58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994840C">
      <w:start w:val="1"/>
      <w:numFmt w:val="bullet"/>
      <w:lvlText w:val="▪"/>
      <w:lvlJc w:val="left"/>
      <w:pPr>
        <w:ind w:left="65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630750D2"/>
    <w:multiLevelType w:val="hybridMultilevel"/>
    <w:tmpl w:val="859A0C2C"/>
    <w:lvl w:ilvl="0" w:tplc="35BA9518">
      <w:start w:val="1"/>
      <w:numFmt w:val="bullet"/>
      <w:lvlText w:val="•"/>
      <w:lvlJc w:val="left"/>
      <w:pPr>
        <w:ind w:left="2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104586A">
      <w:start w:val="1"/>
      <w:numFmt w:val="bullet"/>
      <w:lvlText w:val="o"/>
      <w:lvlJc w:val="left"/>
      <w:pPr>
        <w:ind w:left="11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718B47C">
      <w:start w:val="1"/>
      <w:numFmt w:val="bullet"/>
      <w:lvlText w:val="▪"/>
      <w:lvlJc w:val="left"/>
      <w:pPr>
        <w:ind w:left="19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C341D32">
      <w:start w:val="1"/>
      <w:numFmt w:val="bullet"/>
      <w:lvlText w:val="•"/>
      <w:lvlJc w:val="left"/>
      <w:pPr>
        <w:ind w:left="26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A52845E">
      <w:start w:val="1"/>
      <w:numFmt w:val="bullet"/>
      <w:lvlText w:val="o"/>
      <w:lvlJc w:val="left"/>
      <w:pPr>
        <w:ind w:left="3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5E0A59E">
      <w:start w:val="1"/>
      <w:numFmt w:val="bullet"/>
      <w:lvlText w:val="▪"/>
      <w:lvlJc w:val="left"/>
      <w:pPr>
        <w:ind w:left="40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3F4C194">
      <w:start w:val="1"/>
      <w:numFmt w:val="bullet"/>
      <w:lvlText w:val="•"/>
      <w:lvlJc w:val="left"/>
      <w:pPr>
        <w:ind w:left="47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E064E46">
      <w:start w:val="1"/>
      <w:numFmt w:val="bullet"/>
      <w:lvlText w:val="o"/>
      <w:lvlJc w:val="left"/>
      <w:pPr>
        <w:ind w:left="55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2109F26">
      <w:start w:val="1"/>
      <w:numFmt w:val="bullet"/>
      <w:lvlText w:val="▪"/>
      <w:lvlJc w:val="left"/>
      <w:pPr>
        <w:ind w:left="62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6E0338D3"/>
    <w:multiLevelType w:val="hybridMultilevel"/>
    <w:tmpl w:val="475A9EDA"/>
    <w:lvl w:ilvl="0" w:tplc="BF56BDA6">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A42F27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EF2015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7204C1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1469AC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D543458">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8DC582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3E8D63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C4AAD3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6E9938B6"/>
    <w:multiLevelType w:val="hybridMultilevel"/>
    <w:tmpl w:val="DEEC95B0"/>
    <w:lvl w:ilvl="0" w:tplc="FEF8FA12">
      <w:start w:val="1"/>
      <w:numFmt w:val="bullet"/>
      <w:lvlText w:val="•"/>
      <w:lvlJc w:val="left"/>
      <w:pPr>
        <w:ind w:left="2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65EB3B8">
      <w:start w:val="1"/>
      <w:numFmt w:val="bullet"/>
      <w:lvlText w:val="o"/>
      <w:lvlJc w:val="left"/>
      <w:pPr>
        <w:ind w:left="11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FAAEC22">
      <w:start w:val="1"/>
      <w:numFmt w:val="bullet"/>
      <w:lvlText w:val="▪"/>
      <w:lvlJc w:val="left"/>
      <w:pPr>
        <w:ind w:left="19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784FE64">
      <w:start w:val="1"/>
      <w:numFmt w:val="bullet"/>
      <w:lvlText w:val="•"/>
      <w:lvlJc w:val="left"/>
      <w:pPr>
        <w:ind w:left="26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E040976">
      <w:start w:val="1"/>
      <w:numFmt w:val="bullet"/>
      <w:lvlText w:val="o"/>
      <w:lvlJc w:val="left"/>
      <w:pPr>
        <w:ind w:left="3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A403CD2">
      <w:start w:val="1"/>
      <w:numFmt w:val="bullet"/>
      <w:lvlText w:val="▪"/>
      <w:lvlJc w:val="left"/>
      <w:pPr>
        <w:ind w:left="40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372698A">
      <w:start w:val="1"/>
      <w:numFmt w:val="bullet"/>
      <w:lvlText w:val="•"/>
      <w:lvlJc w:val="left"/>
      <w:pPr>
        <w:ind w:left="47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E268B5A">
      <w:start w:val="1"/>
      <w:numFmt w:val="bullet"/>
      <w:lvlText w:val="o"/>
      <w:lvlJc w:val="left"/>
      <w:pPr>
        <w:ind w:left="55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78A6D4C">
      <w:start w:val="1"/>
      <w:numFmt w:val="bullet"/>
      <w:lvlText w:val="▪"/>
      <w:lvlJc w:val="left"/>
      <w:pPr>
        <w:ind w:left="62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400178043">
    <w:abstractNumId w:val="2"/>
  </w:num>
  <w:num w:numId="2" w16cid:durableId="1556969100">
    <w:abstractNumId w:val="5"/>
  </w:num>
  <w:num w:numId="3" w16cid:durableId="255869626">
    <w:abstractNumId w:val="7"/>
  </w:num>
  <w:num w:numId="4" w16cid:durableId="245960667">
    <w:abstractNumId w:val="10"/>
  </w:num>
  <w:num w:numId="5" w16cid:durableId="223225780">
    <w:abstractNumId w:val="3"/>
  </w:num>
  <w:num w:numId="6" w16cid:durableId="153374120">
    <w:abstractNumId w:val="0"/>
  </w:num>
  <w:num w:numId="7" w16cid:durableId="1029649673">
    <w:abstractNumId w:val="1"/>
  </w:num>
  <w:num w:numId="8" w16cid:durableId="1739328873">
    <w:abstractNumId w:val="6"/>
  </w:num>
  <w:num w:numId="9" w16cid:durableId="1321546263">
    <w:abstractNumId w:val="4"/>
  </w:num>
  <w:num w:numId="10" w16cid:durableId="1765570327">
    <w:abstractNumId w:val="11"/>
  </w:num>
  <w:num w:numId="11" w16cid:durableId="619148974">
    <w:abstractNumId w:val="8"/>
  </w:num>
  <w:num w:numId="12" w16cid:durableId="5850418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19"/>
    <w:rsid w:val="002765D0"/>
    <w:rsid w:val="00360507"/>
    <w:rsid w:val="003E06AE"/>
    <w:rsid w:val="004C57D3"/>
    <w:rsid w:val="00507AA6"/>
    <w:rsid w:val="005E4488"/>
    <w:rsid w:val="00666496"/>
    <w:rsid w:val="006F71EE"/>
    <w:rsid w:val="00793646"/>
    <w:rsid w:val="008574B6"/>
    <w:rsid w:val="009764E7"/>
    <w:rsid w:val="00992ABC"/>
    <w:rsid w:val="009E6590"/>
    <w:rsid w:val="00A54219"/>
    <w:rsid w:val="00B75327"/>
    <w:rsid w:val="00C43494"/>
    <w:rsid w:val="00CA2C0F"/>
    <w:rsid w:val="00CC6332"/>
    <w:rsid w:val="00CD4C92"/>
    <w:rsid w:val="00D54897"/>
    <w:rsid w:val="00DD645C"/>
    <w:rsid w:val="00E974F3"/>
    <w:rsid w:val="00EC0EFE"/>
    <w:rsid w:val="00F11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E8783D"/>
  <w15:docId w15:val="{491F9F96-6F40-4183-9546-D7063D71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27"/>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87" w:line="259" w:lineRule="auto"/>
      <w:ind w:left="10"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245" w:line="259" w:lineRule="auto"/>
      <w:ind w:left="10" w:hanging="10"/>
      <w:outlineLvl w:val="2"/>
    </w:pPr>
    <w:rPr>
      <w:rFonts w:ascii="Arial" w:eastAsia="Arial" w:hAnsi="Arial" w:cs="Arial"/>
      <w:b/>
      <w:color w:val="000000"/>
      <w:sz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9"/>
    </w:rPr>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0"/>
    </w:rPr>
  </w:style>
  <w:style w:type="paragraph" w:styleId="TOC1">
    <w:name w:val="toc 1"/>
    <w:hidden/>
    <w:pPr>
      <w:spacing w:after="49" w:line="259" w:lineRule="auto"/>
      <w:ind w:left="25" w:right="23" w:hanging="10"/>
    </w:pPr>
    <w:rPr>
      <w:rFonts w:ascii="Arial" w:eastAsia="Arial" w:hAnsi="Arial" w:cs="Arial"/>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image" Target="media/image3.png"/><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png"/><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4.png"/><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7.png"/></Relationships>
</file>

<file path=word/_rels/header11.xml.rels><?xml version="1.0" encoding="UTF-8" standalone="yes"?>
<Relationships xmlns="http://schemas.openxmlformats.org/package/2006/relationships"><Relationship Id="rId1" Type="http://schemas.openxmlformats.org/officeDocument/2006/relationships/image" Target="media/image8.png"/></Relationships>
</file>

<file path=word/_rels/header12.xml.rels><?xml version="1.0" encoding="UTF-8" standalone="yes"?>
<Relationships xmlns="http://schemas.openxmlformats.org/package/2006/relationships"><Relationship Id="rId1" Type="http://schemas.openxmlformats.org/officeDocument/2006/relationships/image" Target="media/image8.png"/></Relationships>
</file>

<file path=word/_rels/header13.xml.rels><?xml version="1.0" encoding="UTF-8" standalone="yes"?>
<Relationships xmlns="http://schemas.openxmlformats.org/package/2006/relationships"><Relationship Id="rId1" Type="http://schemas.openxmlformats.org/officeDocument/2006/relationships/image" Target="media/image8.png"/></Relationships>
</file>

<file path=word/_rels/header14.xml.rels><?xml version="1.0" encoding="UTF-8" standalone="yes"?>
<Relationships xmlns="http://schemas.openxmlformats.org/package/2006/relationships"><Relationship Id="rId1" Type="http://schemas.openxmlformats.org/officeDocument/2006/relationships/image" Target="media/image8.png"/></Relationships>
</file>

<file path=word/_rels/header15.xml.rels><?xml version="1.0" encoding="UTF-8" standalone="yes"?>
<Relationships xmlns="http://schemas.openxmlformats.org/package/2006/relationships"><Relationship Id="rId1" Type="http://schemas.openxmlformats.org/officeDocument/2006/relationships/image" Target="media/image8.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8.png"/></Relationships>
</file>

<file path=word/_rels/header9.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6718</Words>
  <Characters>38297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44926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Bateup, Rachel</dc:creator>
  <cp:keywords>[SEC=OFFICIAL]</cp:keywords>
  <cp:lastModifiedBy>Victoria-Searle [Sydney]</cp:lastModifiedBy>
  <cp:revision>20</cp:revision>
  <dcterms:created xsi:type="dcterms:W3CDTF">2025-06-06T02:07:00Z</dcterms:created>
  <dcterms:modified xsi:type="dcterms:W3CDTF">2025-06-06T02:29:00Z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6f01948e,3a754aa2,73e519d7,41a66180,22acae4d,19bef0ef,263392c4,6c5001e5,2f026427,a7b5324,615011b4,7d4470f8,79faab9f,14aebe2f,2237d720,3f8bf259,77762ec8,fab62ad,560fe1cd,3e7947d8,5fc87910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4888a6e,4f3cddca,5f2dae1e,3442469c,32161ee1,658d34f1,53a491ef,3b83177c,110a2676,606625c8,4c8991ad,64decc1,571a294,f972fa0,156fbaf0,68be558b,46c0d87c,6131c1ed,7178fa6d,4c952923,345ba852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2160a83-df68-4146-9dd5-ccaae79426db_Enabled">
    <vt:lpwstr>true</vt:lpwstr>
  </property>
  <property fmtid="{D5CDD505-2E9C-101B-9397-08002B2CF9AE}" pid="9" name="MSIP_Label_72160a83-df68-4146-9dd5-ccaae79426db_SetDate">
    <vt:lpwstr>2025-06-06T01:55:34Z</vt:lpwstr>
  </property>
  <property fmtid="{D5CDD505-2E9C-101B-9397-08002B2CF9AE}" pid="10" name="MSIP_Label_72160a83-df68-4146-9dd5-ccaae79426db_Method">
    <vt:lpwstr>Privileged</vt:lpwstr>
  </property>
  <property fmtid="{D5CDD505-2E9C-101B-9397-08002B2CF9AE}" pid="11" name="MSIP_Label_72160a83-df68-4146-9dd5-ccaae79426db_Name">
    <vt:lpwstr>OFFICIAL</vt:lpwstr>
  </property>
  <property fmtid="{D5CDD505-2E9C-101B-9397-08002B2CF9AE}" pid="12" name="MSIP_Label_72160a83-df68-4146-9dd5-ccaae79426db_SiteId">
    <vt:lpwstr>c6ba7d27-a97a-40a4-82e4-4d23131de9f4</vt:lpwstr>
  </property>
  <property fmtid="{D5CDD505-2E9C-101B-9397-08002B2CF9AE}" pid="13" name="MSIP_Label_72160a83-df68-4146-9dd5-ccaae79426db_ActionId">
    <vt:lpwstr>1b931f7f-0cab-4777-816b-7b2a597f3e4e</vt:lpwstr>
  </property>
  <property fmtid="{D5CDD505-2E9C-101B-9397-08002B2CF9AE}" pid="14" name="MSIP_Label_72160a83-df68-4146-9dd5-ccaae79426db_ContentBits">
    <vt:lpwstr>3</vt:lpwstr>
  </property>
  <property fmtid="{D5CDD505-2E9C-101B-9397-08002B2CF9AE}" pid="15" name="MSIP_Label_72160a83-df68-4146-9dd5-ccaae79426db_Tag">
    <vt:lpwstr>10, 0, 1, 1</vt:lpwstr>
  </property>
</Properties>
</file>