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6B97D" w14:textId="6126E6D1" w:rsidR="00FD5275" w:rsidRDefault="00344521" w:rsidP="00CF5D6C">
      <w:pPr>
        <w:tabs>
          <w:tab w:val="left" w:pos="10016"/>
          <w:tab w:val="center" w:pos="10601"/>
        </w:tabs>
        <w:spacing w:after="1000"/>
      </w:pPr>
      <w:r>
        <w:rPr>
          <w:noProof/>
          <w14:ligatures w14:val="standardContextual"/>
        </w:rPr>
        <mc:AlternateContent>
          <mc:Choice Requires="wpg">
            <w:drawing>
              <wp:anchor distT="0" distB="0" distL="114300" distR="114300" simplePos="0" relativeHeight="251659264" behindDoc="1" locked="0" layoutInCell="1" allowOverlap="1" wp14:anchorId="1C3C6D10" wp14:editId="5FC0EB13">
                <wp:simplePos x="0" y="0"/>
                <wp:positionH relativeFrom="column">
                  <wp:posOffset>-882631</wp:posOffset>
                </wp:positionH>
                <wp:positionV relativeFrom="paragraph">
                  <wp:posOffset>-822306</wp:posOffset>
                </wp:positionV>
                <wp:extent cx="15189399" cy="1484416"/>
                <wp:effectExtent l="0" t="0" r="0" b="1905"/>
                <wp:wrapNone/>
                <wp:docPr id="1423584280"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189399" cy="1484416"/>
                          <a:chOff x="-341194" y="0"/>
                          <a:chExt cx="15189399" cy="1484416"/>
                        </a:xfrm>
                      </wpg:grpSpPr>
                      <wps:wsp>
                        <wps:cNvPr id="12691363" name="Rectangle 1"/>
                        <wps:cNvSpPr/>
                        <wps:spPr>
                          <a:xfrm>
                            <a:off x="-341194" y="0"/>
                            <a:ext cx="15189399" cy="1484416"/>
                          </a:xfrm>
                          <a:prstGeom prst="rect">
                            <a:avLst/>
                          </a:prstGeom>
                          <a:gradFill>
                            <a:gsLst>
                              <a:gs pos="56000">
                                <a:srgbClr val="4D1466"/>
                              </a:gs>
                              <a:gs pos="33000">
                                <a:schemeClr val="tx2"/>
                              </a:gs>
                              <a:gs pos="100000">
                                <a:schemeClr val="accent2"/>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58619109" name="Graphic 8" descr="Australian Government/Australian Trade and Investment Commission"/>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344384" y="356260"/>
                            <a:ext cx="3872865" cy="913765"/>
                          </a:xfrm>
                          <a:prstGeom prst="rect">
                            <a:avLst/>
                          </a:prstGeom>
                        </pic:spPr>
                      </pic:pic>
                    </wpg:wgp>
                  </a:graphicData>
                </a:graphic>
                <wp14:sizeRelH relativeFrom="margin">
                  <wp14:pctWidth>0</wp14:pctWidth>
                </wp14:sizeRelH>
              </wp:anchor>
            </w:drawing>
          </mc:Choice>
          <mc:Fallback>
            <w:pict>
              <v:group w14:anchorId="010AF308" id="Group 3" o:spid="_x0000_s1026" alt="&quot;&quot;" style="position:absolute;margin-left:-69.5pt;margin-top:-64.75pt;width:1196pt;height:116.9pt;z-index:-251657216;mso-width-relative:margin" coordorigin="-3411" coordsize="151893,148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">
                <v:rect id="Rectangle 1" o:spid="_x0000_s1027" style="position:absolute;left:-3411;width:151893;height:14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" fillcolor="#300050 [3215]" stroked="f" strokeweight="2pt">
                  <v:fill color2="#893c94 [3205]" angle="90" colors="0 #300050;21627f #300050;36700f #4d1466" focus="100%" type="gradient">
                    <o:fill v:ext="view" type="gradientUnscaled"/>
                  </v:fill>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8" type="#_x0000_t75" alt="Australian Government/Australian Trade and Investment Commission" style="position:absolute;left:3443;top:3562;width:38729;height:9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">
                  <v:imagedata r:id="rId10" o:title="Australian Trade and Investment Commission"/>
                </v:shape>
              </v:group>
            </w:pict>
          </mc:Fallback>
        </mc:AlternateContent>
      </w:r>
      <w:r w:rsidR="00CF5D6C">
        <w:tab/>
      </w:r>
      <w:r w:rsidR="00CF5D6C">
        <w:tab/>
      </w:r>
    </w:p>
    <w:p w14:paraId="32023DB2" w14:textId="77777777" w:rsidR="00CF5D6C" w:rsidRPr="00CF5D6C" w:rsidRDefault="00CF5D6C" w:rsidP="00CF5D6C">
      <w:pPr>
        <w:keepNext/>
        <w:spacing w:before="0" w:after="0" w:line="240" w:lineRule="auto"/>
        <w:outlineLvl w:val="0"/>
        <w:rPr>
          <w:rFonts w:ascii="Arial" w:eastAsia="Arial" w:hAnsi="Arial" w:cs="Arial"/>
          <w:b/>
          <w:bCs/>
          <w:sz w:val="24"/>
          <w:szCs w:val="24"/>
        </w:rPr>
      </w:pPr>
      <w:r w:rsidRPr="00CF5D6C">
        <w:rPr>
          <w:rFonts w:ascii="Arial" w:eastAsia="Arial" w:hAnsi="Arial" w:cs="Arial"/>
          <w:b/>
          <w:bCs/>
          <w:sz w:val="24"/>
          <w:szCs w:val="24"/>
        </w:rPr>
        <w:t>ADS Scheme Interim Compliance Requirements for the Transition Phase</w:t>
      </w:r>
    </w:p>
    <w:p w14:paraId="1B05A22B" w14:textId="77777777" w:rsidR="00CF5D6C" w:rsidRPr="00CF5D6C" w:rsidRDefault="00CF5D6C" w:rsidP="00CF5D6C">
      <w:pPr>
        <w:spacing w:before="0" w:after="0" w:line="240" w:lineRule="auto"/>
        <w:rPr>
          <w:rFonts w:ascii="Arial" w:eastAsia="Arial" w:hAnsi="Arial" w:cs="Arial"/>
        </w:rPr>
      </w:pPr>
    </w:p>
    <w:p w14:paraId="422B108E" w14:textId="77777777" w:rsidR="00CF5D6C" w:rsidRPr="00CF5D6C" w:rsidRDefault="00CF5D6C" w:rsidP="00CF5D6C">
      <w:pPr>
        <w:spacing w:before="0" w:after="0" w:line="240" w:lineRule="auto"/>
        <w:rPr>
          <w:rFonts w:ascii="Arial" w:eastAsia="Arial" w:hAnsi="Arial" w:cs="Arial"/>
          <w:i/>
          <w:iCs/>
        </w:rPr>
      </w:pPr>
    </w:p>
    <w:p w14:paraId="0926F5A0" w14:textId="77777777" w:rsidR="00CF5D6C" w:rsidRPr="00CF5D6C" w:rsidRDefault="00CF5D6C" w:rsidP="00CF5D6C">
      <w:pPr>
        <w:spacing w:before="0" w:after="0" w:line="240" w:lineRule="auto"/>
        <w:rPr>
          <w:rFonts w:ascii="Arial" w:eastAsia="Times New Roman" w:hAnsi="Arial" w:cs="Arial"/>
          <w:color w:val="000000"/>
          <w:shd w:val="pct15" w:color="auto" w:fill="FFFFFF"/>
        </w:rPr>
      </w:pPr>
      <w:r w:rsidRPr="00CF5D6C">
        <w:rPr>
          <w:rFonts w:ascii="Arial" w:eastAsia="Times New Roman" w:hAnsi="Arial" w:cs="Arial"/>
          <w:b/>
          <w:bCs/>
          <w:color w:val="000000"/>
          <w:shd w:val="pct15" w:color="auto" w:fill="FFFFFF"/>
        </w:rPr>
        <w:t>Note:</w:t>
      </w:r>
    </w:p>
    <w:p w14:paraId="36A9AD07" w14:textId="77777777" w:rsidR="00CF5D6C" w:rsidRPr="00CF5D6C" w:rsidRDefault="00CF5D6C" w:rsidP="00CF5D6C">
      <w:pPr>
        <w:numPr>
          <w:ilvl w:val="0"/>
          <w:numId w:val="4"/>
        </w:numPr>
        <w:spacing w:before="0" w:after="0" w:line="240" w:lineRule="auto"/>
        <w:rPr>
          <w:rFonts w:ascii="Arial" w:eastAsia="Times New Roman" w:hAnsi="Arial" w:cs="Arial"/>
          <w:sz w:val="24"/>
          <w:szCs w:val="24"/>
        </w:rPr>
      </w:pPr>
      <w:r w:rsidRPr="00CF5D6C">
        <w:rPr>
          <w:rFonts w:ascii="Arial" w:eastAsia="Times New Roman" w:hAnsi="Arial" w:cs="Arial"/>
        </w:rPr>
        <w:t xml:space="preserve">The existing ADS Code remains in full effect. The </w:t>
      </w:r>
      <w:r w:rsidRPr="00CF5D6C">
        <w:rPr>
          <w:rFonts w:ascii="Arial" w:eastAsia="Times New Roman" w:hAnsi="Arial" w:cs="Arial"/>
          <w:i/>
          <w:iCs/>
        </w:rPr>
        <w:t>Interim Compliance Requirements</w:t>
      </w:r>
      <w:r w:rsidRPr="00CF5D6C">
        <w:rPr>
          <w:rFonts w:ascii="Arial" w:eastAsia="Times New Roman" w:hAnsi="Arial" w:cs="Arial"/>
        </w:rPr>
        <w:t xml:space="preserve"> overlays the Code and only applies to specific clauses and requirements. </w:t>
      </w:r>
    </w:p>
    <w:p w14:paraId="265FBE56" w14:textId="77777777" w:rsidR="00CF5D6C" w:rsidRPr="00CF5D6C" w:rsidRDefault="00CF5D6C" w:rsidP="00CF5D6C">
      <w:pPr>
        <w:numPr>
          <w:ilvl w:val="1"/>
          <w:numId w:val="4"/>
        </w:numPr>
        <w:spacing w:before="0" w:after="0" w:line="240" w:lineRule="auto"/>
        <w:rPr>
          <w:rFonts w:ascii="Arial" w:eastAsia="Times New Roman" w:hAnsi="Arial" w:cs="Arial"/>
          <w:sz w:val="24"/>
          <w:szCs w:val="24"/>
        </w:rPr>
      </w:pPr>
      <w:r w:rsidRPr="00CF5D6C">
        <w:rPr>
          <w:rFonts w:ascii="Arial" w:eastAsia="Times New Roman" w:hAnsi="Arial" w:cs="Arial"/>
        </w:rPr>
        <w:t xml:space="preserve">The only amendments to the current code requirements are for Section 4: Obligations of ADS ITOs with regards to ADS Itineraries (outline in </w:t>
      </w:r>
      <w:r w:rsidRPr="00CF5D6C">
        <w:rPr>
          <w:rFonts w:ascii="Arial" w:eastAsia="Times New Roman" w:hAnsi="Arial" w:cs="Arial"/>
          <w:b/>
        </w:rPr>
        <w:t>Table 1</w:t>
      </w:r>
      <w:r w:rsidRPr="00CF5D6C">
        <w:rPr>
          <w:rFonts w:ascii="Arial" w:eastAsia="Times New Roman" w:hAnsi="Arial" w:cs="Arial"/>
        </w:rPr>
        <w:t>).</w:t>
      </w:r>
    </w:p>
    <w:p w14:paraId="4215A616" w14:textId="77777777" w:rsidR="00CF5D6C" w:rsidRPr="00CF5D6C" w:rsidRDefault="00CF5D6C" w:rsidP="00CF5D6C">
      <w:pPr>
        <w:numPr>
          <w:ilvl w:val="1"/>
          <w:numId w:val="4"/>
        </w:numPr>
        <w:spacing w:before="0" w:after="0" w:line="240" w:lineRule="auto"/>
        <w:rPr>
          <w:rFonts w:ascii="Arial" w:eastAsia="Times New Roman" w:hAnsi="Arial" w:cs="Arial"/>
          <w:sz w:val="24"/>
          <w:szCs w:val="24"/>
        </w:rPr>
      </w:pPr>
      <w:r w:rsidRPr="00CF5D6C">
        <w:rPr>
          <w:rFonts w:ascii="Arial" w:eastAsia="Times New Roman" w:hAnsi="Arial" w:cs="Arial"/>
        </w:rPr>
        <w:t xml:space="preserve">Compliance focus areas (including relevant clauses of the ADS Code) are outlined in </w:t>
      </w:r>
      <w:r w:rsidRPr="00CF5D6C">
        <w:rPr>
          <w:rFonts w:ascii="Arial" w:eastAsia="Times New Roman" w:hAnsi="Arial" w:cs="Arial"/>
          <w:b/>
          <w:bCs/>
        </w:rPr>
        <w:t>Tables 2 &amp; 3</w:t>
      </w:r>
      <w:r w:rsidRPr="00CF5D6C">
        <w:rPr>
          <w:rFonts w:ascii="Arial" w:eastAsia="Times New Roman" w:hAnsi="Arial" w:cs="Arial"/>
        </w:rPr>
        <w:t>.</w:t>
      </w:r>
    </w:p>
    <w:p w14:paraId="53916059" w14:textId="77777777" w:rsidR="00CF5D6C" w:rsidRPr="00CF5D6C" w:rsidRDefault="00CF5D6C" w:rsidP="00CF5D6C">
      <w:pPr>
        <w:numPr>
          <w:ilvl w:val="0"/>
          <w:numId w:val="4"/>
        </w:numPr>
        <w:spacing w:before="0" w:after="0" w:line="240" w:lineRule="auto"/>
        <w:rPr>
          <w:rFonts w:ascii="Arial" w:eastAsia="Times New Roman" w:hAnsi="Arial" w:cs="Arial"/>
        </w:rPr>
      </w:pPr>
      <w:r w:rsidRPr="00CF5D6C">
        <w:rPr>
          <w:rFonts w:ascii="Arial" w:eastAsia="Arial" w:hAnsi="Arial" w:cs="Arial"/>
          <w:u w:val="single"/>
        </w:rPr>
        <w:t>Suspension and revocation:</w:t>
      </w:r>
      <w:r w:rsidRPr="00CF5D6C">
        <w:rPr>
          <w:rFonts w:ascii="Arial" w:eastAsia="Arial" w:hAnsi="Arial" w:cs="Arial"/>
        </w:rPr>
        <w:t xml:space="preserve"> In line with the ADS Code, when an ADS entity accumulates 10 ADS demerit points, its ADS status will be suspended. The suspension will not affect any ADS tours that have already been booked prior to the suspension notice. Length of the suspension depends on the nature and number of breaches. Austrade must be satisfied that relevant breaches are sufficiently rectified, and processes are in place to prevent future breaches before lifting any suspension. Similarly, revocation will be considered on a case-by-case </w:t>
      </w:r>
      <w:r w:rsidRPr="00CF5D6C">
        <w:rPr>
          <w:rFonts w:ascii="Arial" w:eastAsia="Times New Roman" w:hAnsi="Arial" w:cs="Arial"/>
        </w:rPr>
        <w:t>basis depending on nature and number of breaches.</w:t>
      </w:r>
    </w:p>
    <w:p w14:paraId="2628647A" w14:textId="7E979056" w:rsidR="00CF5D6C" w:rsidRPr="00CF5D6C" w:rsidRDefault="00CF5D6C" w:rsidP="00CF5D6C">
      <w:pPr>
        <w:rPr>
          <w:rFonts w:ascii="Arial" w:hAnsi="Arial" w:cs="Arial"/>
          <w:b/>
        </w:rPr>
      </w:pPr>
      <w:r w:rsidRPr="002D2AFB">
        <w:rPr>
          <w:rFonts w:ascii="Arial" w:hAnsi="Arial" w:cs="Arial"/>
          <w:b/>
        </w:rPr>
        <w:t xml:space="preserve">Table 1: </w:t>
      </w:r>
      <w:r>
        <w:rPr>
          <w:rFonts w:ascii="Arial" w:hAnsi="Arial" w:cs="Arial"/>
          <w:b/>
          <w:bCs/>
        </w:rPr>
        <w:t>Amendments</w:t>
      </w:r>
      <w:r w:rsidRPr="002D2AFB">
        <w:rPr>
          <w:rFonts w:ascii="Arial" w:hAnsi="Arial" w:cs="Arial"/>
          <w:b/>
        </w:rPr>
        <w:t xml:space="preserve"> to Section 4: Obligations of ADS ITOs </w:t>
      </w:r>
      <w:r>
        <w:rPr>
          <w:rFonts w:ascii="Arial" w:hAnsi="Arial" w:cs="Arial"/>
          <w:b/>
          <w:bCs/>
        </w:rPr>
        <w:t>with regards to ADS Itineraries</w:t>
      </w:r>
    </w:p>
    <w:tbl>
      <w:tblPr>
        <w:tblStyle w:val="TableGrid"/>
        <w:tblW w:w="22680" w:type="dxa"/>
        <w:tblInd w:w="-741" w:type="dxa"/>
        <w:tblLook w:val="04A0" w:firstRow="1" w:lastRow="0" w:firstColumn="1" w:lastColumn="0" w:noHBand="0" w:noVBand="1"/>
      </w:tblPr>
      <w:tblGrid>
        <w:gridCol w:w="11333"/>
        <w:gridCol w:w="11347"/>
      </w:tblGrid>
      <w:tr w:rsidR="00CF5D6C" w14:paraId="6876B068" w14:textId="77777777" w:rsidTr="00731DAE">
        <w:trPr>
          <w:trHeight w:val="233"/>
        </w:trPr>
        <w:tc>
          <w:tcPr>
            <w:tcW w:w="22680" w:type="dxa"/>
            <w:gridSpan w:val="2"/>
          </w:tcPr>
          <w:p w14:paraId="4FF0EB10" w14:textId="77777777" w:rsidR="00CF5D6C" w:rsidRPr="00C118B1" w:rsidRDefault="00CF5D6C" w:rsidP="00CF5D6C">
            <w:pPr>
              <w:spacing w:before="0" w:after="140" w:line="240" w:lineRule="auto"/>
              <w:jc w:val="center"/>
              <w:rPr>
                <w:rFonts w:ascii="Arial" w:hAnsi="Arial" w:cs="Arial"/>
                <w:b/>
              </w:rPr>
            </w:pPr>
            <w:r w:rsidRPr="00FA33B1">
              <w:rPr>
                <w:rFonts w:ascii="Arial" w:hAnsi="Arial" w:cs="Arial"/>
                <w:b/>
              </w:rPr>
              <w:t>Section 4: Obligations of ADS ITOs</w:t>
            </w:r>
            <w:r>
              <w:rPr>
                <w:rFonts w:ascii="Arial" w:hAnsi="Arial" w:cs="Arial"/>
                <w:b/>
              </w:rPr>
              <w:t xml:space="preserve"> – ADS Itineraries and ADS Itinerary changes and amendments</w:t>
            </w:r>
          </w:p>
        </w:tc>
      </w:tr>
      <w:tr w:rsidR="00CF5D6C" w14:paraId="31BC0CEB" w14:textId="77777777" w:rsidTr="00B710B7">
        <w:trPr>
          <w:trHeight w:val="157"/>
        </w:trPr>
        <w:tc>
          <w:tcPr>
            <w:tcW w:w="11333" w:type="dxa"/>
            <w:vAlign w:val="center"/>
          </w:tcPr>
          <w:p w14:paraId="2C5A7FB1" w14:textId="77777777" w:rsidR="00CF5D6C" w:rsidRPr="0046557C" w:rsidRDefault="00CF5D6C" w:rsidP="00B710B7">
            <w:pPr>
              <w:spacing w:before="0" w:after="140" w:line="240" w:lineRule="auto"/>
              <w:jc w:val="center"/>
              <w:rPr>
                <w:rFonts w:ascii="Arial" w:hAnsi="Arial" w:cs="Arial"/>
                <w:b/>
                <w:bCs/>
              </w:rPr>
            </w:pPr>
            <w:r w:rsidRPr="0046557C">
              <w:rPr>
                <w:rFonts w:ascii="Arial" w:hAnsi="Arial" w:cs="Arial"/>
                <w:b/>
                <w:bCs/>
              </w:rPr>
              <w:t>Old</w:t>
            </w:r>
          </w:p>
        </w:tc>
        <w:tc>
          <w:tcPr>
            <w:tcW w:w="11347" w:type="dxa"/>
            <w:vAlign w:val="center"/>
          </w:tcPr>
          <w:p w14:paraId="26E17115" w14:textId="77777777" w:rsidR="00CF5D6C" w:rsidRPr="0046557C" w:rsidRDefault="00CF5D6C" w:rsidP="00B710B7">
            <w:pPr>
              <w:spacing w:before="0" w:after="140" w:line="240" w:lineRule="auto"/>
              <w:jc w:val="center"/>
              <w:rPr>
                <w:rFonts w:ascii="Arial" w:hAnsi="Arial" w:cs="Arial"/>
                <w:b/>
                <w:bCs/>
              </w:rPr>
            </w:pPr>
            <w:r w:rsidRPr="0046557C">
              <w:rPr>
                <w:rFonts w:ascii="Arial" w:hAnsi="Arial" w:cs="Arial"/>
                <w:b/>
                <w:bCs/>
              </w:rPr>
              <w:t>New</w:t>
            </w:r>
          </w:p>
        </w:tc>
      </w:tr>
      <w:tr w:rsidR="00CF5D6C" w14:paraId="33491B29" w14:textId="77777777" w:rsidTr="00731DAE">
        <w:tc>
          <w:tcPr>
            <w:tcW w:w="11333" w:type="dxa"/>
          </w:tcPr>
          <w:p w14:paraId="1648687E" w14:textId="77777777" w:rsidR="00CF5D6C" w:rsidRDefault="00CF5D6C" w:rsidP="00CF5D6C">
            <w:pPr>
              <w:spacing w:before="0" w:after="140" w:line="240" w:lineRule="auto"/>
              <w:rPr>
                <w:rFonts w:ascii="Arial" w:hAnsi="Arial" w:cs="Arial"/>
              </w:rPr>
            </w:pPr>
            <w:r w:rsidRPr="00722E7A">
              <w:rPr>
                <w:rFonts w:ascii="Arial" w:hAnsi="Arial" w:cs="Arial"/>
                <w:b/>
              </w:rPr>
              <w:t>Clause 4.9 (f)</w:t>
            </w:r>
            <w:r>
              <w:rPr>
                <w:rFonts w:ascii="Arial" w:hAnsi="Arial" w:cs="Arial"/>
              </w:rPr>
              <w:t xml:space="preserve"> </w:t>
            </w:r>
            <w:r>
              <w:rPr>
                <w:rFonts w:ascii="Arial" w:hAnsi="Arial" w:cs="Arial"/>
                <w:bCs/>
              </w:rPr>
              <w:t>S</w:t>
            </w:r>
            <w:r w:rsidRPr="00551B4E">
              <w:rPr>
                <w:rFonts w:ascii="Arial" w:hAnsi="Arial" w:cs="Arial"/>
                <w:bCs/>
              </w:rPr>
              <w:t>ubmit the ADS Itinerary to ADS.itinerary@austrade.gov.au at least 48 hours before the commencement of the tour in Australia</w:t>
            </w:r>
            <w:r>
              <w:rPr>
                <w:rFonts w:ascii="Arial" w:hAnsi="Arial" w:cs="Arial"/>
                <w:bCs/>
              </w:rPr>
              <w:t>.</w:t>
            </w:r>
          </w:p>
        </w:tc>
        <w:tc>
          <w:tcPr>
            <w:tcW w:w="11347" w:type="dxa"/>
          </w:tcPr>
          <w:p w14:paraId="72DD6A6F" w14:textId="77777777" w:rsidR="00CF5D6C" w:rsidRDefault="00CF5D6C" w:rsidP="00CF5D6C">
            <w:pPr>
              <w:spacing w:before="0" w:after="140" w:line="240" w:lineRule="auto"/>
              <w:rPr>
                <w:rFonts w:ascii="Arial" w:hAnsi="Arial" w:cs="Arial"/>
              </w:rPr>
            </w:pPr>
            <w:r>
              <w:rPr>
                <w:rFonts w:ascii="Arial" w:hAnsi="Arial" w:cs="Arial"/>
                <w:bCs/>
              </w:rPr>
              <w:t>S</w:t>
            </w:r>
            <w:r w:rsidRPr="00551B4E">
              <w:rPr>
                <w:rFonts w:ascii="Arial" w:hAnsi="Arial" w:cs="Arial"/>
                <w:bCs/>
              </w:rPr>
              <w:t>ubmit</w:t>
            </w:r>
            <w:r w:rsidRPr="003A7E99">
              <w:rPr>
                <w:rFonts w:ascii="Arial" w:hAnsi="Arial" w:cs="Arial"/>
                <w:bCs/>
              </w:rPr>
              <w:t xml:space="preserve"> the ADS </w:t>
            </w:r>
            <w:r w:rsidRPr="00551B4E">
              <w:rPr>
                <w:rFonts w:ascii="Arial" w:hAnsi="Arial" w:cs="Arial"/>
                <w:bCs/>
              </w:rPr>
              <w:t xml:space="preserve">Itinerary to </w:t>
            </w:r>
            <w:proofErr w:type="spellStart"/>
            <w:r>
              <w:rPr>
                <w:rFonts w:ascii="Arial" w:hAnsi="Arial" w:cs="Arial"/>
                <w:bCs/>
              </w:rPr>
              <w:t>AccessADS</w:t>
            </w:r>
            <w:proofErr w:type="spellEnd"/>
            <w:r>
              <w:rPr>
                <w:rFonts w:ascii="Arial" w:hAnsi="Arial" w:cs="Arial"/>
                <w:bCs/>
              </w:rPr>
              <w:t xml:space="preserve"> platform</w:t>
            </w:r>
            <w:r w:rsidRPr="00FA33B1">
              <w:rPr>
                <w:rFonts w:ascii="Arial" w:hAnsi="Arial" w:cs="Arial"/>
                <w:bCs/>
              </w:rPr>
              <w:t xml:space="preserve"> before </w:t>
            </w:r>
            <w:r>
              <w:rPr>
                <w:rFonts w:ascii="Arial" w:hAnsi="Arial" w:cs="Arial"/>
                <w:bCs/>
              </w:rPr>
              <w:t>the</w:t>
            </w:r>
            <w:r w:rsidRPr="00FA33B1">
              <w:rPr>
                <w:rFonts w:ascii="Arial" w:hAnsi="Arial" w:cs="Arial"/>
                <w:bCs/>
              </w:rPr>
              <w:t xml:space="preserve"> tour group</w:t>
            </w:r>
            <w:r>
              <w:rPr>
                <w:rFonts w:ascii="Arial" w:hAnsi="Arial" w:cs="Arial"/>
                <w:bCs/>
              </w:rPr>
              <w:t>’s</w:t>
            </w:r>
            <w:r w:rsidRPr="00FA33B1">
              <w:rPr>
                <w:rFonts w:ascii="Arial" w:hAnsi="Arial" w:cs="Arial"/>
                <w:bCs/>
              </w:rPr>
              <w:t xml:space="preserve"> arrival in Australia</w:t>
            </w:r>
            <w:r>
              <w:rPr>
                <w:rFonts w:ascii="Arial" w:hAnsi="Arial" w:cs="Arial"/>
                <w:bCs/>
              </w:rPr>
              <w:t>.</w:t>
            </w:r>
          </w:p>
        </w:tc>
      </w:tr>
      <w:tr w:rsidR="00CF5D6C" w14:paraId="2AB314AD" w14:textId="77777777" w:rsidTr="00731DAE">
        <w:tc>
          <w:tcPr>
            <w:tcW w:w="11333" w:type="dxa"/>
          </w:tcPr>
          <w:p w14:paraId="16A3D109" w14:textId="77777777" w:rsidR="00CF5D6C" w:rsidRDefault="00CF5D6C" w:rsidP="00CF5D6C">
            <w:pPr>
              <w:spacing w:before="0" w:after="140" w:line="240" w:lineRule="auto"/>
              <w:rPr>
                <w:rFonts w:ascii="Arial" w:hAnsi="Arial" w:cs="Arial"/>
                <w:bCs/>
              </w:rPr>
            </w:pPr>
            <w:r w:rsidRPr="00722E7A">
              <w:rPr>
                <w:rFonts w:ascii="Arial" w:hAnsi="Arial" w:cs="Arial"/>
                <w:b/>
              </w:rPr>
              <w:t>Clause 4.11</w:t>
            </w:r>
            <w:r>
              <w:rPr>
                <w:rFonts w:ascii="Arial" w:hAnsi="Arial" w:cs="Arial"/>
                <w:bCs/>
              </w:rPr>
              <w:t xml:space="preserve"> </w:t>
            </w:r>
            <w:r w:rsidRPr="00722E7A">
              <w:rPr>
                <w:rFonts w:ascii="Arial" w:hAnsi="Arial" w:cs="Arial"/>
                <w:bCs/>
              </w:rPr>
              <w:t>If the change or amendment occurs before the tour commences the ADS ITO must advise the ADS OTO and provide a copy of the updated ADS Itinerary to ADS.itinerary@austrade.gov.au the ADS TG and ADS Tour Group members before the tour commences</w:t>
            </w:r>
            <w:r>
              <w:rPr>
                <w:rFonts w:ascii="Arial" w:hAnsi="Arial" w:cs="Arial"/>
                <w:bCs/>
              </w:rPr>
              <w:t>.</w:t>
            </w:r>
          </w:p>
        </w:tc>
        <w:tc>
          <w:tcPr>
            <w:tcW w:w="11347" w:type="dxa"/>
          </w:tcPr>
          <w:p w14:paraId="2596F148" w14:textId="77777777" w:rsidR="00CF5D6C" w:rsidRPr="00FA33B1" w:rsidRDefault="00CF5D6C" w:rsidP="00CF5D6C">
            <w:pPr>
              <w:spacing w:before="0" w:after="140" w:line="240" w:lineRule="auto"/>
              <w:rPr>
                <w:rFonts w:ascii="Arial" w:hAnsi="Arial" w:cs="Arial"/>
                <w:bCs/>
              </w:rPr>
            </w:pPr>
            <w:r w:rsidRPr="00722E7A">
              <w:rPr>
                <w:rFonts w:ascii="Arial" w:hAnsi="Arial" w:cs="Arial"/>
                <w:bCs/>
              </w:rPr>
              <w:t>If the change or amendment occurs before the tour commences</w:t>
            </w:r>
            <w:r>
              <w:rPr>
                <w:rFonts w:ascii="Arial" w:hAnsi="Arial" w:cs="Arial"/>
                <w:bCs/>
              </w:rPr>
              <w:t>,</w:t>
            </w:r>
            <w:r w:rsidRPr="00722E7A">
              <w:rPr>
                <w:rFonts w:ascii="Arial" w:hAnsi="Arial" w:cs="Arial"/>
                <w:bCs/>
              </w:rPr>
              <w:t xml:space="preserve"> the ADS ITO must advise the ADS OTO</w:t>
            </w:r>
            <w:r>
              <w:rPr>
                <w:rFonts w:ascii="Arial" w:hAnsi="Arial" w:cs="Arial"/>
                <w:bCs/>
              </w:rPr>
              <w:t>,</w:t>
            </w:r>
            <w:r w:rsidRPr="00722E7A">
              <w:rPr>
                <w:rFonts w:ascii="Arial" w:hAnsi="Arial" w:cs="Arial"/>
                <w:bCs/>
              </w:rPr>
              <w:t xml:space="preserve"> the ADS TG and ADS Tour Group members before the tour commences</w:t>
            </w:r>
            <w:r>
              <w:rPr>
                <w:rFonts w:ascii="Arial" w:hAnsi="Arial" w:cs="Arial"/>
                <w:bCs/>
              </w:rPr>
              <w:t>.</w:t>
            </w:r>
          </w:p>
        </w:tc>
      </w:tr>
      <w:tr w:rsidR="00CF5D6C" w14:paraId="2172FBF0" w14:textId="77777777" w:rsidTr="00731DAE">
        <w:trPr>
          <w:trHeight w:val="896"/>
        </w:trPr>
        <w:tc>
          <w:tcPr>
            <w:tcW w:w="11333" w:type="dxa"/>
          </w:tcPr>
          <w:p w14:paraId="332CE932" w14:textId="77777777" w:rsidR="00CF5D6C" w:rsidRPr="00722E7A" w:rsidRDefault="00CF5D6C" w:rsidP="00CF5D6C">
            <w:pPr>
              <w:spacing w:before="0" w:after="140" w:line="240" w:lineRule="auto"/>
              <w:rPr>
                <w:rFonts w:ascii="Arial" w:hAnsi="Arial" w:cs="Arial"/>
                <w:b/>
              </w:rPr>
            </w:pPr>
            <w:r>
              <w:rPr>
                <w:rFonts w:ascii="Arial" w:hAnsi="Arial" w:cs="Arial"/>
                <w:b/>
              </w:rPr>
              <w:t xml:space="preserve">Clause 4.12 </w:t>
            </w:r>
            <w:r w:rsidRPr="00E65D0F">
              <w:rPr>
                <w:rFonts w:ascii="Arial" w:hAnsi="Arial" w:cs="Arial"/>
                <w:bCs/>
              </w:rPr>
              <w:t>The ADS ITO must instruct the ADS TG to notify it immediately of any changes or amendments that occur during the tour. The ADS ITO must then advise Austrade of the changes or amendments within 24 hours. The ADS ITO should also inform the ADS OTO of the change or amendment</w:t>
            </w:r>
            <w:r>
              <w:rPr>
                <w:rFonts w:ascii="Arial" w:hAnsi="Arial" w:cs="Arial"/>
                <w:bCs/>
              </w:rPr>
              <w:t>.</w:t>
            </w:r>
          </w:p>
        </w:tc>
        <w:tc>
          <w:tcPr>
            <w:tcW w:w="11347" w:type="dxa"/>
          </w:tcPr>
          <w:p w14:paraId="5CFAED6B" w14:textId="77777777" w:rsidR="00CF5D6C" w:rsidRDefault="00CF5D6C" w:rsidP="00CF5D6C">
            <w:pPr>
              <w:spacing w:before="0" w:after="140" w:line="240" w:lineRule="auto"/>
              <w:rPr>
                <w:rFonts w:ascii="Arial" w:hAnsi="Arial" w:cs="Arial"/>
                <w:bCs/>
              </w:rPr>
            </w:pPr>
            <w:r w:rsidRPr="00E65D0F">
              <w:rPr>
                <w:rFonts w:ascii="Arial" w:hAnsi="Arial" w:cs="Arial"/>
                <w:bCs/>
              </w:rPr>
              <w:t xml:space="preserve">The ADS ITO must instruct the ADS TG to notify it immediately of any changes or amendments that occur during the tour. The ADS ITO must advise Austrade of </w:t>
            </w:r>
            <w:r>
              <w:rPr>
                <w:rFonts w:ascii="Arial" w:hAnsi="Arial" w:cs="Arial"/>
                <w:bCs/>
              </w:rPr>
              <w:t>any</w:t>
            </w:r>
            <w:r w:rsidRPr="00E65D0F">
              <w:rPr>
                <w:rFonts w:ascii="Arial" w:hAnsi="Arial" w:cs="Arial"/>
                <w:bCs/>
              </w:rPr>
              <w:t xml:space="preserve"> changes or amendments </w:t>
            </w:r>
            <w:r>
              <w:rPr>
                <w:rFonts w:ascii="Arial" w:hAnsi="Arial" w:cs="Arial"/>
                <w:bCs/>
              </w:rPr>
              <w:t xml:space="preserve">to the original itinerary by uploading a final itinerary to </w:t>
            </w:r>
            <w:proofErr w:type="spellStart"/>
            <w:r>
              <w:rPr>
                <w:rFonts w:ascii="Arial" w:hAnsi="Arial" w:cs="Arial"/>
                <w:bCs/>
              </w:rPr>
              <w:t>AccessADS</w:t>
            </w:r>
            <w:proofErr w:type="spellEnd"/>
            <w:r>
              <w:rPr>
                <w:rFonts w:ascii="Arial" w:hAnsi="Arial" w:cs="Arial"/>
                <w:bCs/>
              </w:rPr>
              <w:t xml:space="preserve"> platform</w:t>
            </w:r>
            <w:r w:rsidRPr="00FA33B1">
              <w:rPr>
                <w:rFonts w:ascii="Arial" w:hAnsi="Arial" w:cs="Arial"/>
                <w:bCs/>
              </w:rPr>
              <w:t xml:space="preserve"> within 72 hours of the group’s departure from Australia</w:t>
            </w:r>
            <w:r w:rsidRPr="00E65D0F">
              <w:rPr>
                <w:rFonts w:ascii="Arial" w:hAnsi="Arial" w:cs="Arial"/>
                <w:bCs/>
              </w:rPr>
              <w:t>. The ADS ITO should also inform the ADS OTO of the change or amendment</w:t>
            </w:r>
            <w:r>
              <w:rPr>
                <w:rFonts w:ascii="Arial" w:hAnsi="Arial" w:cs="Arial"/>
                <w:bCs/>
              </w:rPr>
              <w:t>.</w:t>
            </w:r>
          </w:p>
        </w:tc>
      </w:tr>
    </w:tbl>
    <w:p w14:paraId="4FE8E753" w14:textId="77777777" w:rsidR="00CF5D6C" w:rsidRDefault="00CF5D6C" w:rsidP="00CF5D6C">
      <w:pPr>
        <w:rPr>
          <w:rFonts w:ascii="Arial" w:eastAsia="Arial" w:hAnsi="Arial" w:cs="Arial"/>
          <w:b/>
          <w:color w:val="000000" w:themeColor="text1"/>
        </w:rPr>
      </w:pPr>
      <w:r>
        <w:rPr>
          <w:rFonts w:ascii="Arial" w:eastAsia="Arial" w:hAnsi="Arial" w:cs="Arial"/>
          <w:b/>
          <w:bCs/>
          <w:color w:val="000000" w:themeColor="text1"/>
        </w:rPr>
        <w:t xml:space="preserve">Table 2: </w:t>
      </w:r>
      <w:r w:rsidRPr="7416BD8A">
        <w:rPr>
          <w:rFonts w:ascii="Arial" w:eastAsia="Arial" w:hAnsi="Arial" w:cs="Arial"/>
          <w:b/>
          <w:bCs/>
          <w:color w:val="000000" w:themeColor="text1"/>
        </w:rPr>
        <w:t>ITO requirements that Austrade will focus on in th</w:t>
      </w:r>
      <w:r>
        <w:rPr>
          <w:rFonts w:ascii="Arial" w:eastAsia="Arial" w:hAnsi="Arial" w:cs="Arial"/>
          <w:b/>
          <w:bCs/>
          <w:color w:val="000000" w:themeColor="text1"/>
        </w:rPr>
        <w:t>e</w:t>
      </w:r>
      <w:r w:rsidRPr="7416BD8A">
        <w:rPr>
          <w:rFonts w:ascii="Arial" w:eastAsia="Arial" w:hAnsi="Arial" w:cs="Arial"/>
          <w:b/>
          <w:bCs/>
          <w:color w:val="000000" w:themeColor="text1"/>
        </w:rPr>
        <w:t xml:space="preserve"> transition phase may include:</w:t>
      </w:r>
    </w:p>
    <w:tbl>
      <w:tblPr>
        <w:tblStyle w:val="TableGrid1"/>
        <w:tblW w:w="0" w:type="auto"/>
        <w:tblInd w:w="-5" w:type="dxa"/>
        <w:tblLook w:val="04A0" w:firstRow="1" w:lastRow="0" w:firstColumn="1" w:lastColumn="0" w:noHBand="0" w:noVBand="1"/>
      </w:tblPr>
      <w:tblGrid>
        <w:gridCol w:w="1063"/>
        <w:gridCol w:w="5272"/>
        <w:gridCol w:w="3742"/>
        <w:gridCol w:w="3708"/>
        <w:gridCol w:w="3706"/>
        <w:gridCol w:w="3707"/>
      </w:tblGrid>
      <w:tr w:rsidR="00CF5D6C" w:rsidRPr="00CF5D6C" w14:paraId="6E950B7F" w14:textId="77777777" w:rsidTr="00CF5D6C">
        <w:trPr>
          <w:trHeight w:val="300"/>
        </w:trPr>
        <w:tc>
          <w:tcPr>
            <w:tcW w:w="1063" w:type="dxa"/>
            <w:shd w:val="clear" w:color="auto" w:fill="D9D9D9"/>
          </w:tcPr>
          <w:p w14:paraId="7E4BC797" w14:textId="77777777" w:rsidR="00CF5D6C" w:rsidRPr="00CF5D6C" w:rsidRDefault="00CF5D6C" w:rsidP="00CF5D6C">
            <w:pPr>
              <w:spacing w:before="0" w:after="140" w:line="280" w:lineRule="atLeast"/>
              <w:rPr>
                <w:rFonts w:ascii="Arial" w:eastAsia="Times New Roman" w:hAnsi="Arial" w:cs="Arial"/>
                <w:b/>
              </w:rPr>
            </w:pPr>
            <w:bookmarkStart w:id="0" w:name="_Hlk206421174"/>
            <w:r w:rsidRPr="00CF5D6C">
              <w:rPr>
                <w:rFonts w:ascii="Arial" w:eastAsia="Times New Roman" w:hAnsi="Arial" w:cs="Arial"/>
                <w:b/>
              </w:rPr>
              <w:t>Focus areas</w:t>
            </w:r>
          </w:p>
        </w:tc>
        <w:tc>
          <w:tcPr>
            <w:tcW w:w="5272" w:type="dxa"/>
            <w:shd w:val="clear" w:color="auto" w:fill="D9D9D9"/>
          </w:tcPr>
          <w:p w14:paraId="3C34EED5" w14:textId="77777777" w:rsidR="00CF5D6C" w:rsidRPr="00CF5D6C" w:rsidRDefault="00CF5D6C" w:rsidP="00CF5D6C">
            <w:pPr>
              <w:spacing w:before="0" w:after="140" w:line="280" w:lineRule="atLeast"/>
              <w:rPr>
                <w:rFonts w:ascii="Arial" w:eastAsia="Times New Roman" w:hAnsi="Arial" w:cs="Arial"/>
                <w:b/>
                <w:highlight w:val="green"/>
              </w:rPr>
            </w:pPr>
            <w:r w:rsidRPr="00CF5D6C">
              <w:rPr>
                <w:rFonts w:ascii="Arial" w:eastAsia="Times New Roman" w:hAnsi="Arial" w:cs="Arial"/>
                <w:b/>
              </w:rPr>
              <w:t>Compliance requirement (Monitored)</w:t>
            </w:r>
          </w:p>
        </w:tc>
        <w:tc>
          <w:tcPr>
            <w:tcW w:w="3742" w:type="dxa"/>
            <w:shd w:val="clear" w:color="auto" w:fill="70AD47"/>
          </w:tcPr>
          <w:p w14:paraId="55BB2856" w14:textId="77777777" w:rsidR="00CF5D6C" w:rsidRPr="00CF5D6C" w:rsidRDefault="00CF5D6C" w:rsidP="00CF5D6C">
            <w:pPr>
              <w:spacing w:before="0" w:after="140" w:line="280" w:lineRule="atLeast"/>
              <w:rPr>
                <w:rFonts w:ascii="Arial" w:eastAsia="Times New Roman" w:hAnsi="Arial" w:cs="Arial"/>
                <w:b/>
              </w:rPr>
            </w:pPr>
            <w:r w:rsidRPr="00CF5D6C">
              <w:rPr>
                <w:rFonts w:ascii="Arial" w:eastAsia="Times New Roman" w:hAnsi="Arial" w:cs="Arial"/>
                <w:b/>
              </w:rPr>
              <w:t>Monitor</w:t>
            </w:r>
          </w:p>
          <w:p w14:paraId="0807459C" w14:textId="77777777" w:rsidR="00CF5D6C" w:rsidRPr="00CF5D6C" w:rsidRDefault="00CF5D6C" w:rsidP="00CF5D6C">
            <w:pPr>
              <w:spacing w:before="0" w:after="140" w:line="280" w:lineRule="atLeast"/>
              <w:rPr>
                <w:rFonts w:ascii="Arial" w:eastAsia="Times New Roman" w:hAnsi="Arial" w:cs="Arial"/>
                <w:b/>
              </w:rPr>
            </w:pPr>
            <w:r w:rsidRPr="00CF5D6C">
              <w:rPr>
                <w:rFonts w:ascii="Arial" w:eastAsia="Times New Roman" w:hAnsi="Arial" w:cs="Arial"/>
                <w:b/>
              </w:rPr>
              <w:t>(By Austrade)</w:t>
            </w:r>
          </w:p>
        </w:tc>
        <w:tc>
          <w:tcPr>
            <w:tcW w:w="3708" w:type="dxa"/>
            <w:shd w:val="clear" w:color="auto" w:fill="FFFF99"/>
          </w:tcPr>
          <w:p w14:paraId="1A062766" w14:textId="77777777" w:rsidR="00CF5D6C" w:rsidRPr="00CF5D6C" w:rsidRDefault="00CF5D6C" w:rsidP="00CF5D6C">
            <w:pPr>
              <w:spacing w:before="0" w:after="140" w:line="280" w:lineRule="atLeast"/>
              <w:rPr>
                <w:rFonts w:ascii="Arial" w:eastAsia="Times New Roman" w:hAnsi="Arial" w:cs="Arial"/>
                <w:b/>
              </w:rPr>
            </w:pPr>
            <w:r w:rsidRPr="00CF5D6C">
              <w:rPr>
                <w:rFonts w:ascii="Arial" w:eastAsia="Times New Roman" w:hAnsi="Arial" w:cs="Arial"/>
                <w:b/>
              </w:rPr>
              <w:t>Warning and Education</w:t>
            </w:r>
          </w:p>
        </w:tc>
        <w:tc>
          <w:tcPr>
            <w:tcW w:w="3706" w:type="dxa"/>
            <w:shd w:val="clear" w:color="auto" w:fill="FFC000"/>
          </w:tcPr>
          <w:p w14:paraId="79223098" w14:textId="77777777" w:rsidR="00CF5D6C" w:rsidRPr="00CF5D6C" w:rsidRDefault="00CF5D6C" w:rsidP="00CF5D6C">
            <w:pPr>
              <w:spacing w:before="0" w:after="140" w:line="280" w:lineRule="atLeast"/>
              <w:rPr>
                <w:rFonts w:ascii="Arial" w:eastAsia="Times New Roman" w:hAnsi="Arial" w:cs="Arial"/>
                <w:b/>
              </w:rPr>
            </w:pPr>
            <w:r w:rsidRPr="00CF5D6C">
              <w:rPr>
                <w:rFonts w:ascii="Arial" w:eastAsia="Times New Roman" w:hAnsi="Arial" w:cs="Arial"/>
                <w:b/>
              </w:rPr>
              <w:t>Apply Penalties</w:t>
            </w:r>
          </w:p>
        </w:tc>
        <w:tc>
          <w:tcPr>
            <w:tcW w:w="3707" w:type="dxa"/>
            <w:shd w:val="clear" w:color="auto" w:fill="FF5050"/>
          </w:tcPr>
          <w:p w14:paraId="2FAF2E6E" w14:textId="77777777" w:rsidR="00CF5D6C" w:rsidRPr="00CF5D6C" w:rsidRDefault="00CF5D6C" w:rsidP="00CF5D6C">
            <w:pPr>
              <w:spacing w:before="0" w:after="140" w:line="280" w:lineRule="atLeast"/>
              <w:rPr>
                <w:rFonts w:ascii="Arial" w:eastAsia="Times New Roman" w:hAnsi="Arial" w:cs="Arial"/>
                <w:b/>
              </w:rPr>
            </w:pPr>
            <w:r w:rsidRPr="00CF5D6C">
              <w:rPr>
                <w:rFonts w:ascii="Arial" w:eastAsia="Times New Roman" w:hAnsi="Arial" w:cs="Arial"/>
                <w:b/>
                <w:bCs/>
              </w:rPr>
              <w:t>Revoke Status</w:t>
            </w:r>
          </w:p>
        </w:tc>
      </w:tr>
      <w:bookmarkEnd w:id="0"/>
      <w:tr w:rsidR="00CF5D6C" w:rsidRPr="00CF5D6C" w14:paraId="3DB71178" w14:textId="77777777" w:rsidTr="00CF5D6C">
        <w:trPr>
          <w:trHeight w:val="300"/>
        </w:trPr>
        <w:tc>
          <w:tcPr>
            <w:tcW w:w="1063" w:type="dxa"/>
            <w:vMerge w:val="restart"/>
            <w:shd w:val="clear" w:color="auto" w:fill="FFFFFF"/>
            <w:textDirection w:val="btLr"/>
          </w:tcPr>
          <w:p w14:paraId="66E709A9" w14:textId="77777777" w:rsidR="00CF5D6C" w:rsidRPr="00CF5D6C" w:rsidRDefault="00CF5D6C" w:rsidP="00CF5D6C">
            <w:pPr>
              <w:spacing w:before="0" w:after="140" w:line="280" w:lineRule="atLeast"/>
              <w:ind w:left="113" w:right="113"/>
              <w:rPr>
                <w:rFonts w:ascii="Arial" w:eastAsia="Times New Roman" w:hAnsi="Arial" w:cs="Arial"/>
                <w:b/>
                <w:bCs/>
                <w:lang w:val="en-US"/>
              </w:rPr>
            </w:pPr>
            <w:r w:rsidRPr="00CF5D6C">
              <w:rPr>
                <w:rFonts w:ascii="Arial" w:eastAsia="Times New Roman" w:hAnsi="Arial" w:cs="Arial"/>
                <w:b/>
                <w:bCs/>
                <w:lang w:val="en-US"/>
              </w:rPr>
              <w:t>Business viability</w:t>
            </w:r>
          </w:p>
        </w:tc>
        <w:tc>
          <w:tcPr>
            <w:tcW w:w="5272" w:type="dxa"/>
            <w:shd w:val="clear" w:color="auto" w:fill="FFFFFF"/>
          </w:tcPr>
          <w:p w14:paraId="486A826B" w14:textId="77777777" w:rsidR="00CF5D6C" w:rsidRPr="00CF5D6C" w:rsidRDefault="00CF5D6C" w:rsidP="00CF5D6C">
            <w:pPr>
              <w:spacing w:before="0" w:after="140" w:line="280" w:lineRule="atLeast"/>
              <w:rPr>
                <w:rFonts w:ascii="Arial" w:eastAsia="Times New Roman" w:hAnsi="Arial" w:cs="Arial"/>
                <w:b/>
                <w:bCs/>
              </w:rPr>
            </w:pPr>
            <w:r w:rsidRPr="00CF5D6C">
              <w:rPr>
                <w:rFonts w:ascii="Arial" w:eastAsia="Times New Roman" w:hAnsi="Arial" w:cs="Arial"/>
                <w:b/>
                <w:bCs/>
              </w:rPr>
              <w:t>Section 4: Obligations of ADS ITOs</w:t>
            </w:r>
            <w:r w:rsidRPr="00CF5D6C">
              <w:rPr>
                <w:rFonts w:ascii="Arial" w:eastAsia="Times New Roman" w:hAnsi="Arial" w:cs="Arial"/>
                <w:b/>
                <w:bCs/>
                <w:i/>
                <w:iCs/>
              </w:rPr>
              <w:t xml:space="preserve"> </w:t>
            </w:r>
            <w:r w:rsidRPr="00CF5D6C">
              <w:rPr>
                <w:rFonts w:ascii="Arial" w:eastAsia="Times New Roman" w:hAnsi="Arial" w:cs="Arial"/>
                <w:b/>
                <w:bCs/>
              </w:rPr>
              <w:t>(Clauses: 4.3, all requirements from subclauses (a) to (</w:t>
            </w:r>
            <w:proofErr w:type="spellStart"/>
            <w:r w:rsidRPr="00CF5D6C">
              <w:rPr>
                <w:rFonts w:ascii="Arial" w:eastAsia="Times New Roman" w:hAnsi="Arial" w:cs="Arial"/>
                <w:b/>
                <w:bCs/>
              </w:rPr>
              <w:t>i</w:t>
            </w:r>
            <w:proofErr w:type="spellEnd"/>
            <w:r w:rsidRPr="00CF5D6C">
              <w:rPr>
                <w:rFonts w:ascii="Arial" w:eastAsia="Times New Roman" w:hAnsi="Arial" w:cs="Arial"/>
                <w:b/>
                <w:bCs/>
              </w:rPr>
              <w:t>))</w:t>
            </w:r>
          </w:p>
          <w:p w14:paraId="391A1D89" w14:textId="77777777" w:rsidR="00CF5D6C" w:rsidRPr="00CF5D6C" w:rsidRDefault="00CF5D6C" w:rsidP="00CF5D6C">
            <w:pPr>
              <w:spacing w:before="0" w:after="140" w:line="280" w:lineRule="atLeast"/>
              <w:rPr>
                <w:rFonts w:ascii="Arial" w:eastAsia="Times New Roman" w:hAnsi="Arial" w:cs="Arial"/>
                <w:b/>
                <w:bCs/>
              </w:rPr>
            </w:pPr>
            <w:r w:rsidRPr="00CF5D6C">
              <w:rPr>
                <w:rFonts w:ascii="Arial" w:eastAsia="Times New Roman" w:hAnsi="Arial" w:cs="Arial"/>
              </w:rPr>
              <w:t>(No change) ADS ITOs must comply all general obligations (Fit and proper person requirements, insurance requirements, financial membership requirement, comply with all relevant laws, remain active in the scheme and attend events hosted by industry or Austrade, and accurate records keeping obligations).</w:t>
            </w:r>
          </w:p>
        </w:tc>
        <w:tc>
          <w:tcPr>
            <w:tcW w:w="3742" w:type="dxa"/>
            <w:shd w:val="clear" w:color="auto" w:fill="FFFFFF"/>
          </w:tcPr>
          <w:p w14:paraId="39EBE25E"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Austrade to conduct annual desktop review</w:t>
            </w:r>
          </w:p>
        </w:tc>
        <w:tc>
          <w:tcPr>
            <w:tcW w:w="3708" w:type="dxa"/>
            <w:shd w:val="clear" w:color="auto" w:fill="FFFFFF"/>
          </w:tcPr>
          <w:p w14:paraId="29580292"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Breach identified - Reminder of obligation with 30 calendar days to rectify</w:t>
            </w:r>
          </w:p>
        </w:tc>
        <w:tc>
          <w:tcPr>
            <w:tcW w:w="3706" w:type="dxa"/>
            <w:shd w:val="clear" w:color="auto" w:fill="FFFFFF"/>
          </w:tcPr>
          <w:p w14:paraId="30676D63"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2</w:t>
            </w:r>
            <w:r w:rsidRPr="00CF5D6C">
              <w:rPr>
                <w:rFonts w:ascii="Arial" w:eastAsia="Times New Roman" w:hAnsi="Arial" w:cs="Arial"/>
                <w:vertAlign w:val="superscript"/>
              </w:rPr>
              <w:t>nd</w:t>
            </w:r>
            <w:r w:rsidRPr="00CF5D6C">
              <w:rPr>
                <w:rFonts w:ascii="Arial" w:eastAsia="Times New Roman" w:hAnsi="Arial" w:cs="Arial"/>
              </w:rPr>
              <w:t xml:space="preserve"> breach identified – ADS points deduction as specified in the Code</w:t>
            </w:r>
          </w:p>
        </w:tc>
        <w:tc>
          <w:tcPr>
            <w:tcW w:w="3707" w:type="dxa"/>
            <w:shd w:val="clear" w:color="auto" w:fill="FFFFFF"/>
          </w:tcPr>
          <w:p w14:paraId="0ADC3A59"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Direct suspension or revocation will be considered on case-by-case basis depending on nature and prevalence of breaches</w:t>
            </w:r>
          </w:p>
        </w:tc>
      </w:tr>
      <w:tr w:rsidR="00CF5D6C" w:rsidRPr="00CF5D6C" w14:paraId="5AD959B6" w14:textId="77777777" w:rsidTr="00CF5D6C">
        <w:trPr>
          <w:trHeight w:val="300"/>
        </w:trPr>
        <w:tc>
          <w:tcPr>
            <w:tcW w:w="1063" w:type="dxa"/>
            <w:vMerge/>
            <w:shd w:val="clear" w:color="auto" w:fill="FFFFFF"/>
            <w:textDirection w:val="btLr"/>
          </w:tcPr>
          <w:p w14:paraId="3325F7B8" w14:textId="77777777" w:rsidR="00CF5D6C" w:rsidRPr="00CF5D6C" w:rsidRDefault="00CF5D6C" w:rsidP="00CF5D6C">
            <w:pPr>
              <w:spacing w:before="0" w:after="140" w:line="280" w:lineRule="atLeast"/>
              <w:ind w:left="113" w:right="113"/>
              <w:jc w:val="center"/>
              <w:rPr>
                <w:rFonts w:ascii="Arial" w:eastAsia="Times New Roman" w:hAnsi="Arial" w:cs="Arial"/>
                <w:b/>
                <w:bCs/>
                <w:lang w:val="en-US"/>
              </w:rPr>
            </w:pPr>
          </w:p>
        </w:tc>
        <w:tc>
          <w:tcPr>
            <w:tcW w:w="5272" w:type="dxa"/>
            <w:shd w:val="clear" w:color="auto" w:fill="FFFFFF"/>
          </w:tcPr>
          <w:p w14:paraId="529D207D" w14:textId="77777777" w:rsidR="00CF5D6C" w:rsidRPr="00CF5D6C" w:rsidRDefault="00CF5D6C" w:rsidP="00CF5D6C">
            <w:pPr>
              <w:spacing w:before="0" w:after="140" w:line="280" w:lineRule="atLeast"/>
              <w:rPr>
                <w:rFonts w:ascii="Arial" w:eastAsia="Times New Roman" w:hAnsi="Arial" w:cs="Arial"/>
                <w:lang w:val="en-US"/>
              </w:rPr>
            </w:pPr>
            <w:r w:rsidRPr="00CF5D6C">
              <w:rPr>
                <w:rFonts w:ascii="Arial" w:eastAsia="Times New Roman" w:hAnsi="Arial" w:cs="Arial"/>
                <w:b/>
                <w:bCs/>
              </w:rPr>
              <w:t xml:space="preserve">Attachment A: Fit and proper person requirements </w:t>
            </w:r>
            <w:r w:rsidRPr="00CF5D6C">
              <w:rPr>
                <w:rFonts w:ascii="Arial" w:eastAsia="Times New Roman" w:hAnsi="Arial" w:cs="Arial"/>
              </w:rPr>
              <w:t>(General requirements, Good standing requirements, Industry fitness requirement, financial viability and insurance requirements)</w:t>
            </w:r>
          </w:p>
          <w:p w14:paraId="70F442A9" w14:textId="77777777" w:rsidR="00CF5D6C" w:rsidRPr="00CF5D6C" w:rsidRDefault="00CF5D6C" w:rsidP="00CF5D6C">
            <w:pPr>
              <w:spacing w:before="0" w:after="140" w:line="280" w:lineRule="atLeast"/>
              <w:rPr>
                <w:rFonts w:ascii="Arial" w:eastAsia="Times New Roman" w:hAnsi="Arial" w:cs="Arial"/>
                <w:b/>
                <w:bCs/>
                <w:i/>
                <w:iCs/>
              </w:rPr>
            </w:pPr>
            <w:r w:rsidRPr="00CF5D6C">
              <w:rPr>
                <w:rFonts w:ascii="Arial" w:eastAsia="Times New Roman" w:hAnsi="Arial" w:cs="Arial"/>
                <w:lang w:val="en-US"/>
              </w:rPr>
              <w:t>(No change)</w:t>
            </w:r>
          </w:p>
        </w:tc>
        <w:tc>
          <w:tcPr>
            <w:tcW w:w="3742" w:type="dxa"/>
            <w:shd w:val="clear" w:color="auto" w:fill="FFFFFF"/>
          </w:tcPr>
          <w:p w14:paraId="65AE32C5" w14:textId="77777777" w:rsidR="00CF5D6C" w:rsidRPr="00CF5D6C" w:rsidRDefault="00CF5D6C" w:rsidP="00CF5D6C">
            <w:pPr>
              <w:spacing w:before="0" w:after="140" w:line="280" w:lineRule="atLeast"/>
              <w:rPr>
                <w:rFonts w:ascii="Arial" w:eastAsia="Times New Roman" w:hAnsi="Arial" w:cs="Arial"/>
                <w:color w:val="FF0000"/>
              </w:rPr>
            </w:pPr>
            <w:r w:rsidRPr="00CF5D6C">
              <w:rPr>
                <w:rFonts w:ascii="Arial" w:eastAsia="Times New Roman" w:hAnsi="Arial" w:cs="Arial"/>
              </w:rPr>
              <w:t>Austrade to conduct annual desktop review (this includes requesting ITOs to provide evidence as outlined in Attachment A)</w:t>
            </w:r>
          </w:p>
        </w:tc>
        <w:tc>
          <w:tcPr>
            <w:tcW w:w="3708" w:type="dxa"/>
            <w:shd w:val="clear" w:color="auto" w:fill="FFFFFF"/>
          </w:tcPr>
          <w:p w14:paraId="66DEA6A0"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Adverse information identified or failure to provide required information within specified timeframe – Reminder of obligation with 30 calendar days to rectify</w:t>
            </w:r>
          </w:p>
        </w:tc>
        <w:tc>
          <w:tcPr>
            <w:tcW w:w="3706" w:type="dxa"/>
            <w:shd w:val="clear" w:color="auto" w:fill="FFFFFF"/>
          </w:tcPr>
          <w:p w14:paraId="06AB3A05"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N/A</w:t>
            </w:r>
          </w:p>
        </w:tc>
        <w:tc>
          <w:tcPr>
            <w:tcW w:w="3707" w:type="dxa"/>
            <w:shd w:val="clear" w:color="auto" w:fill="FFFFFF"/>
          </w:tcPr>
          <w:p w14:paraId="71DD88E3"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Direct suspension or revocation will be considered on case-by-case basis depending on nature and prevalence of breaches</w:t>
            </w:r>
          </w:p>
        </w:tc>
      </w:tr>
      <w:tr w:rsidR="00CF5D6C" w:rsidRPr="00CF5D6C" w14:paraId="034162B5" w14:textId="77777777" w:rsidTr="00CF5D6C">
        <w:trPr>
          <w:cantSplit/>
          <w:trHeight w:val="1134"/>
        </w:trPr>
        <w:tc>
          <w:tcPr>
            <w:tcW w:w="1063" w:type="dxa"/>
            <w:shd w:val="clear" w:color="auto" w:fill="FFFFFF"/>
            <w:textDirection w:val="btLr"/>
          </w:tcPr>
          <w:p w14:paraId="5F536EA9" w14:textId="77777777" w:rsidR="00CF5D6C" w:rsidRPr="00CF5D6C" w:rsidRDefault="00CF5D6C" w:rsidP="00CF5D6C">
            <w:pPr>
              <w:spacing w:before="0" w:after="140" w:line="280" w:lineRule="atLeast"/>
              <w:ind w:left="113" w:right="113"/>
              <w:rPr>
                <w:rFonts w:ascii="Arial" w:eastAsia="Times New Roman" w:hAnsi="Arial" w:cs="Arial"/>
                <w:b/>
                <w:bCs/>
              </w:rPr>
            </w:pPr>
            <w:r w:rsidRPr="00CF5D6C">
              <w:rPr>
                <w:rFonts w:ascii="Arial" w:eastAsia="Times New Roman" w:hAnsi="Arial" w:cs="Arial"/>
                <w:b/>
                <w:bCs/>
              </w:rPr>
              <w:lastRenderedPageBreak/>
              <w:t>Safety</w:t>
            </w:r>
          </w:p>
        </w:tc>
        <w:tc>
          <w:tcPr>
            <w:tcW w:w="5272" w:type="dxa"/>
            <w:shd w:val="clear" w:color="auto" w:fill="FFFFFF"/>
          </w:tcPr>
          <w:p w14:paraId="1EC9378B" w14:textId="77777777" w:rsidR="00CF5D6C" w:rsidRPr="00CF5D6C" w:rsidRDefault="00CF5D6C" w:rsidP="00CF5D6C">
            <w:pPr>
              <w:spacing w:before="0" w:after="140" w:line="280" w:lineRule="atLeast"/>
              <w:rPr>
                <w:rFonts w:ascii="Arial" w:eastAsia="Times New Roman" w:hAnsi="Arial" w:cs="Arial"/>
                <w:b/>
                <w:bCs/>
              </w:rPr>
            </w:pPr>
            <w:r w:rsidRPr="00CF5D6C">
              <w:rPr>
                <w:rFonts w:ascii="Arial" w:eastAsia="Times New Roman" w:hAnsi="Arial" w:cs="Arial"/>
                <w:b/>
                <w:bCs/>
              </w:rPr>
              <w:t>Section 4: Obligations of ADS ITOs</w:t>
            </w:r>
            <w:r w:rsidRPr="00CF5D6C">
              <w:rPr>
                <w:rFonts w:ascii="Arial" w:eastAsia="Times New Roman" w:hAnsi="Arial" w:cs="Arial"/>
                <w:b/>
                <w:bCs/>
                <w:i/>
                <w:iCs/>
              </w:rPr>
              <w:t xml:space="preserve"> </w:t>
            </w:r>
            <w:r w:rsidRPr="00CF5D6C">
              <w:rPr>
                <w:rFonts w:ascii="Arial" w:eastAsia="Times New Roman" w:hAnsi="Arial" w:cs="Arial"/>
                <w:b/>
                <w:bCs/>
              </w:rPr>
              <w:t>(Clause 4.31)</w:t>
            </w:r>
          </w:p>
          <w:p w14:paraId="2864836C"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(No change) ADS ITOs must ensure that motor vehicles used to transport ADS tour groups are roadworthy, registered, insured and safe; well maintained, clean and tidy.</w:t>
            </w:r>
          </w:p>
        </w:tc>
        <w:tc>
          <w:tcPr>
            <w:tcW w:w="3742" w:type="dxa"/>
            <w:shd w:val="clear" w:color="auto" w:fill="FFFFFF"/>
          </w:tcPr>
          <w:p w14:paraId="33129B5B"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Austrade to request bus company details from ITOs and conduct relevant assessment</w:t>
            </w:r>
          </w:p>
        </w:tc>
        <w:tc>
          <w:tcPr>
            <w:tcW w:w="3708" w:type="dxa"/>
            <w:shd w:val="clear" w:color="auto" w:fill="FFFFFF"/>
          </w:tcPr>
          <w:p w14:paraId="6BDEB2B8"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Failure to provide required information – Reminder of obligation with 30 calendar days to rectify</w:t>
            </w:r>
          </w:p>
        </w:tc>
        <w:tc>
          <w:tcPr>
            <w:tcW w:w="3706" w:type="dxa"/>
            <w:shd w:val="clear" w:color="auto" w:fill="FFFFFF"/>
          </w:tcPr>
          <w:p w14:paraId="597B33AE"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First breach identified – ADS points deduction as specified in the Code</w:t>
            </w:r>
          </w:p>
        </w:tc>
        <w:tc>
          <w:tcPr>
            <w:tcW w:w="3707" w:type="dxa"/>
            <w:shd w:val="clear" w:color="auto" w:fill="FFFFFF"/>
          </w:tcPr>
          <w:p w14:paraId="667A7758"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Direct suspension or revocation will be considered on case-by-case basis depending on nature and prevalence of breaches</w:t>
            </w:r>
          </w:p>
        </w:tc>
      </w:tr>
      <w:tr w:rsidR="00CF5D6C" w:rsidRPr="00CF5D6C" w14:paraId="2387FB88" w14:textId="77777777" w:rsidTr="00CF5D6C">
        <w:trPr>
          <w:trHeight w:val="300"/>
        </w:trPr>
        <w:tc>
          <w:tcPr>
            <w:tcW w:w="1063" w:type="dxa"/>
            <w:vMerge w:val="restart"/>
            <w:shd w:val="clear" w:color="auto" w:fill="FFFFFF"/>
            <w:textDirection w:val="btLr"/>
          </w:tcPr>
          <w:p w14:paraId="7E747744" w14:textId="77777777" w:rsidR="00CF5D6C" w:rsidRPr="00CF5D6C" w:rsidRDefault="00CF5D6C" w:rsidP="00CF5D6C">
            <w:pPr>
              <w:spacing w:before="0" w:after="140" w:line="280" w:lineRule="atLeast"/>
              <w:ind w:left="113" w:right="113"/>
              <w:rPr>
                <w:rFonts w:ascii="Arial" w:eastAsia="Times New Roman" w:hAnsi="Arial" w:cs="Arial"/>
                <w:b/>
                <w:bCs/>
              </w:rPr>
            </w:pPr>
            <w:bookmarkStart w:id="1" w:name="_Hlk206421442"/>
            <w:r w:rsidRPr="00CF5D6C">
              <w:rPr>
                <w:rFonts w:ascii="Arial" w:eastAsia="Times New Roman" w:hAnsi="Arial" w:cs="Arial"/>
                <w:b/>
                <w:bCs/>
              </w:rPr>
              <w:t>Visitor experience</w:t>
            </w:r>
          </w:p>
        </w:tc>
        <w:tc>
          <w:tcPr>
            <w:tcW w:w="5272" w:type="dxa"/>
            <w:shd w:val="clear" w:color="auto" w:fill="FFFFFF"/>
          </w:tcPr>
          <w:p w14:paraId="551070C7"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b/>
              </w:rPr>
              <w:t>Section 4: Obligations of ADS ITOs</w:t>
            </w:r>
            <w:r w:rsidRPr="00CF5D6C">
              <w:rPr>
                <w:rFonts w:ascii="Arial" w:eastAsia="Times New Roman" w:hAnsi="Arial" w:cs="Arial"/>
                <w:b/>
                <w:i/>
              </w:rPr>
              <w:t xml:space="preserve"> </w:t>
            </w:r>
            <w:r w:rsidRPr="00CF5D6C">
              <w:rPr>
                <w:rFonts w:ascii="Arial" w:eastAsia="Times New Roman" w:hAnsi="Arial" w:cs="Arial"/>
                <w:b/>
                <w:iCs/>
              </w:rPr>
              <w:t>(Clause 4.9 (a))</w:t>
            </w:r>
          </w:p>
          <w:p w14:paraId="72C3639F"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(No change) ADS ITOs must provide tour services in accordance with the ADS itinerary.</w:t>
            </w:r>
          </w:p>
        </w:tc>
        <w:tc>
          <w:tcPr>
            <w:tcW w:w="3742" w:type="dxa"/>
            <w:shd w:val="clear" w:color="auto" w:fill="FFFFFF"/>
          </w:tcPr>
          <w:p w14:paraId="4CD1C917"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Austrade to review ADS itineraries and conduct random checks, by requesting corroborating receipts for the items on the itinerary, with consideration given to reasonable itineraries changes</w:t>
            </w:r>
          </w:p>
        </w:tc>
        <w:tc>
          <w:tcPr>
            <w:tcW w:w="3708" w:type="dxa"/>
            <w:shd w:val="clear" w:color="auto" w:fill="FFFFFF"/>
          </w:tcPr>
          <w:p w14:paraId="271C5ACA"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First breach identified - Reminder of obligation</w:t>
            </w:r>
          </w:p>
        </w:tc>
        <w:tc>
          <w:tcPr>
            <w:tcW w:w="3706" w:type="dxa"/>
            <w:shd w:val="clear" w:color="auto" w:fill="FFFFFF"/>
          </w:tcPr>
          <w:p w14:paraId="05D3AC49"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2</w:t>
            </w:r>
            <w:r w:rsidRPr="00CF5D6C">
              <w:rPr>
                <w:rFonts w:ascii="Arial" w:eastAsia="Times New Roman" w:hAnsi="Arial" w:cs="Arial"/>
                <w:vertAlign w:val="superscript"/>
              </w:rPr>
              <w:t>nd</w:t>
            </w:r>
            <w:r w:rsidRPr="00CF5D6C">
              <w:rPr>
                <w:rFonts w:ascii="Arial" w:eastAsia="Times New Roman" w:hAnsi="Arial" w:cs="Arial"/>
              </w:rPr>
              <w:t xml:space="preserve"> breach identified – ADS points deduction as specified in the Code</w:t>
            </w:r>
          </w:p>
        </w:tc>
        <w:tc>
          <w:tcPr>
            <w:tcW w:w="3707" w:type="dxa"/>
            <w:shd w:val="clear" w:color="auto" w:fill="FFFFFF"/>
          </w:tcPr>
          <w:p w14:paraId="24852923" w14:textId="77777777" w:rsidR="00CF5D6C" w:rsidRPr="00CF5D6C" w:rsidRDefault="00CF5D6C" w:rsidP="00CF5D6C">
            <w:pPr>
              <w:spacing w:before="0" w:after="140" w:line="280" w:lineRule="atLeast"/>
              <w:rPr>
                <w:rFonts w:ascii="Arial" w:eastAsia="Times New Roman" w:hAnsi="Arial" w:cs="Arial"/>
              </w:rPr>
            </w:pPr>
          </w:p>
        </w:tc>
      </w:tr>
      <w:tr w:rsidR="00CF5D6C" w:rsidRPr="00CF5D6C" w14:paraId="51B3A5B5" w14:textId="77777777" w:rsidTr="00CF5D6C">
        <w:trPr>
          <w:trHeight w:val="300"/>
        </w:trPr>
        <w:tc>
          <w:tcPr>
            <w:tcW w:w="1063" w:type="dxa"/>
            <w:vMerge/>
            <w:shd w:val="clear" w:color="auto" w:fill="FFFFFF"/>
            <w:textDirection w:val="btLr"/>
          </w:tcPr>
          <w:p w14:paraId="32C965C0" w14:textId="77777777" w:rsidR="00CF5D6C" w:rsidRPr="00CF5D6C" w:rsidRDefault="00CF5D6C" w:rsidP="00CF5D6C">
            <w:pPr>
              <w:spacing w:before="0" w:after="140" w:line="280" w:lineRule="atLeast"/>
              <w:ind w:left="113" w:right="113"/>
              <w:rPr>
                <w:rFonts w:ascii="Arial" w:eastAsia="Times New Roman" w:hAnsi="Arial" w:cs="Arial"/>
                <w:b/>
                <w:bCs/>
              </w:rPr>
            </w:pPr>
          </w:p>
        </w:tc>
        <w:tc>
          <w:tcPr>
            <w:tcW w:w="5272" w:type="dxa"/>
            <w:shd w:val="clear" w:color="auto" w:fill="FFFFFF"/>
          </w:tcPr>
          <w:p w14:paraId="73514C51" w14:textId="77777777" w:rsidR="00CF5D6C" w:rsidRPr="00CF5D6C" w:rsidRDefault="00CF5D6C" w:rsidP="00CF5D6C">
            <w:pPr>
              <w:spacing w:before="0" w:after="140" w:line="280" w:lineRule="atLeast"/>
              <w:rPr>
                <w:rFonts w:ascii="Arial" w:eastAsia="Times New Roman" w:hAnsi="Arial" w:cs="Arial"/>
                <w:b/>
              </w:rPr>
            </w:pPr>
            <w:r w:rsidRPr="00CF5D6C">
              <w:rPr>
                <w:rFonts w:ascii="Arial" w:eastAsia="Times New Roman" w:hAnsi="Arial" w:cs="Arial"/>
                <w:b/>
              </w:rPr>
              <w:t>Section 4: Obligations of ADS ITOs (Clause 4.9 (f))</w:t>
            </w:r>
          </w:p>
          <w:p w14:paraId="10E9A9E7" w14:textId="77777777" w:rsidR="00CF5D6C" w:rsidRPr="00CF5D6C" w:rsidRDefault="00CF5D6C" w:rsidP="00CF5D6C">
            <w:pPr>
              <w:spacing w:before="0" w:after="140" w:line="280" w:lineRule="atLeast"/>
              <w:rPr>
                <w:rFonts w:ascii="Arial" w:eastAsia="Times New Roman" w:hAnsi="Arial" w:cs="Arial"/>
                <w:bCs/>
              </w:rPr>
            </w:pPr>
            <w:r w:rsidRPr="00CF5D6C">
              <w:rPr>
                <w:rFonts w:ascii="Arial" w:eastAsia="Times New Roman" w:hAnsi="Arial" w:cs="Arial"/>
                <w:bCs/>
              </w:rPr>
              <w:t xml:space="preserve">Refer to amendments in </w:t>
            </w:r>
            <w:r w:rsidRPr="00CF5D6C">
              <w:rPr>
                <w:rFonts w:ascii="Arial" w:eastAsia="Times New Roman" w:hAnsi="Arial" w:cs="Arial"/>
                <w:b/>
              </w:rPr>
              <w:t>Table 1</w:t>
            </w:r>
          </w:p>
        </w:tc>
        <w:tc>
          <w:tcPr>
            <w:tcW w:w="3742" w:type="dxa"/>
            <w:shd w:val="clear" w:color="auto" w:fill="FFFFFF"/>
          </w:tcPr>
          <w:p w14:paraId="6F27BABD"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Austrade to review ADS itineraries and conduct random checks</w:t>
            </w:r>
          </w:p>
        </w:tc>
        <w:tc>
          <w:tcPr>
            <w:tcW w:w="3708" w:type="dxa"/>
            <w:shd w:val="clear" w:color="auto" w:fill="FFFFFF"/>
          </w:tcPr>
          <w:p w14:paraId="6233CADC"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First breach identified - Reminder of obligation</w:t>
            </w:r>
          </w:p>
        </w:tc>
        <w:tc>
          <w:tcPr>
            <w:tcW w:w="3706" w:type="dxa"/>
            <w:shd w:val="clear" w:color="auto" w:fill="FFFFFF"/>
          </w:tcPr>
          <w:p w14:paraId="77FA50D4"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2nd breach identified – ADS points deduction as specified in the Code</w:t>
            </w:r>
          </w:p>
        </w:tc>
        <w:tc>
          <w:tcPr>
            <w:tcW w:w="3707" w:type="dxa"/>
            <w:shd w:val="clear" w:color="auto" w:fill="FFFFFF"/>
          </w:tcPr>
          <w:p w14:paraId="58FBDF55" w14:textId="77777777" w:rsidR="00CF5D6C" w:rsidRPr="00CF5D6C" w:rsidRDefault="00CF5D6C" w:rsidP="00CF5D6C">
            <w:pPr>
              <w:spacing w:before="0" w:after="140" w:line="280" w:lineRule="atLeast"/>
              <w:rPr>
                <w:rFonts w:ascii="Arial" w:eastAsia="Times New Roman" w:hAnsi="Arial" w:cs="Arial"/>
              </w:rPr>
            </w:pPr>
          </w:p>
        </w:tc>
      </w:tr>
      <w:tr w:rsidR="00CF5D6C" w:rsidRPr="00CF5D6C" w14:paraId="151F93B5" w14:textId="77777777" w:rsidTr="00CF5D6C">
        <w:trPr>
          <w:trHeight w:val="300"/>
        </w:trPr>
        <w:tc>
          <w:tcPr>
            <w:tcW w:w="1063" w:type="dxa"/>
            <w:vMerge/>
            <w:shd w:val="clear" w:color="auto" w:fill="FFFFFF"/>
            <w:textDirection w:val="btLr"/>
          </w:tcPr>
          <w:p w14:paraId="73E8E4D2" w14:textId="77777777" w:rsidR="00CF5D6C" w:rsidRPr="00CF5D6C" w:rsidRDefault="00CF5D6C" w:rsidP="00CF5D6C">
            <w:pPr>
              <w:spacing w:before="0" w:after="140" w:line="280" w:lineRule="atLeast"/>
              <w:ind w:left="113" w:right="113"/>
              <w:rPr>
                <w:rFonts w:ascii="Arial" w:eastAsia="Times New Roman" w:hAnsi="Arial" w:cs="Arial"/>
                <w:b/>
                <w:bCs/>
              </w:rPr>
            </w:pPr>
          </w:p>
        </w:tc>
        <w:tc>
          <w:tcPr>
            <w:tcW w:w="5272" w:type="dxa"/>
            <w:shd w:val="clear" w:color="auto" w:fill="FFFFFF"/>
          </w:tcPr>
          <w:p w14:paraId="489F44D9" w14:textId="77777777" w:rsidR="00CF5D6C" w:rsidRPr="00CF5D6C" w:rsidRDefault="00CF5D6C" w:rsidP="00CF5D6C">
            <w:pPr>
              <w:spacing w:before="0" w:after="140" w:line="280" w:lineRule="atLeast"/>
              <w:rPr>
                <w:rFonts w:ascii="Arial" w:eastAsia="Times New Roman" w:hAnsi="Arial" w:cs="Arial"/>
                <w:b/>
              </w:rPr>
            </w:pPr>
            <w:r w:rsidRPr="00CF5D6C">
              <w:rPr>
                <w:rFonts w:ascii="Arial" w:eastAsia="Times New Roman" w:hAnsi="Arial" w:cs="Arial"/>
                <w:b/>
              </w:rPr>
              <w:t>Section 4: Obligations of ADS ITOs (Clause 4.11)</w:t>
            </w:r>
          </w:p>
          <w:p w14:paraId="21211CB7" w14:textId="77777777" w:rsidR="00CF5D6C" w:rsidRPr="00CF5D6C" w:rsidRDefault="00CF5D6C" w:rsidP="00CF5D6C">
            <w:pPr>
              <w:spacing w:before="0" w:after="140" w:line="280" w:lineRule="atLeast"/>
              <w:rPr>
                <w:rFonts w:ascii="Arial" w:eastAsia="Times New Roman" w:hAnsi="Arial" w:cs="Arial"/>
                <w:b/>
              </w:rPr>
            </w:pPr>
            <w:r w:rsidRPr="00CF5D6C">
              <w:rPr>
                <w:rFonts w:ascii="Arial" w:eastAsia="Times New Roman" w:hAnsi="Arial" w:cs="Arial"/>
                <w:bCs/>
              </w:rPr>
              <w:t xml:space="preserve">Refer to amendments in </w:t>
            </w:r>
            <w:r w:rsidRPr="00CF5D6C">
              <w:rPr>
                <w:rFonts w:ascii="Arial" w:eastAsia="Times New Roman" w:hAnsi="Arial" w:cs="Arial"/>
                <w:b/>
              </w:rPr>
              <w:t>Table 1</w:t>
            </w:r>
          </w:p>
        </w:tc>
        <w:tc>
          <w:tcPr>
            <w:tcW w:w="3742" w:type="dxa"/>
            <w:shd w:val="clear" w:color="auto" w:fill="FFFFFF"/>
          </w:tcPr>
          <w:p w14:paraId="0E5750D4"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Austrade to review ADS itineraries and conduct random checks</w:t>
            </w:r>
          </w:p>
        </w:tc>
        <w:tc>
          <w:tcPr>
            <w:tcW w:w="3708" w:type="dxa"/>
            <w:shd w:val="clear" w:color="auto" w:fill="FFFFFF"/>
          </w:tcPr>
          <w:p w14:paraId="46C49F45"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First breach identified - Reminder of obligation</w:t>
            </w:r>
          </w:p>
        </w:tc>
        <w:tc>
          <w:tcPr>
            <w:tcW w:w="3706" w:type="dxa"/>
            <w:shd w:val="clear" w:color="auto" w:fill="FFFFFF"/>
          </w:tcPr>
          <w:p w14:paraId="001EF422"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2nd breach identified – ADS points deduction as specified in the Code</w:t>
            </w:r>
          </w:p>
        </w:tc>
        <w:tc>
          <w:tcPr>
            <w:tcW w:w="3707" w:type="dxa"/>
            <w:shd w:val="clear" w:color="auto" w:fill="FFFFFF"/>
          </w:tcPr>
          <w:p w14:paraId="3E887C91" w14:textId="77777777" w:rsidR="00CF5D6C" w:rsidRPr="00CF5D6C" w:rsidRDefault="00CF5D6C" w:rsidP="00CF5D6C">
            <w:pPr>
              <w:spacing w:before="0" w:after="140" w:line="280" w:lineRule="atLeast"/>
              <w:rPr>
                <w:rFonts w:ascii="Arial" w:eastAsia="Times New Roman" w:hAnsi="Arial" w:cs="Arial"/>
              </w:rPr>
            </w:pPr>
          </w:p>
        </w:tc>
      </w:tr>
      <w:tr w:rsidR="00CF5D6C" w:rsidRPr="00CF5D6C" w14:paraId="50AFF6A2" w14:textId="77777777" w:rsidTr="00CF5D6C">
        <w:trPr>
          <w:trHeight w:val="300"/>
        </w:trPr>
        <w:tc>
          <w:tcPr>
            <w:tcW w:w="1063" w:type="dxa"/>
            <w:vMerge/>
            <w:shd w:val="clear" w:color="auto" w:fill="FFFFFF"/>
            <w:textDirection w:val="btLr"/>
          </w:tcPr>
          <w:p w14:paraId="77723E1F" w14:textId="77777777" w:rsidR="00CF5D6C" w:rsidRPr="00CF5D6C" w:rsidRDefault="00CF5D6C" w:rsidP="00CF5D6C">
            <w:pPr>
              <w:spacing w:before="0" w:after="140" w:line="280" w:lineRule="atLeast"/>
              <w:ind w:left="113" w:right="113"/>
              <w:rPr>
                <w:rFonts w:ascii="Arial" w:eastAsia="Times New Roman" w:hAnsi="Arial" w:cs="Arial"/>
                <w:b/>
                <w:bCs/>
              </w:rPr>
            </w:pPr>
          </w:p>
        </w:tc>
        <w:tc>
          <w:tcPr>
            <w:tcW w:w="5272" w:type="dxa"/>
            <w:shd w:val="clear" w:color="auto" w:fill="FFFFFF"/>
          </w:tcPr>
          <w:p w14:paraId="74C63461" w14:textId="77777777" w:rsidR="00CF5D6C" w:rsidRPr="00CF5D6C" w:rsidRDefault="00CF5D6C" w:rsidP="00CF5D6C">
            <w:pPr>
              <w:spacing w:before="0" w:after="140" w:line="280" w:lineRule="atLeast"/>
              <w:rPr>
                <w:rFonts w:ascii="Arial" w:eastAsia="Times New Roman" w:hAnsi="Arial" w:cs="Arial"/>
                <w:b/>
              </w:rPr>
            </w:pPr>
            <w:r w:rsidRPr="00CF5D6C">
              <w:rPr>
                <w:rFonts w:ascii="Arial" w:eastAsia="Times New Roman" w:hAnsi="Arial" w:cs="Arial"/>
                <w:b/>
              </w:rPr>
              <w:t>Section 4: Obligations of ADS ITOs (Clause 4.12)</w:t>
            </w:r>
          </w:p>
          <w:p w14:paraId="72D456A9" w14:textId="77777777" w:rsidR="00CF5D6C" w:rsidRPr="00CF5D6C" w:rsidRDefault="00CF5D6C" w:rsidP="00CF5D6C">
            <w:pPr>
              <w:spacing w:before="0" w:after="140" w:line="280" w:lineRule="atLeast"/>
              <w:rPr>
                <w:rFonts w:ascii="Arial" w:eastAsia="Times New Roman" w:hAnsi="Arial" w:cs="Arial"/>
                <w:bCs/>
              </w:rPr>
            </w:pPr>
            <w:r w:rsidRPr="00CF5D6C">
              <w:rPr>
                <w:rFonts w:ascii="Arial" w:eastAsia="Times New Roman" w:hAnsi="Arial" w:cs="Arial"/>
                <w:bCs/>
              </w:rPr>
              <w:t xml:space="preserve">Refer to amendments in </w:t>
            </w:r>
            <w:r w:rsidRPr="00CF5D6C">
              <w:rPr>
                <w:rFonts w:ascii="Arial" w:eastAsia="Times New Roman" w:hAnsi="Arial" w:cs="Arial"/>
                <w:b/>
              </w:rPr>
              <w:t>Table 1</w:t>
            </w:r>
          </w:p>
        </w:tc>
        <w:tc>
          <w:tcPr>
            <w:tcW w:w="3742" w:type="dxa"/>
            <w:shd w:val="clear" w:color="auto" w:fill="FFFFFF"/>
          </w:tcPr>
          <w:p w14:paraId="570D811D"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Austrade to review ADS itineraries and conduct random checks</w:t>
            </w:r>
          </w:p>
        </w:tc>
        <w:tc>
          <w:tcPr>
            <w:tcW w:w="3708" w:type="dxa"/>
            <w:shd w:val="clear" w:color="auto" w:fill="FFFFFF"/>
          </w:tcPr>
          <w:p w14:paraId="3C1F08C8"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First breach identified - Reminder of obligation</w:t>
            </w:r>
          </w:p>
        </w:tc>
        <w:tc>
          <w:tcPr>
            <w:tcW w:w="3706" w:type="dxa"/>
            <w:shd w:val="clear" w:color="auto" w:fill="FFFFFF"/>
          </w:tcPr>
          <w:p w14:paraId="0DA0B2EE"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2nd breach identified – ADS points deduction as specified in the Code</w:t>
            </w:r>
          </w:p>
        </w:tc>
        <w:tc>
          <w:tcPr>
            <w:tcW w:w="3707" w:type="dxa"/>
            <w:shd w:val="clear" w:color="auto" w:fill="FFFFFF"/>
          </w:tcPr>
          <w:p w14:paraId="68FD18DE" w14:textId="77777777" w:rsidR="00CF5D6C" w:rsidRPr="00CF5D6C" w:rsidRDefault="00CF5D6C" w:rsidP="00CF5D6C">
            <w:pPr>
              <w:spacing w:before="0" w:after="140" w:line="280" w:lineRule="atLeast"/>
              <w:rPr>
                <w:rFonts w:ascii="Arial" w:eastAsia="Times New Roman" w:hAnsi="Arial" w:cs="Arial"/>
              </w:rPr>
            </w:pPr>
          </w:p>
        </w:tc>
      </w:tr>
      <w:bookmarkEnd w:id="1"/>
      <w:tr w:rsidR="00CF5D6C" w:rsidRPr="00CF5D6C" w14:paraId="7CC8EFA9" w14:textId="77777777" w:rsidTr="00CF5D6C">
        <w:trPr>
          <w:trHeight w:val="300"/>
        </w:trPr>
        <w:tc>
          <w:tcPr>
            <w:tcW w:w="1063" w:type="dxa"/>
            <w:vMerge/>
            <w:textDirection w:val="btLr"/>
          </w:tcPr>
          <w:p w14:paraId="0995739B" w14:textId="77777777" w:rsidR="00CF5D6C" w:rsidRPr="00CF5D6C" w:rsidRDefault="00CF5D6C" w:rsidP="00CF5D6C">
            <w:pPr>
              <w:spacing w:before="0" w:after="140" w:line="280" w:lineRule="atLeast"/>
              <w:rPr>
                <w:rFonts w:ascii="Times New Roman" w:eastAsia="Times New Roman" w:hAnsi="Times New Roman"/>
                <w:sz w:val="24"/>
              </w:rPr>
            </w:pPr>
          </w:p>
        </w:tc>
        <w:tc>
          <w:tcPr>
            <w:tcW w:w="5272" w:type="dxa"/>
            <w:shd w:val="clear" w:color="auto" w:fill="FFFFFF"/>
          </w:tcPr>
          <w:p w14:paraId="4580B11D"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b/>
                <w:bCs/>
              </w:rPr>
              <w:t>Section 4: Obligations of ADS ITOs (</w:t>
            </w:r>
            <w:r w:rsidRPr="00CF5D6C">
              <w:rPr>
                <w:rFonts w:ascii="Arial" w:eastAsia="Times New Roman" w:hAnsi="Arial" w:cs="Arial"/>
                <w:b/>
                <w:bCs/>
                <w:i/>
                <w:iCs/>
              </w:rPr>
              <w:t>Clause 4.14)</w:t>
            </w:r>
          </w:p>
          <w:p w14:paraId="75177B07" w14:textId="77777777" w:rsidR="00CF5D6C" w:rsidRPr="00CF5D6C" w:rsidRDefault="00CF5D6C" w:rsidP="00CF5D6C">
            <w:pPr>
              <w:spacing w:before="0" w:after="140" w:line="280" w:lineRule="atLeast"/>
              <w:rPr>
                <w:rFonts w:ascii="Arial" w:eastAsia="Arial" w:hAnsi="Arial" w:cs="Arial"/>
              </w:rPr>
            </w:pPr>
            <w:r w:rsidRPr="00CF5D6C">
              <w:rPr>
                <w:rFonts w:ascii="Arial" w:eastAsia="Times New Roman" w:hAnsi="Arial" w:cs="Arial"/>
              </w:rPr>
              <w:t>(No change) ADS ITOs must ensure that t</w:t>
            </w:r>
            <w:r w:rsidRPr="00CF5D6C">
              <w:rPr>
                <w:rFonts w:ascii="Arial" w:eastAsia="Arial" w:hAnsi="Arial" w:cs="Arial"/>
              </w:rPr>
              <w:t>he ADS tour group is taken to at least one prepaid tour inclusion for every two days of the tour.</w:t>
            </w:r>
          </w:p>
        </w:tc>
        <w:tc>
          <w:tcPr>
            <w:tcW w:w="3742" w:type="dxa"/>
            <w:shd w:val="clear" w:color="auto" w:fill="FFFFFF"/>
          </w:tcPr>
          <w:p w14:paraId="20D79F0D"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Austrade to review ADS itineraries and conduct random checks by requesting corroborating receipts for the items on the itinerary</w:t>
            </w:r>
          </w:p>
        </w:tc>
        <w:tc>
          <w:tcPr>
            <w:tcW w:w="3708" w:type="dxa"/>
            <w:shd w:val="clear" w:color="auto" w:fill="FFFFFF"/>
          </w:tcPr>
          <w:p w14:paraId="0AFD7198"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First breach identified - Reminder of obligation</w:t>
            </w:r>
          </w:p>
          <w:p w14:paraId="37FB8CB7" w14:textId="77777777" w:rsidR="00CF5D6C" w:rsidRPr="00CF5D6C" w:rsidRDefault="00CF5D6C" w:rsidP="00CF5D6C">
            <w:pPr>
              <w:spacing w:before="0" w:after="140" w:line="280" w:lineRule="atLeast"/>
              <w:rPr>
                <w:rFonts w:ascii="Arial" w:eastAsia="Times New Roman" w:hAnsi="Arial" w:cs="Arial"/>
              </w:rPr>
            </w:pPr>
          </w:p>
        </w:tc>
        <w:tc>
          <w:tcPr>
            <w:tcW w:w="3706" w:type="dxa"/>
            <w:shd w:val="clear" w:color="auto" w:fill="FFFFFF"/>
          </w:tcPr>
          <w:p w14:paraId="485220AC"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2</w:t>
            </w:r>
            <w:r w:rsidRPr="00CF5D6C">
              <w:rPr>
                <w:rFonts w:ascii="Arial" w:eastAsia="Times New Roman" w:hAnsi="Arial" w:cs="Arial"/>
                <w:vertAlign w:val="superscript"/>
              </w:rPr>
              <w:t>nd</w:t>
            </w:r>
            <w:r w:rsidRPr="00CF5D6C">
              <w:rPr>
                <w:rFonts w:ascii="Arial" w:eastAsia="Times New Roman" w:hAnsi="Arial" w:cs="Arial"/>
              </w:rPr>
              <w:t xml:space="preserve"> breach identified – ADS points deduction as specified in the Code</w:t>
            </w:r>
          </w:p>
        </w:tc>
        <w:tc>
          <w:tcPr>
            <w:tcW w:w="3707" w:type="dxa"/>
            <w:shd w:val="clear" w:color="auto" w:fill="FFFFFF"/>
          </w:tcPr>
          <w:p w14:paraId="11BC384F" w14:textId="77777777" w:rsidR="00CF5D6C" w:rsidRPr="00CF5D6C" w:rsidRDefault="00CF5D6C" w:rsidP="00CF5D6C">
            <w:pPr>
              <w:spacing w:before="0" w:after="140" w:line="280" w:lineRule="atLeast"/>
              <w:rPr>
                <w:rFonts w:ascii="Arial" w:eastAsia="Times New Roman" w:hAnsi="Arial" w:cs="Arial"/>
              </w:rPr>
            </w:pPr>
          </w:p>
        </w:tc>
      </w:tr>
      <w:tr w:rsidR="00CF5D6C" w:rsidRPr="00CF5D6C" w14:paraId="1359EE84" w14:textId="77777777" w:rsidTr="00CF5D6C">
        <w:trPr>
          <w:trHeight w:val="300"/>
        </w:trPr>
        <w:tc>
          <w:tcPr>
            <w:tcW w:w="1063" w:type="dxa"/>
            <w:vMerge/>
          </w:tcPr>
          <w:p w14:paraId="439F12BE" w14:textId="77777777" w:rsidR="00CF5D6C" w:rsidRPr="00CF5D6C" w:rsidRDefault="00CF5D6C" w:rsidP="00CF5D6C">
            <w:pPr>
              <w:spacing w:before="0" w:after="140" w:line="280" w:lineRule="atLeast"/>
              <w:rPr>
                <w:rFonts w:ascii="Arial" w:eastAsia="Times New Roman" w:hAnsi="Arial" w:cs="Arial"/>
              </w:rPr>
            </w:pPr>
          </w:p>
        </w:tc>
        <w:tc>
          <w:tcPr>
            <w:tcW w:w="5272" w:type="dxa"/>
            <w:shd w:val="clear" w:color="auto" w:fill="FFFFFF"/>
          </w:tcPr>
          <w:p w14:paraId="489ECFAD"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b/>
                <w:bCs/>
              </w:rPr>
              <w:t>Section 4: Obligations of ADS ITOs (</w:t>
            </w:r>
            <w:r w:rsidRPr="00CF5D6C">
              <w:rPr>
                <w:rFonts w:ascii="Arial" w:eastAsia="Times New Roman" w:hAnsi="Arial" w:cs="Arial"/>
                <w:b/>
                <w:bCs/>
                <w:i/>
                <w:iCs/>
              </w:rPr>
              <w:t>Clause 4.15)</w:t>
            </w:r>
          </w:p>
          <w:p w14:paraId="0F91F2B9"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(No change) ADS ITO must not charge for services and attractions that are free or already included in the tour package.</w:t>
            </w:r>
          </w:p>
        </w:tc>
        <w:tc>
          <w:tcPr>
            <w:tcW w:w="3742" w:type="dxa"/>
            <w:shd w:val="clear" w:color="auto" w:fill="FFFFFF"/>
          </w:tcPr>
          <w:p w14:paraId="6D1952A2"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Austrade to investigate upon receipt of a complaint</w:t>
            </w:r>
          </w:p>
        </w:tc>
        <w:tc>
          <w:tcPr>
            <w:tcW w:w="3708" w:type="dxa"/>
            <w:shd w:val="clear" w:color="auto" w:fill="FFFFFF"/>
          </w:tcPr>
          <w:p w14:paraId="7F84103A"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First breach identified - Reminder of obligation</w:t>
            </w:r>
          </w:p>
        </w:tc>
        <w:tc>
          <w:tcPr>
            <w:tcW w:w="3706" w:type="dxa"/>
            <w:shd w:val="clear" w:color="auto" w:fill="FFFFFF"/>
          </w:tcPr>
          <w:p w14:paraId="086F792F"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2</w:t>
            </w:r>
            <w:r w:rsidRPr="00CF5D6C">
              <w:rPr>
                <w:rFonts w:ascii="Arial" w:eastAsia="Times New Roman" w:hAnsi="Arial" w:cs="Arial"/>
                <w:vertAlign w:val="superscript"/>
              </w:rPr>
              <w:t>nd</w:t>
            </w:r>
            <w:r w:rsidRPr="00CF5D6C">
              <w:rPr>
                <w:rFonts w:ascii="Arial" w:eastAsia="Times New Roman" w:hAnsi="Arial" w:cs="Arial"/>
              </w:rPr>
              <w:t xml:space="preserve"> breach identified – ADS points deduction as specified in the Code</w:t>
            </w:r>
          </w:p>
        </w:tc>
        <w:tc>
          <w:tcPr>
            <w:tcW w:w="3707" w:type="dxa"/>
            <w:shd w:val="clear" w:color="auto" w:fill="FFFFFF"/>
          </w:tcPr>
          <w:p w14:paraId="3788BA25" w14:textId="77777777" w:rsidR="00CF5D6C" w:rsidRPr="00CF5D6C" w:rsidRDefault="00CF5D6C" w:rsidP="00CF5D6C">
            <w:pPr>
              <w:spacing w:before="0" w:after="140" w:line="280" w:lineRule="atLeast"/>
              <w:rPr>
                <w:rFonts w:ascii="Arial" w:eastAsia="Times New Roman" w:hAnsi="Arial" w:cs="Arial"/>
              </w:rPr>
            </w:pPr>
          </w:p>
        </w:tc>
      </w:tr>
      <w:tr w:rsidR="00CF5D6C" w:rsidRPr="00CF5D6C" w14:paraId="0EE8A21E" w14:textId="77777777" w:rsidTr="00CF5D6C">
        <w:trPr>
          <w:cantSplit/>
          <w:trHeight w:val="1134"/>
        </w:trPr>
        <w:tc>
          <w:tcPr>
            <w:tcW w:w="1063" w:type="dxa"/>
            <w:vMerge w:val="restart"/>
            <w:shd w:val="clear" w:color="auto" w:fill="FFFFFF"/>
            <w:textDirection w:val="btLr"/>
          </w:tcPr>
          <w:p w14:paraId="7C2005F5" w14:textId="77777777" w:rsidR="00CF5D6C" w:rsidRPr="00CF5D6C" w:rsidRDefault="00CF5D6C" w:rsidP="00CF5D6C">
            <w:pPr>
              <w:spacing w:before="0" w:after="140" w:line="280" w:lineRule="atLeast"/>
              <w:ind w:left="113" w:right="113"/>
              <w:rPr>
                <w:rFonts w:ascii="Arial" w:eastAsia="Times New Roman" w:hAnsi="Arial" w:cs="Arial"/>
                <w:b/>
                <w:bCs/>
                <w:lang w:val="en-US"/>
              </w:rPr>
            </w:pPr>
            <w:r w:rsidRPr="00CF5D6C">
              <w:rPr>
                <w:rFonts w:ascii="Arial" w:eastAsia="Times New Roman" w:hAnsi="Arial" w:cs="Arial"/>
                <w:b/>
                <w:bCs/>
                <w:lang w:val="en-US"/>
              </w:rPr>
              <w:t xml:space="preserve">Immigration </w:t>
            </w:r>
          </w:p>
          <w:p w14:paraId="73917732" w14:textId="77777777" w:rsidR="00CF5D6C" w:rsidRPr="00CF5D6C" w:rsidRDefault="00CF5D6C" w:rsidP="00CF5D6C">
            <w:pPr>
              <w:spacing w:before="0" w:after="140" w:line="280" w:lineRule="atLeast"/>
              <w:ind w:left="113" w:right="113"/>
              <w:rPr>
                <w:rFonts w:ascii="Arial" w:eastAsia="Times New Roman" w:hAnsi="Arial" w:cs="Arial"/>
                <w:b/>
                <w:bCs/>
                <w:lang w:val="en-US"/>
              </w:rPr>
            </w:pPr>
            <w:r w:rsidRPr="00CF5D6C">
              <w:rPr>
                <w:rFonts w:ascii="Arial" w:eastAsia="Times New Roman" w:hAnsi="Arial" w:cs="Arial"/>
                <w:b/>
                <w:bCs/>
                <w:lang w:val="en-US"/>
              </w:rPr>
              <w:t>Compliance</w:t>
            </w:r>
          </w:p>
        </w:tc>
        <w:tc>
          <w:tcPr>
            <w:tcW w:w="5272" w:type="dxa"/>
            <w:shd w:val="clear" w:color="auto" w:fill="FFFFFF"/>
          </w:tcPr>
          <w:p w14:paraId="2E96A849"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b/>
                <w:bCs/>
              </w:rPr>
              <w:t>Section 4: Obligations of ADS ITOs (</w:t>
            </w:r>
            <w:r w:rsidRPr="00CF5D6C">
              <w:rPr>
                <w:rFonts w:ascii="Arial" w:eastAsia="Times New Roman" w:hAnsi="Arial" w:cs="Arial"/>
                <w:b/>
                <w:bCs/>
                <w:i/>
                <w:iCs/>
              </w:rPr>
              <w:t>Clause 4.18)</w:t>
            </w:r>
          </w:p>
          <w:p w14:paraId="64C2BA61" w14:textId="77777777" w:rsidR="00CF5D6C" w:rsidRPr="00CF5D6C" w:rsidRDefault="00CF5D6C" w:rsidP="00CF5D6C">
            <w:pPr>
              <w:spacing w:before="0" w:after="140" w:line="280" w:lineRule="atLeast"/>
              <w:rPr>
                <w:rFonts w:ascii="Arial" w:eastAsia="Times New Roman" w:hAnsi="Arial" w:cs="Arial"/>
                <w:b/>
                <w:bCs/>
              </w:rPr>
            </w:pPr>
            <w:r w:rsidRPr="00CF5D6C">
              <w:rPr>
                <w:rFonts w:ascii="Arial" w:eastAsia="Times New Roman" w:hAnsi="Arial" w:cs="Arial"/>
              </w:rPr>
              <w:t>(No change) Submission of absconder report to Austrade within 48 hours.</w:t>
            </w:r>
          </w:p>
        </w:tc>
        <w:tc>
          <w:tcPr>
            <w:tcW w:w="3742" w:type="dxa"/>
            <w:shd w:val="clear" w:color="auto" w:fill="FFFFFF"/>
          </w:tcPr>
          <w:p w14:paraId="1D750E7B"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Austrade to monitor absconder reports</w:t>
            </w:r>
          </w:p>
        </w:tc>
        <w:tc>
          <w:tcPr>
            <w:tcW w:w="3708" w:type="dxa"/>
            <w:shd w:val="clear" w:color="auto" w:fill="FFFFFF"/>
          </w:tcPr>
          <w:p w14:paraId="2EB94619"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First breach identified - Reminder of obligation</w:t>
            </w:r>
          </w:p>
        </w:tc>
        <w:tc>
          <w:tcPr>
            <w:tcW w:w="3706" w:type="dxa"/>
            <w:shd w:val="clear" w:color="auto" w:fill="FFFFFF"/>
          </w:tcPr>
          <w:p w14:paraId="14C2F684"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2</w:t>
            </w:r>
            <w:r w:rsidRPr="00CF5D6C">
              <w:rPr>
                <w:rFonts w:ascii="Arial" w:eastAsia="Times New Roman" w:hAnsi="Arial" w:cs="Arial"/>
                <w:vertAlign w:val="superscript"/>
              </w:rPr>
              <w:t>nd</w:t>
            </w:r>
            <w:r w:rsidRPr="00CF5D6C">
              <w:rPr>
                <w:rFonts w:ascii="Arial" w:eastAsia="Times New Roman" w:hAnsi="Arial" w:cs="Arial"/>
              </w:rPr>
              <w:t xml:space="preserve"> breach identified – ADS points deduction as specified in the Code </w:t>
            </w:r>
          </w:p>
        </w:tc>
        <w:tc>
          <w:tcPr>
            <w:tcW w:w="3707" w:type="dxa"/>
            <w:shd w:val="clear" w:color="auto" w:fill="FFFFFF"/>
          </w:tcPr>
          <w:p w14:paraId="1677D9BB" w14:textId="77777777" w:rsidR="00CF5D6C" w:rsidRPr="00CF5D6C" w:rsidRDefault="00CF5D6C" w:rsidP="00CF5D6C">
            <w:pPr>
              <w:spacing w:before="0" w:after="140" w:line="280" w:lineRule="atLeast"/>
              <w:rPr>
                <w:rFonts w:ascii="Arial" w:eastAsia="Times New Roman" w:hAnsi="Arial" w:cs="Arial"/>
              </w:rPr>
            </w:pPr>
          </w:p>
        </w:tc>
      </w:tr>
      <w:tr w:rsidR="00CF5D6C" w:rsidRPr="00CF5D6C" w14:paraId="3C8DF5B8" w14:textId="77777777" w:rsidTr="00CF5D6C">
        <w:trPr>
          <w:cantSplit/>
          <w:trHeight w:val="1134"/>
        </w:trPr>
        <w:tc>
          <w:tcPr>
            <w:tcW w:w="1063" w:type="dxa"/>
            <w:vMerge/>
            <w:shd w:val="clear" w:color="auto" w:fill="FFFFFF"/>
            <w:textDirection w:val="btLr"/>
          </w:tcPr>
          <w:p w14:paraId="0DA021CF" w14:textId="77777777" w:rsidR="00CF5D6C" w:rsidRPr="00CF5D6C" w:rsidRDefault="00CF5D6C" w:rsidP="00CF5D6C">
            <w:pPr>
              <w:spacing w:before="0" w:after="140" w:line="280" w:lineRule="atLeast"/>
              <w:ind w:left="113" w:right="113"/>
              <w:jc w:val="center"/>
              <w:rPr>
                <w:rFonts w:ascii="Arial" w:eastAsia="Times New Roman" w:hAnsi="Arial" w:cs="Arial"/>
                <w:b/>
                <w:bCs/>
                <w:lang w:val="en-US"/>
              </w:rPr>
            </w:pPr>
          </w:p>
        </w:tc>
        <w:tc>
          <w:tcPr>
            <w:tcW w:w="5272" w:type="dxa"/>
            <w:shd w:val="clear" w:color="auto" w:fill="FFFFFF"/>
          </w:tcPr>
          <w:p w14:paraId="533DAB8F"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b/>
                <w:bCs/>
              </w:rPr>
              <w:t>Section 4: Obligations of ADS ITOs</w:t>
            </w:r>
            <w:r w:rsidRPr="00CF5D6C">
              <w:rPr>
                <w:rFonts w:ascii="Arial" w:eastAsia="Times New Roman" w:hAnsi="Arial" w:cs="Arial"/>
                <w:b/>
                <w:bCs/>
                <w:i/>
                <w:iCs/>
              </w:rPr>
              <w:t xml:space="preserve"> (Clauses 4.23,4.24,4.25, 4.26,4.28,4.29 and 4.30)</w:t>
            </w:r>
          </w:p>
          <w:p w14:paraId="7FEB70FA" w14:textId="77777777" w:rsidR="00CF5D6C" w:rsidRPr="00CF5D6C" w:rsidRDefault="00CF5D6C" w:rsidP="00CF5D6C">
            <w:pPr>
              <w:spacing w:before="0" w:after="140" w:line="280" w:lineRule="atLeast"/>
              <w:rPr>
                <w:rFonts w:ascii="Arial" w:eastAsia="Times New Roman" w:hAnsi="Arial" w:cs="Arial"/>
                <w:lang w:val="en-US"/>
              </w:rPr>
            </w:pPr>
            <w:r w:rsidRPr="00CF5D6C">
              <w:rPr>
                <w:rFonts w:ascii="Arial" w:eastAsia="Times New Roman" w:hAnsi="Arial" w:cs="Arial"/>
                <w:lang w:val="en-US"/>
              </w:rPr>
              <w:t>(No change) ADS ITOs must take reasonable steps to ensure Immigration Compliance.</w:t>
            </w:r>
          </w:p>
        </w:tc>
        <w:tc>
          <w:tcPr>
            <w:tcW w:w="3742" w:type="dxa"/>
            <w:shd w:val="clear" w:color="auto" w:fill="FFFFFF"/>
          </w:tcPr>
          <w:p w14:paraId="065A1378"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Austrade to investigate upon advice from Home Affairs</w:t>
            </w:r>
          </w:p>
        </w:tc>
        <w:tc>
          <w:tcPr>
            <w:tcW w:w="3708" w:type="dxa"/>
            <w:shd w:val="clear" w:color="auto" w:fill="FFFFFF"/>
          </w:tcPr>
          <w:p w14:paraId="48A9A4C1"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First breach identified - Reminder of obligation</w:t>
            </w:r>
          </w:p>
          <w:p w14:paraId="2F2268DD" w14:textId="77777777" w:rsidR="00CF5D6C" w:rsidRPr="00CF5D6C" w:rsidRDefault="00CF5D6C" w:rsidP="00CF5D6C">
            <w:pPr>
              <w:spacing w:before="0" w:after="140" w:line="280" w:lineRule="atLeast"/>
              <w:rPr>
                <w:rFonts w:ascii="Arial" w:eastAsia="Times New Roman" w:hAnsi="Arial" w:cs="Arial"/>
              </w:rPr>
            </w:pPr>
          </w:p>
        </w:tc>
        <w:tc>
          <w:tcPr>
            <w:tcW w:w="3706" w:type="dxa"/>
            <w:shd w:val="clear" w:color="auto" w:fill="FFFFFF"/>
          </w:tcPr>
          <w:p w14:paraId="561DBD93"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2</w:t>
            </w:r>
            <w:r w:rsidRPr="00CF5D6C">
              <w:rPr>
                <w:rFonts w:ascii="Arial" w:eastAsia="Times New Roman" w:hAnsi="Arial" w:cs="Arial"/>
                <w:vertAlign w:val="superscript"/>
              </w:rPr>
              <w:t>nd</w:t>
            </w:r>
            <w:r w:rsidRPr="00CF5D6C">
              <w:rPr>
                <w:rFonts w:ascii="Arial" w:eastAsia="Times New Roman" w:hAnsi="Arial" w:cs="Arial"/>
              </w:rPr>
              <w:t xml:space="preserve"> breach identified – ADS points deduction as specified in the Code</w:t>
            </w:r>
          </w:p>
        </w:tc>
        <w:tc>
          <w:tcPr>
            <w:tcW w:w="3707" w:type="dxa"/>
            <w:shd w:val="clear" w:color="auto" w:fill="FFFFFF"/>
          </w:tcPr>
          <w:p w14:paraId="4DFEA1B2"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Direct suspension or revocation will be considered on case-by-case basis depending on nature and prevalence of breaches</w:t>
            </w:r>
          </w:p>
        </w:tc>
      </w:tr>
      <w:tr w:rsidR="00CF5D6C" w:rsidRPr="00CF5D6C" w14:paraId="4BDAAB30" w14:textId="77777777" w:rsidTr="00CF5D6C">
        <w:trPr>
          <w:trHeight w:val="300"/>
        </w:trPr>
        <w:tc>
          <w:tcPr>
            <w:tcW w:w="1063" w:type="dxa"/>
            <w:vMerge w:val="restart"/>
            <w:shd w:val="clear" w:color="auto" w:fill="FFFFFF"/>
            <w:textDirection w:val="btLr"/>
          </w:tcPr>
          <w:p w14:paraId="2D185555" w14:textId="77777777" w:rsidR="00CF5D6C" w:rsidRPr="00CF5D6C" w:rsidRDefault="00CF5D6C" w:rsidP="00CF5D6C">
            <w:pPr>
              <w:spacing w:before="0" w:after="140" w:line="280" w:lineRule="atLeast"/>
              <w:ind w:left="113" w:right="113"/>
              <w:rPr>
                <w:rFonts w:ascii="Arial" w:eastAsia="Times New Roman" w:hAnsi="Arial" w:cs="Arial"/>
                <w:b/>
                <w:bCs/>
                <w:lang w:val="en-US"/>
              </w:rPr>
            </w:pPr>
            <w:r w:rsidRPr="00CF5D6C">
              <w:rPr>
                <w:rFonts w:ascii="Arial" w:eastAsia="Times New Roman" w:hAnsi="Arial" w:cs="Arial"/>
                <w:b/>
                <w:bCs/>
                <w:lang w:val="en-US"/>
              </w:rPr>
              <w:t>Communication</w:t>
            </w:r>
          </w:p>
          <w:p w14:paraId="198E6E48" w14:textId="77777777" w:rsidR="00CF5D6C" w:rsidRPr="00CF5D6C" w:rsidRDefault="00CF5D6C" w:rsidP="00CF5D6C">
            <w:pPr>
              <w:spacing w:before="0" w:after="140" w:line="280" w:lineRule="atLeast"/>
              <w:ind w:left="113" w:right="113"/>
              <w:rPr>
                <w:rFonts w:ascii="Arial" w:eastAsia="Times New Roman" w:hAnsi="Arial" w:cs="Arial"/>
                <w:b/>
                <w:bCs/>
                <w:lang w:val="en-US"/>
              </w:rPr>
            </w:pPr>
            <w:r w:rsidRPr="00CF5D6C">
              <w:rPr>
                <w:rFonts w:ascii="Arial" w:eastAsia="Times New Roman" w:hAnsi="Arial" w:cs="Arial"/>
                <w:b/>
                <w:bCs/>
                <w:lang w:val="en-US"/>
              </w:rPr>
              <w:t xml:space="preserve"> &amp; Training</w:t>
            </w:r>
          </w:p>
        </w:tc>
        <w:tc>
          <w:tcPr>
            <w:tcW w:w="5272" w:type="dxa"/>
            <w:shd w:val="clear" w:color="auto" w:fill="FFFFFF"/>
          </w:tcPr>
          <w:p w14:paraId="08296FD0" w14:textId="77777777" w:rsidR="00CF5D6C" w:rsidRPr="00CF5D6C" w:rsidRDefault="00CF5D6C" w:rsidP="00CF5D6C">
            <w:pPr>
              <w:spacing w:before="0" w:after="140" w:line="280" w:lineRule="atLeast"/>
              <w:rPr>
                <w:rFonts w:ascii="Arial" w:eastAsia="Times New Roman" w:hAnsi="Arial" w:cs="Arial"/>
                <w:lang w:val="en-US"/>
              </w:rPr>
            </w:pPr>
            <w:r w:rsidRPr="00CF5D6C">
              <w:rPr>
                <w:rFonts w:ascii="Arial" w:eastAsia="Times New Roman" w:hAnsi="Arial" w:cs="Arial"/>
                <w:b/>
                <w:bCs/>
                <w:i/>
                <w:iCs/>
              </w:rPr>
              <w:t>Section 4: Obligations of ADS ITOs (Clause 4.3 (g))</w:t>
            </w:r>
          </w:p>
          <w:p w14:paraId="38B3461F" w14:textId="77777777" w:rsidR="00CF5D6C" w:rsidRPr="00CF5D6C" w:rsidRDefault="00CF5D6C" w:rsidP="00CF5D6C">
            <w:pPr>
              <w:spacing w:before="0" w:after="140" w:line="280" w:lineRule="atLeast"/>
              <w:rPr>
                <w:rFonts w:ascii="Arial" w:eastAsia="Times New Roman" w:hAnsi="Arial" w:cs="Arial"/>
                <w:b/>
                <w:bCs/>
                <w:i/>
                <w:iCs/>
              </w:rPr>
            </w:pPr>
            <w:r w:rsidRPr="00CF5D6C">
              <w:rPr>
                <w:rFonts w:ascii="Arial" w:eastAsia="Times New Roman" w:hAnsi="Arial" w:cs="Arial"/>
                <w:lang w:val="en-US"/>
              </w:rPr>
              <w:t>(No change) ADS ITO must attend Austrade hosted training forum annually.</w:t>
            </w:r>
          </w:p>
        </w:tc>
        <w:tc>
          <w:tcPr>
            <w:tcW w:w="3742" w:type="dxa"/>
            <w:shd w:val="clear" w:color="auto" w:fill="FFFFFF"/>
          </w:tcPr>
          <w:p w14:paraId="5095D8A5"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Austrade to maintain attendance records</w:t>
            </w:r>
          </w:p>
        </w:tc>
        <w:tc>
          <w:tcPr>
            <w:tcW w:w="3708" w:type="dxa"/>
            <w:shd w:val="clear" w:color="auto" w:fill="FFFFFF"/>
          </w:tcPr>
          <w:p w14:paraId="1FA5136D"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First Non-attendance without reasonable explanation - Reminder of obligation</w:t>
            </w:r>
          </w:p>
        </w:tc>
        <w:tc>
          <w:tcPr>
            <w:tcW w:w="3706" w:type="dxa"/>
            <w:shd w:val="clear" w:color="auto" w:fill="FFFFFF"/>
          </w:tcPr>
          <w:p w14:paraId="1AE6FC24"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2</w:t>
            </w:r>
            <w:r w:rsidRPr="00CF5D6C">
              <w:rPr>
                <w:rFonts w:ascii="Arial" w:eastAsia="Times New Roman" w:hAnsi="Arial" w:cs="Arial"/>
                <w:vertAlign w:val="superscript"/>
              </w:rPr>
              <w:t>nd</w:t>
            </w:r>
            <w:r w:rsidRPr="00CF5D6C">
              <w:rPr>
                <w:rFonts w:ascii="Arial" w:eastAsia="Times New Roman" w:hAnsi="Arial" w:cs="Arial"/>
              </w:rPr>
              <w:t xml:space="preserve"> breach identified – ADS points deduction as specified in the Code</w:t>
            </w:r>
          </w:p>
        </w:tc>
        <w:tc>
          <w:tcPr>
            <w:tcW w:w="3707" w:type="dxa"/>
            <w:shd w:val="clear" w:color="auto" w:fill="FFFFFF"/>
          </w:tcPr>
          <w:p w14:paraId="2A63A5C1" w14:textId="77777777" w:rsidR="00CF5D6C" w:rsidRPr="00CF5D6C" w:rsidRDefault="00CF5D6C" w:rsidP="00CF5D6C">
            <w:pPr>
              <w:spacing w:before="0" w:after="140" w:line="280" w:lineRule="atLeast"/>
              <w:rPr>
                <w:rFonts w:ascii="Arial" w:eastAsia="Times New Roman" w:hAnsi="Arial" w:cs="Arial"/>
              </w:rPr>
            </w:pPr>
          </w:p>
        </w:tc>
      </w:tr>
      <w:tr w:rsidR="00CF5D6C" w:rsidRPr="00CF5D6C" w14:paraId="745ADAB5" w14:textId="77777777" w:rsidTr="00CF5D6C">
        <w:trPr>
          <w:trHeight w:val="300"/>
        </w:trPr>
        <w:tc>
          <w:tcPr>
            <w:tcW w:w="1063" w:type="dxa"/>
            <w:vMerge/>
            <w:shd w:val="clear" w:color="auto" w:fill="FFFFFF"/>
            <w:textDirection w:val="btLr"/>
          </w:tcPr>
          <w:p w14:paraId="1EE6349E" w14:textId="77777777" w:rsidR="00CF5D6C" w:rsidRPr="00CF5D6C" w:rsidRDefault="00CF5D6C" w:rsidP="00CF5D6C">
            <w:pPr>
              <w:spacing w:before="0" w:after="140" w:line="280" w:lineRule="atLeast"/>
              <w:ind w:left="113" w:right="113"/>
              <w:jc w:val="center"/>
              <w:rPr>
                <w:rFonts w:ascii="Arial" w:eastAsia="Times New Roman" w:hAnsi="Arial" w:cs="Arial"/>
                <w:b/>
                <w:bCs/>
                <w:lang w:val="en-US"/>
              </w:rPr>
            </w:pPr>
          </w:p>
        </w:tc>
        <w:tc>
          <w:tcPr>
            <w:tcW w:w="5272" w:type="dxa"/>
            <w:shd w:val="clear" w:color="auto" w:fill="FFFFFF"/>
          </w:tcPr>
          <w:p w14:paraId="007D659F" w14:textId="77777777" w:rsidR="00CF5D6C" w:rsidRPr="00CF5D6C" w:rsidRDefault="00CF5D6C" w:rsidP="00CF5D6C">
            <w:pPr>
              <w:spacing w:before="0" w:after="140" w:line="280" w:lineRule="atLeast"/>
              <w:rPr>
                <w:rFonts w:ascii="Arial" w:eastAsia="Times New Roman" w:hAnsi="Arial" w:cs="Arial"/>
                <w:lang w:val="en-US"/>
              </w:rPr>
            </w:pPr>
            <w:r w:rsidRPr="00CF5D6C">
              <w:rPr>
                <w:rFonts w:ascii="Arial" w:eastAsia="Times New Roman" w:hAnsi="Arial" w:cs="Arial"/>
                <w:b/>
                <w:bCs/>
                <w:i/>
                <w:iCs/>
              </w:rPr>
              <w:t>ITO deed of participation</w:t>
            </w:r>
            <w:r w:rsidRPr="00CF5D6C">
              <w:rPr>
                <w:rFonts w:ascii="Arial" w:eastAsia="Times New Roman" w:hAnsi="Arial" w:cs="Arial"/>
                <w:lang w:val="en-US"/>
              </w:rPr>
              <w:t xml:space="preserve"> </w:t>
            </w:r>
          </w:p>
          <w:p w14:paraId="65B03E88" w14:textId="77777777" w:rsidR="00CF5D6C" w:rsidRPr="00CF5D6C" w:rsidRDefault="00CF5D6C" w:rsidP="00CF5D6C">
            <w:pPr>
              <w:spacing w:before="0" w:after="140" w:line="280" w:lineRule="atLeast"/>
              <w:rPr>
                <w:rFonts w:ascii="Arial" w:eastAsia="Times New Roman" w:hAnsi="Arial" w:cs="Arial"/>
                <w:lang w:val="en-US"/>
              </w:rPr>
            </w:pPr>
            <w:r w:rsidRPr="00CF5D6C">
              <w:rPr>
                <w:rFonts w:ascii="Arial" w:eastAsia="Times New Roman" w:hAnsi="Arial" w:cs="Arial"/>
                <w:lang w:val="en-US"/>
              </w:rPr>
              <w:t>(No change) ADS ITO must remain contactable and maintain up-to-date contact information (to receive ongoing communication).</w:t>
            </w:r>
          </w:p>
        </w:tc>
        <w:tc>
          <w:tcPr>
            <w:tcW w:w="3742" w:type="dxa"/>
            <w:shd w:val="clear" w:color="auto" w:fill="FFFFFF"/>
          </w:tcPr>
          <w:p w14:paraId="355BC2F9"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Austrade to monitor response to Austrade communications via email and phone</w:t>
            </w:r>
          </w:p>
        </w:tc>
        <w:tc>
          <w:tcPr>
            <w:tcW w:w="3708" w:type="dxa"/>
            <w:shd w:val="clear" w:color="auto" w:fill="FFFFFF"/>
          </w:tcPr>
          <w:p w14:paraId="1C53880D"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N/A</w:t>
            </w:r>
          </w:p>
        </w:tc>
        <w:tc>
          <w:tcPr>
            <w:tcW w:w="3706" w:type="dxa"/>
            <w:shd w:val="clear" w:color="auto" w:fill="FFFFFF"/>
          </w:tcPr>
          <w:p w14:paraId="4B971A09" w14:textId="77777777" w:rsidR="00CF5D6C" w:rsidRPr="00CF5D6C" w:rsidRDefault="00CF5D6C" w:rsidP="00CF5D6C">
            <w:pPr>
              <w:spacing w:before="0" w:after="140" w:line="280" w:lineRule="atLeast"/>
              <w:rPr>
                <w:rFonts w:ascii="Arial" w:eastAsia="Times New Roman" w:hAnsi="Arial" w:cs="Arial"/>
              </w:rPr>
            </w:pPr>
            <w:r w:rsidRPr="00CF5D6C">
              <w:rPr>
                <w:rFonts w:ascii="Arial" w:eastAsia="Times New Roman" w:hAnsi="Arial" w:cs="Arial"/>
              </w:rPr>
              <w:t>No response following 10 Austrade attempts over 30 calendar days - suspension of ADS approved status until contact is re-established</w:t>
            </w:r>
          </w:p>
          <w:p w14:paraId="7ECEB7C3" w14:textId="77777777" w:rsidR="00CF5D6C" w:rsidRPr="00CF5D6C" w:rsidRDefault="00CF5D6C" w:rsidP="00CF5D6C">
            <w:pPr>
              <w:spacing w:before="0" w:after="140" w:line="280" w:lineRule="atLeast"/>
              <w:rPr>
                <w:rFonts w:ascii="Arial" w:eastAsia="Times New Roman" w:hAnsi="Arial" w:cs="Arial"/>
              </w:rPr>
            </w:pPr>
          </w:p>
        </w:tc>
        <w:tc>
          <w:tcPr>
            <w:tcW w:w="3707" w:type="dxa"/>
            <w:shd w:val="clear" w:color="auto" w:fill="FFFFFF"/>
          </w:tcPr>
          <w:p w14:paraId="5B6CB4A4" w14:textId="77777777" w:rsidR="00CF5D6C" w:rsidRPr="00CF5D6C" w:rsidRDefault="00CF5D6C" w:rsidP="00CF5D6C">
            <w:pPr>
              <w:spacing w:before="0" w:after="140" w:line="280" w:lineRule="atLeast"/>
              <w:rPr>
                <w:rFonts w:ascii="Arial" w:eastAsia="Times New Roman" w:hAnsi="Arial" w:cs="Arial"/>
              </w:rPr>
            </w:pPr>
          </w:p>
        </w:tc>
      </w:tr>
    </w:tbl>
    <w:p w14:paraId="29F05B95" w14:textId="77777777" w:rsidR="00CF5D6C" w:rsidRPr="0060284F" w:rsidRDefault="00CF5D6C" w:rsidP="00CF5D6C">
      <w:pPr>
        <w:rPr>
          <w:rFonts w:ascii="Arial" w:eastAsia="Arial" w:hAnsi="Arial" w:cs="Arial"/>
        </w:rPr>
      </w:pPr>
      <w:r>
        <w:rPr>
          <w:rFonts w:ascii="Arial" w:eastAsia="Arial" w:hAnsi="Arial" w:cs="Arial"/>
          <w:b/>
          <w:bCs/>
          <w:color w:val="000000" w:themeColor="text1"/>
        </w:rPr>
        <w:lastRenderedPageBreak/>
        <w:t xml:space="preserve">Table 3: </w:t>
      </w:r>
      <w:r w:rsidRPr="7416BD8A">
        <w:rPr>
          <w:rFonts w:ascii="Arial" w:eastAsia="Arial" w:hAnsi="Arial" w:cs="Arial"/>
          <w:b/>
          <w:bCs/>
          <w:color w:val="000000" w:themeColor="text1"/>
        </w:rPr>
        <w:t>Tour Guide requirements that Austrade will focus on in t</w:t>
      </w:r>
      <w:r>
        <w:rPr>
          <w:rFonts w:ascii="Arial" w:eastAsia="Arial" w:hAnsi="Arial" w:cs="Arial"/>
          <w:b/>
          <w:bCs/>
          <w:color w:val="000000" w:themeColor="text1"/>
        </w:rPr>
        <w:t>he</w:t>
      </w:r>
      <w:r w:rsidRPr="7416BD8A">
        <w:rPr>
          <w:rFonts w:ascii="Arial" w:eastAsia="Arial" w:hAnsi="Arial" w:cs="Arial"/>
          <w:b/>
          <w:bCs/>
          <w:color w:val="000000" w:themeColor="text1"/>
        </w:rPr>
        <w:t xml:space="preserve"> transition phase may include:</w:t>
      </w:r>
    </w:p>
    <w:tbl>
      <w:tblPr>
        <w:tblStyle w:val="TableGrid2"/>
        <w:tblW w:w="22515" w:type="dxa"/>
        <w:tblInd w:w="-66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6"/>
        <w:gridCol w:w="5529"/>
        <w:gridCol w:w="3965"/>
        <w:gridCol w:w="3965"/>
        <w:gridCol w:w="3965"/>
        <w:gridCol w:w="3965"/>
      </w:tblGrid>
      <w:tr w:rsidR="00CF5D6C" w:rsidRPr="00CF5D6C" w14:paraId="30F2786C" w14:textId="77777777" w:rsidTr="00CF5D6C">
        <w:trPr>
          <w:trHeight w:val="300"/>
        </w:trPr>
        <w:tc>
          <w:tcPr>
            <w:tcW w:w="1126" w:type="dxa"/>
            <w:shd w:val="clear" w:color="auto" w:fill="D9D9D9"/>
            <w:tcMar>
              <w:left w:w="105" w:type="dxa"/>
              <w:right w:w="105" w:type="dxa"/>
            </w:tcMar>
          </w:tcPr>
          <w:p w14:paraId="67ACE92E"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color w:val="000000"/>
              </w:rPr>
              <w:t>Focus</w:t>
            </w:r>
          </w:p>
          <w:p w14:paraId="6F7A778E"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color w:val="000000"/>
              </w:rPr>
              <w:t>Area</w:t>
            </w:r>
          </w:p>
        </w:tc>
        <w:tc>
          <w:tcPr>
            <w:tcW w:w="5529" w:type="dxa"/>
            <w:shd w:val="clear" w:color="auto" w:fill="D9D9D9"/>
            <w:tcMar>
              <w:left w:w="105" w:type="dxa"/>
              <w:right w:w="105" w:type="dxa"/>
            </w:tcMar>
          </w:tcPr>
          <w:p w14:paraId="4849675D"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color w:val="000000"/>
                <w:lang w:val="en-US"/>
              </w:rPr>
              <w:t xml:space="preserve">Compliance requirements </w:t>
            </w:r>
            <w:r w:rsidRPr="00CF5D6C">
              <w:rPr>
                <w:rFonts w:ascii="Arial" w:eastAsia="Arial" w:hAnsi="Arial" w:cs="Arial"/>
                <w:b/>
                <w:bCs/>
                <w:color w:val="000000"/>
              </w:rPr>
              <w:t>(Monitored)</w:t>
            </w:r>
          </w:p>
        </w:tc>
        <w:tc>
          <w:tcPr>
            <w:tcW w:w="3965" w:type="dxa"/>
            <w:shd w:val="clear" w:color="auto" w:fill="70AD47"/>
            <w:tcMar>
              <w:left w:w="105" w:type="dxa"/>
              <w:right w:w="105" w:type="dxa"/>
            </w:tcMar>
          </w:tcPr>
          <w:p w14:paraId="430F4077"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color w:val="000000"/>
              </w:rPr>
              <w:t>Monitor</w:t>
            </w:r>
          </w:p>
          <w:p w14:paraId="3B28DB5D"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color w:val="000000"/>
              </w:rPr>
              <w:t>(By Austrade)</w:t>
            </w:r>
          </w:p>
        </w:tc>
        <w:tc>
          <w:tcPr>
            <w:tcW w:w="3965" w:type="dxa"/>
            <w:shd w:val="clear" w:color="auto" w:fill="FFFF00"/>
            <w:tcMar>
              <w:left w:w="105" w:type="dxa"/>
              <w:right w:w="105" w:type="dxa"/>
            </w:tcMar>
          </w:tcPr>
          <w:p w14:paraId="2974593A"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color w:val="000000"/>
              </w:rPr>
              <w:t>Warning and Education</w:t>
            </w:r>
          </w:p>
        </w:tc>
        <w:tc>
          <w:tcPr>
            <w:tcW w:w="3965" w:type="dxa"/>
            <w:shd w:val="clear" w:color="auto" w:fill="FFC000"/>
            <w:tcMar>
              <w:left w:w="105" w:type="dxa"/>
              <w:right w:w="105" w:type="dxa"/>
            </w:tcMar>
          </w:tcPr>
          <w:p w14:paraId="6F8FC2C2"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color w:val="000000"/>
              </w:rPr>
              <w:t>Apply Penalties</w:t>
            </w:r>
          </w:p>
        </w:tc>
        <w:tc>
          <w:tcPr>
            <w:tcW w:w="3965" w:type="dxa"/>
            <w:shd w:val="clear" w:color="auto" w:fill="FF0000"/>
            <w:tcMar>
              <w:left w:w="105" w:type="dxa"/>
              <w:right w:w="105" w:type="dxa"/>
            </w:tcMar>
          </w:tcPr>
          <w:p w14:paraId="792F919F"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color w:val="000000"/>
              </w:rPr>
              <w:t>Revocation</w:t>
            </w:r>
          </w:p>
        </w:tc>
      </w:tr>
      <w:tr w:rsidR="00CF5D6C" w:rsidRPr="00CF5D6C" w14:paraId="7237E97E" w14:textId="77777777" w:rsidTr="00CF5D6C">
        <w:trPr>
          <w:trHeight w:val="300"/>
        </w:trPr>
        <w:tc>
          <w:tcPr>
            <w:tcW w:w="1126" w:type="dxa"/>
            <w:vMerge w:val="restart"/>
            <w:shd w:val="clear" w:color="auto" w:fill="FFFFFF"/>
            <w:tcMar>
              <w:left w:w="105" w:type="dxa"/>
              <w:right w:w="105" w:type="dxa"/>
            </w:tcMar>
            <w:textDirection w:val="btLr"/>
          </w:tcPr>
          <w:p w14:paraId="6102A438" w14:textId="77777777" w:rsidR="00CF5D6C" w:rsidRPr="00CF5D6C" w:rsidRDefault="00CF5D6C" w:rsidP="00CF5D6C">
            <w:pPr>
              <w:spacing w:before="0" w:after="140" w:line="280" w:lineRule="atLeast"/>
              <w:ind w:left="113" w:right="113"/>
              <w:rPr>
                <w:rFonts w:ascii="Arial" w:eastAsia="Arial" w:hAnsi="Arial" w:cs="Arial"/>
                <w:color w:val="000000"/>
              </w:rPr>
            </w:pPr>
            <w:r w:rsidRPr="00CF5D6C">
              <w:rPr>
                <w:rFonts w:ascii="Arial" w:eastAsia="Arial" w:hAnsi="Arial" w:cs="Arial"/>
                <w:b/>
                <w:bCs/>
                <w:color w:val="000000"/>
                <w:lang w:val="en-US"/>
              </w:rPr>
              <w:t>Compliance with law &amp; regulations</w:t>
            </w:r>
          </w:p>
        </w:tc>
        <w:tc>
          <w:tcPr>
            <w:tcW w:w="5529" w:type="dxa"/>
            <w:shd w:val="clear" w:color="auto" w:fill="FFFFFF"/>
            <w:tcMar>
              <w:left w:w="105" w:type="dxa"/>
              <w:right w:w="105" w:type="dxa"/>
            </w:tcMar>
          </w:tcPr>
          <w:p w14:paraId="3D62E225"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color w:val="000000"/>
              </w:rPr>
              <w:t>Attachment B: ADS TGs approval requirements (</w:t>
            </w:r>
            <w:r w:rsidRPr="00CF5D6C">
              <w:rPr>
                <w:rFonts w:ascii="Arial" w:eastAsia="Arial" w:hAnsi="Arial" w:cs="Arial"/>
                <w:b/>
                <w:bCs/>
                <w:i/>
                <w:iCs/>
                <w:color w:val="000000"/>
              </w:rPr>
              <w:t xml:space="preserve">Clauses 1.1 c) </w:t>
            </w:r>
            <w:proofErr w:type="spellStart"/>
            <w:r w:rsidRPr="00CF5D6C">
              <w:rPr>
                <w:rFonts w:ascii="Arial" w:eastAsia="Arial" w:hAnsi="Arial" w:cs="Arial"/>
                <w:b/>
                <w:bCs/>
                <w:i/>
                <w:iCs/>
                <w:color w:val="000000"/>
              </w:rPr>
              <w:t>i</w:t>
            </w:r>
            <w:proofErr w:type="spellEnd"/>
            <w:r w:rsidRPr="00CF5D6C">
              <w:rPr>
                <w:rFonts w:ascii="Arial" w:eastAsia="Arial" w:hAnsi="Arial" w:cs="Arial"/>
                <w:b/>
                <w:bCs/>
                <w:i/>
                <w:iCs/>
                <w:color w:val="000000"/>
              </w:rPr>
              <w:t>))</w:t>
            </w:r>
          </w:p>
          <w:p w14:paraId="158A6B34"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lang w:val="en-US"/>
              </w:rPr>
              <w:t>(No change) ADS TGs must be eligible to work in Australia.</w:t>
            </w:r>
          </w:p>
        </w:tc>
        <w:tc>
          <w:tcPr>
            <w:tcW w:w="3965" w:type="dxa"/>
            <w:shd w:val="clear" w:color="auto" w:fill="FFFFFF"/>
            <w:tcMar>
              <w:left w:w="105" w:type="dxa"/>
              <w:right w:w="105" w:type="dxa"/>
            </w:tcMar>
          </w:tcPr>
          <w:p w14:paraId="7A3F617C"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 xml:space="preserve">Austrade to confirm work rights at the time of application and conduct ongoing random VEVO checks </w:t>
            </w:r>
          </w:p>
        </w:tc>
        <w:tc>
          <w:tcPr>
            <w:tcW w:w="3965" w:type="dxa"/>
            <w:shd w:val="clear" w:color="auto" w:fill="FFFFFF"/>
            <w:tcMar>
              <w:left w:w="105" w:type="dxa"/>
              <w:right w:w="105" w:type="dxa"/>
            </w:tcMar>
          </w:tcPr>
          <w:p w14:paraId="6C8BC9B4" w14:textId="77777777" w:rsidR="00CF5D6C" w:rsidRPr="00CF5D6C" w:rsidRDefault="00CF5D6C" w:rsidP="00CF5D6C">
            <w:pPr>
              <w:spacing w:before="0" w:after="140" w:line="280" w:lineRule="atLeast"/>
              <w:rPr>
                <w:rFonts w:ascii="Arial" w:eastAsia="Arial" w:hAnsi="Arial" w:cs="Arial"/>
                <w:color w:val="000000"/>
              </w:rPr>
            </w:pPr>
          </w:p>
        </w:tc>
        <w:tc>
          <w:tcPr>
            <w:tcW w:w="3965" w:type="dxa"/>
            <w:shd w:val="clear" w:color="auto" w:fill="FFFFFF"/>
            <w:tcMar>
              <w:left w:w="105" w:type="dxa"/>
              <w:right w:w="105" w:type="dxa"/>
            </w:tcMar>
          </w:tcPr>
          <w:p w14:paraId="49C601BD" w14:textId="77777777" w:rsidR="00CF5D6C" w:rsidRPr="00CF5D6C" w:rsidRDefault="00CF5D6C" w:rsidP="00CF5D6C">
            <w:pPr>
              <w:spacing w:before="0" w:after="140" w:line="280" w:lineRule="atLeast"/>
              <w:rPr>
                <w:rFonts w:ascii="Arial" w:eastAsia="Arial" w:hAnsi="Arial" w:cs="Arial"/>
                <w:color w:val="000000"/>
              </w:rPr>
            </w:pPr>
          </w:p>
        </w:tc>
        <w:tc>
          <w:tcPr>
            <w:tcW w:w="3965" w:type="dxa"/>
            <w:shd w:val="clear" w:color="auto" w:fill="FFFFFF"/>
            <w:tcMar>
              <w:left w:w="105" w:type="dxa"/>
              <w:right w:w="105" w:type="dxa"/>
            </w:tcMar>
          </w:tcPr>
          <w:p w14:paraId="4C3D9989"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No longer eligible to work in Australia</w:t>
            </w:r>
          </w:p>
        </w:tc>
      </w:tr>
      <w:tr w:rsidR="00CF5D6C" w:rsidRPr="00CF5D6C" w14:paraId="3E771426" w14:textId="77777777" w:rsidTr="00CF5D6C">
        <w:trPr>
          <w:trHeight w:val="300"/>
        </w:trPr>
        <w:tc>
          <w:tcPr>
            <w:tcW w:w="1126" w:type="dxa"/>
            <w:vMerge/>
            <w:textDirection w:val="btLr"/>
            <w:vAlign w:val="center"/>
          </w:tcPr>
          <w:p w14:paraId="660586F9" w14:textId="77777777" w:rsidR="00CF5D6C" w:rsidRPr="00CF5D6C" w:rsidRDefault="00CF5D6C" w:rsidP="00CF5D6C">
            <w:pPr>
              <w:spacing w:before="0" w:after="140" w:line="280" w:lineRule="atLeast"/>
              <w:ind w:left="113" w:right="113"/>
              <w:rPr>
                <w:rFonts w:ascii="Times New Roman" w:eastAsia="Times New Roman" w:hAnsi="Times New Roman"/>
                <w:sz w:val="24"/>
              </w:rPr>
            </w:pPr>
          </w:p>
        </w:tc>
        <w:tc>
          <w:tcPr>
            <w:tcW w:w="5529" w:type="dxa"/>
            <w:shd w:val="clear" w:color="auto" w:fill="FFFFFF"/>
            <w:tcMar>
              <w:left w:w="105" w:type="dxa"/>
              <w:right w:w="105" w:type="dxa"/>
            </w:tcMar>
          </w:tcPr>
          <w:p w14:paraId="7D17F690"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i/>
                <w:iCs/>
                <w:color w:val="000000"/>
              </w:rPr>
              <w:t>Section 5: Obligations of ADS TGs (Clauses 5.16 – 5.20)</w:t>
            </w:r>
          </w:p>
          <w:p w14:paraId="1B5AF909"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lang w:val="en-US"/>
              </w:rPr>
              <w:t>(No change) ADS TGs must take reasonable steps to ensure Immigration Compliance.</w:t>
            </w:r>
          </w:p>
        </w:tc>
        <w:tc>
          <w:tcPr>
            <w:tcW w:w="3965" w:type="dxa"/>
            <w:shd w:val="clear" w:color="auto" w:fill="FFFFFF"/>
            <w:tcMar>
              <w:left w:w="105" w:type="dxa"/>
              <w:right w:w="105" w:type="dxa"/>
            </w:tcMar>
          </w:tcPr>
          <w:p w14:paraId="0C109887"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Austrade to investigate upon advice from Home Affairs or a relevant ADS approved ITO</w:t>
            </w:r>
          </w:p>
        </w:tc>
        <w:tc>
          <w:tcPr>
            <w:tcW w:w="3965" w:type="dxa"/>
            <w:shd w:val="clear" w:color="auto" w:fill="FFFFFF"/>
            <w:tcMar>
              <w:left w:w="105" w:type="dxa"/>
              <w:right w:w="105" w:type="dxa"/>
            </w:tcMar>
          </w:tcPr>
          <w:p w14:paraId="73B826BE"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First breach identified - Reminder of obligation</w:t>
            </w:r>
          </w:p>
          <w:p w14:paraId="7AB32D99" w14:textId="77777777" w:rsidR="00CF5D6C" w:rsidRPr="00CF5D6C" w:rsidRDefault="00CF5D6C" w:rsidP="00CF5D6C">
            <w:pPr>
              <w:spacing w:before="0" w:after="140" w:line="280" w:lineRule="atLeast"/>
              <w:rPr>
                <w:rFonts w:ascii="Arial" w:eastAsia="Arial" w:hAnsi="Arial" w:cs="Arial"/>
                <w:color w:val="000000"/>
              </w:rPr>
            </w:pPr>
          </w:p>
        </w:tc>
        <w:tc>
          <w:tcPr>
            <w:tcW w:w="3965" w:type="dxa"/>
            <w:shd w:val="clear" w:color="auto" w:fill="FFFFFF"/>
            <w:tcMar>
              <w:left w:w="105" w:type="dxa"/>
              <w:right w:w="105" w:type="dxa"/>
            </w:tcMar>
          </w:tcPr>
          <w:p w14:paraId="46E93A0C"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2</w:t>
            </w:r>
            <w:r w:rsidRPr="00CF5D6C">
              <w:rPr>
                <w:rFonts w:ascii="Arial" w:eastAsia="Arial" w:hAnsi="Arial" w:cs="Arial"/>
                <w:color w:val="000000"/>
                <w:vertAlign w:val="superscript"/>
              </w:rPr>
              <w:t>nd</w:t>
            </w:r>
            <w:r w:rsidRPr="00CF5D6C">
              <w:rPr>
                <w:rFonts w:ascii="Arial" w:eastAsia="Arial" w:hAnsi="Arial" w:cs="Arial"/>
                <w:color w:val="000000"/>
              </w:rPr>
              <w:t xml:space="preserve"> breach identified – ADS points deduction as specified in the Code</w:t>
            </w:r>
          </w:p>
        </w:tc>
        <w:tc>
          <w:tcPr>
            <w:tcW w:w="3965" w:type="dxa"/>
            <w:shd w:val="clear" w:color="auto" w:fill="FFFFFF"/>
            <w:tcMar>
              <w:left w:w="105" w:type="dxa"/>
              <w:right w:w="105" w:type="dxa"/>
            </w:tcMar>
          </w:tcPr>
          <w:p w14:paraId="7C64B4C0"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Direct suspension or revocation will be considered on case-by-case basis depending on nature and prevalence of breaches</w:t>
            </w:r>
          </w:p>
        </w:tc>
      </w:tr>
      <w:tr w:rsidR="00CF5D6C" w:rsidRPr="00CF5D6C" w14:paraId="4A01F601" w14:textId="77777777" w:rsidTr="00CF5D6C">
        <w:trPr>
          <w:trHeight w:val="300"/>
        </w:trPr>
        <w:tc>
          <w:tcPr>
            <w:tcW w:w="1126" w:type="dxa"/>
            <w:vMerge/>
            <w:textDirection w:val="btLr"/>
            <w:vAlign w:val="center"/>
          </w:tcPr>
          <w:p w14:paraId="794CCCF1" w14:textId="77777777" w:rsidR="00CF5D6C" w:rsidRPr="00CF5D6C" w:rsidRDefault="00CF5D6C" w:rsidP="00CF5D6C">
            <w:pPr>
              <w:spacing w:before="0" w:after="140" w:line="280" w:lineRule="atLeast"/>
              <w:ind w:left="113" w:right="113"/>
              <w:rPr>
                <w:rFonts w:ascii="Times New Roman" w:eastAsia="Times New Roman" w:hAnsi="Times New Roman"/>
                <w:sz w:val="24"/>
              </w:rPr>
            </w:pPr>
          </w:p>
        </w:tc>
        <w:tc>
          <w:tcPr>
            <w:tcW w:w="5529" w:type="dxa"/>
            <w:shd w:val="clear" w:color="auto" w:fill="FFFFFF"/>
            <w:tcMar>
              <w:left w:w="105" w:type="dxa"/>
              <w:right w:w="105" w:type="dxa"/>
            </w:tcMar>
          </w:tcPr>
          <w:p w14:paraId="125F4346"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i/>
                <w:iCs/>
                <w:color w:val="000000"/>
              </w:rPr>
              <w:t>Section 5: Obligations of ADS TGs (Clause 5.3 (a))</w:t>
            </w:r>
          </w:p>
          <w:p w14:paraId="6BA48282"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lang w:val="en-US"/>
              </w:rPr>
              <w:t xml:space="preserve">(No change) </w:t>
            </w:r>
            <w:r w:rsidRPr="00CF5D6C">
              <w:rPr>
                <w:rFonts w:ascii="Arial" w:eastAsia="Arial" w:hAnsi="Arial" w:cs="Arial"/>
                <w:color w:val="000000"/>
              </w:rPr>
              <w:t>ADS TG must comply with all relevant laws and regulations of Australian jurisdictions.</w:t>
            </w:r>
          </w:p>
        </w:tc>
        <w:tc>
          <w:tcPr>
            <w:tcW w:w="3965" w:type="dxa"/>
            <w:shd w:val="clear" w:color="auto" w:fill="FFFFFF"/>
            <w:tcMar>
              <w:left w:w="105" w:type="dxa"/>
              <w:right w:w="105" w:type="dxa"/>
            </w:tcMar>
          </w:tcPr>
          <w:p w14:paraId="212FAA44"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Austrade to conduct random desktop review</w:t>
            </w:r>
          </w:p>
        </w:tc>
        <w:tc>
          <w:tcPr>
            <w:tcW w:w="3965" w:type="dxa"/>
            <w:shd w:val="clear" w:color="auto" w:fill="FFFFFF"/>
            <w:tcMar>
              <w:left w:w="105" w:type="dxa"/>
              <w:right w:w="105" w:type="dxa"/>
            </w:tcMar>
          </w:tcPr>
          <w:p w14:paraId="3CA3C20D"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Warning and education will be considered on case-by-case basis depending on nature and prevalence of breaches</w:t>
            </w:r>
          </w:p>
        </w:tc>
        <w:tc>
          <w:tcPr>
            <w:tcW w:w="3965" w:type="dxa"/>
            <w:shd w:val="clear" w:color="auto" w:fill="FFFFFF"/>
            <w:tcMar>
              <w:left w:w="105" w:type="dxa"/>
              <w:right w:w="105" w:type="dxa"/>
            </w:tcMar>
          </w:tcPr>
          <w:p w14:paraId="71585445"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2</w:t>
            </w:r>
            <w:r w:rsidRPr="00CF5D6C">
              <w:rPr>
                <w:rFonts w:ascii="Arial" w:eastAsia="Arial" w:hAnsi="Arial" w:cs="Arial"/>
                <w:color w:val="000000"/>
                <w:vertAlign w:val="superscript"/>
              </w:rPr>
              <w:t>nd</w:t>
            </w:r>
            <w:r w:rsidRPr="00CF5D6C">
              <w:rPr>
                <w:rFonts w:ascii="Arial" w:eastAsia="Arial" w:hAnsi="Arial" w:cs="Arial"/>
                <w:color w:val="000000"/>
              </w:rPr>
              <w:t xml:space="preserve"> breach identified – ADS points deduction as specified in the Code</w:t>
            </w:r>
          </w:p>
        </w:tc>
        <w:tc>
          <w:tcPr>
            <w:tcW w:w="3965" w:type="dxa"/>
            <w:shd w:val="clear" w:color="auto" w:fill="FFFFFF"/>
            <w:tcMar>
              <w:left w:w="105" w:type="dxa"/>
              <w:right w:w="105" w:type="dxa"/>
            </w:tcMar>
          </w:tcPr>
          <w:p w14:paraId="64A5DC51"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Direct suspension or revocation will be considered on case-by-case basis depending on nature and prevalence of breaches</w:t>
            </w:r>
          </w:p>
        </w:tc>
      </w:tr>
      <w:tr w:rsidR="00CF5D6C" w:rsidRPr="00CF5D6C" w14:paraId="713BE982" w14:textId="77777777" w:rsidTr="00CF5D6C">
        <w:trPr>
          <w:trHeight w:val="300"/>
        </w:trPr>
        <w:tc>
          <w:tcPr>
            <w:tcW w:w="1126" w:type="dxa"/>
            <w:vMerge w:val="restart"/>
            <w:shd w:val="clear" w:color="auto" w:fill="FFFFFF"/>
            <w:tcMar>
              <w:left w:w="105" w:type="dxa"/>
              <w:right w:w="105" w:type="dxa"/>
            </w:tcMar>
            <w:textDirection w:val="btLr"/>
          </w:tcPr>
          <w:p w14:paraId="48475164" w14:textId="77777777" w:rsidR="00CF5D6C" w:rsidRPr="00CF5D6C" w:rsidRDefault="00CF5D6C" w:rsidP="00CF5D6C">
            <w:pPr>
              <w:spacing w:before="0" w:after="140" w:line="280" w:lineRule="atLeast"/>
              <w:ind w:left="113" w:right="113"/>
              <w:rPr>
                <w:rFonts w:ascii="Arial" w:eastAsia="Arial" w:hAnsi="Arial" w:cs="Arial"/>
                <w:color w:val="000000"/>
              </w:rPr>
            </w:pPr>
            <w:r w:rsidRPr="00CF5D6C">
              <w:rPr>
                <w:rFonts w:ascii="Arial" w:eastAsia="Arial" w:hAnsi="Arial" w:cs="Arial"/>
                <w:b/>
                <w:bCs/>
                <w:color w:val="000000"/>
                <w:lang w:val="en-US"/>
              </w:rPr>
              <w:t>Visitor experience</w:t>
            </w:r>
          </w:p>
        </w:tc>
        <w:tc>
          <w:tcPr>
            <w:tcW w:w="5529" w:type="dxa"/>
            <w:shd w:val="clear" w:color="auto" w:fill="FFFFFF"/>
            <w:tcMar>
              <w:left w:w="105" w:type="dxa"/>
              <w:right w:w="105" w:type="dxa"/>
            </w:tcMar>
          </w:tcPr>
          <w:p w14:paraId="730A38AD"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i/>
                <w:iCs/>
                <w:color w:val="000000"/>
              </w:rPr>
              <w:t>Section 5: Obligations of ADS TGs (Clauses 5.8 (a) &amp; (b))</w:t>
            </w:r>
          </w:p>
          <w:p w14:paraId="6A2D2C65"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lang w:val="en-US"/>
              </w:rPr>
              <w:t xml:space="preserve">(No change) </w:t>
            </w:r>
            <w:r w:rsidRPr="00CF5D6C">
              <w:rPr>
                <w:rFonts w:ascii="Arial" w:eastAsia="Arial" w:hAnsi="Arial" w:cs="Arial"/>
                <w:color w:val="000000"/>
              </w:rPr>
              <w:t>ADS TG must conduct the tour in accordance with the ADS itinerary.</w:t>
            </w:r>
          </w:p>
        </w:tc>
        <w:tc>
          <w:tcPr>
            <w:tcW w:w="3965" w:type="dxa"/>
            <w:shd w:val="clear" w:color="auto" w:fill="FFFFFF"/>
            <w:tcMar>
              <w:left w:w="105" w:type="dxa"/>
              <w:right w:w="105" w:type="dxa"/>
            </w:tcMar>
          </w:tcPr>
          <w:p w14:paraId="620D2017"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Austrade to investigate upon receipt of a complaint</w:t>
            </w:r>
          </w:p>
          <w:p w14:paraId="2C9506CC" w14:textId="77777777" w:rsidR="00CF5D6C" w:rsidRPr="00CF5D6C" w:rsidRDefault="00CF5D6C" w:rsidP="00CF5D6C">
            <w:pPr>
              <w:spacing w:before="0" w:after="140" w:line="280" w:lineRule="atLeast"/>
              <w:rPr>
                <w:rFonts w:ascii="Arial" w:eastAsia="Arial" w:hAnsi="Arial" w:cs="Arial"/>
                <w:color w:val="000000"/>
              </w:rPr>
            </w:pPr>
          </w:p>
        </w:tc>
        <w:tc>
          <w:tcPr>
            <w:tcW w:w="3965" w:type="dxa"/>
            <w:shd w:val="clear" w:color="auto" w:fill="FFFFFF"/>
            <w:tcMar>
              <w:left w:w="105" w:type="dxa"/>
              <w:right w:w="105" w:type="dxa"/>
            </w:tcMar>
          </w:tcPr>
          <w:p w14:paraId="6C327DEC"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First breach identified - Reminder of obligation</w:t>
            </w:r>
          </w:p>
        </w:tc>
        <w:tc>
          <w:tcPr>
            <w:tcW w:w="3965" w:type="dxa"/>
            <w:shd w:val="clear" w:color="auto" w:fill="FFFFFF"/>
            <w:tcMar>
              <w:left w:w="105" w:type="dxa"/>
              <w:right w:w="105" w:type="dxa"/>
            </w:tcMar>
          </w:tcPr>
          <w:p w14:paraId="6815C151"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2</w:t>
            </w:r>
            <w:r w:rsidRPr="00CF5D6C">
              <w:rPr>
                <w:rFonts w:ascii="Arial" w:eastAsia="Arial" w:hAnsi="Arial" w:cs="Arial"/>
                <w:color w:val="000000"/>
                <w:vertAlign w:val="superscript"/>
              </w:rPr>
              <w:t>nd</w:t>
            </w:r>
            <w:r w:rsidRPr="00CF5D6C">
              <w:rPr>
                <w:rFonts w:ascii="Arial" w:eastAsia="Arial" w:hAnsi="Arial" w:cs="Arial"/>
                <w:color w:val="000000"/>
              </w:rPr>
              <w:t xml:space="preserve"> breach identified – ADS points deduction as specified in the Code</w:t>
            </w:r>
          </w:p>
        </w:tc>
        <w:tc>
          <w:tcPr>
            <w:tcW w:w="3965" w:type="dxa"/>
            <w:shd w:val="clear" w:color="auto" w:fill="FFFFFF"/>
            <w:tcMar>
              <w:left w:w="105" w:type="dxa"/>
              <w:right w:w="105" w:type="dxa"/>
            </w:tcMar>
          </w:tcPr>
          <w:p w14:paraId="25A62090" w14:textId="77777777" w:rsidR="00CF5D6C" w:rsidRPr="00CF5D6C" w:rsidRDefault="00CF5D6C" w:rsidP="00CF5D6C">
            <w:pPr>
              <w:spacing w:before="0" w:after="140" w:line="280" w:lineRule="atLeast"/>
              <w:rPr>
                <w:rFonts w:ascii="Arial" w:eastAsia="Arial" w:hAnsi="Arial" w:cs="Arial"/>
                <w:color w:val="000000"/>
              </w:rPr>
            </w:pPr>
          </w:p>
        </w:tc>
      </w:tr>
      <w:tr w:rsidR="00CF5D6C" w:rsidRPr="00CF5D6C" w14:paraId="68AA9C14" w14:textId="77777777" w:rsidTr="00CF5D6C">
        <w:trPr>
          <w:trHeight w:val="300"/>
        </w:trPr>
        <w:tc>
          <w:tcPr>
            <w:tcW w:w="1126" w:type="dxa"/>
            <w:vMerge/>
            <w:textDirection w:val="btLr"/>
            <w:vAlign w:val="center"/>
          </w:tcPr>
          <w:p w14:paraId="227A1F15" w14:textId="77777777" w:rsidR="00CF5D6C" w:rsidRPr="00CF5D6C" w:rsidRDefault="00CF5D6C" w:rsidP="00CF5D6C">
            <w:pPr>
              <w:spacing w:before="0" w:after="140" w:line="280" w:lineRule="atLeast"/>
              <w:ind w:left="113" w:right="113"/>
              <w:rPr>
                <w:rFonts w:ascii="Times New Roman" w:eastAsia="Times New Roman" w:hAnsi="Times New Roman"/>
                <w:sz w:val="24"/>
              </w:rPr>
            </w:pPr>
          </w:p>
        </w:tc>
        <w:tc>
          <w:tcPr>
            <w:tcW w:w="5529" w:type="dxa"/>
            <w:shd w:val="clear" w:color="auto" w:fill="FFFFFF"/>
            <w:tcMar>
              <w:left w:w="105" w:type="dxa"/>
              <w:right w:w="105" w:type="dxa"/>
            </w:tcMar>
          </w:tcPr>
          <w:p w14:paraId="42073009"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i/>
                <w:iCs/>
                <w:color w:val="000000"/>
              </w:rPr>
              <w:t>Section 5: Obligations of ADS TGs (Clause 5.14)</w:t>
            </w:r>
          </w:p>
          <w:p w14:paraId="28CAA715"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lang w:val="en-US"/>
              </w:rPr>
              <w:t xml:space="preserve">(No change) </w:t>
            </w:r>
            <w:r w:rsidRPr="00CF5D6C">
              <w:rPr>
                <w:rFonts w:ascii="Arial" w:eastAsia="Arial" w:hAnsi="Arial" w:cs="Arial"/>
                <w:color w:val="000000"/>
              </w:rPr>
              <w:t>ADS TG must not charge for services or entrance to venues which are free or have already been charged.</w:t>
            </w:r>
          </w:p>
        </w:tc>
        <w:tc>
          <w:tcPr>
            <w:tcW w:w="3965" w:type="dxa"/>
            <w:shd w:val="clear" w:color="auto" w:fill="FFFFFF"/>
            <w:tcMar>
              <w:left w:w="105" w:type="dxa"/>
              <w:right w:w="105" w:type="dxa"/>
            </w:tcMar>
          </w:tcPr>
          <w:p w14:paraId="017893FE"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Austrade to investigate upon receipt of a complaint</w:t>
            </w:r>
          </w:p>
        </w:tc>
        <w:tc>
          <w:tcPr>
            <w:tcW w:w="3965" w:type="dxa"/>
            <w:shd w:val="clear" w:color="auto" w:fill="FFFFFF"/>
            <w:tcMar>
              <w:left w:w="105" w:type="dxa"/>
              <w:right w:w="105" w:type="dxa"/>
            </w:tcMar>
          </w:tcPr>
          <w:p w14:paraId="09D23611"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First breach identified - Reminder of obligation</w:t>
            </w:r>
          </w:p>
        </w:tc>
        <w:tc>
          <w:tcPr>
            <w:tcW w:w="3965" w:type="dxa"/>
            <w:shd w:val="clear" w:color="auto" w:fill="FFFFFF"/>
            <w:tcMar>
              <w:left w:w="105" w:type="dxa"/>
              <w:right w:w="105" w:type="dxa"/>
            </w:tcMar>
          </w:tcPr>
          <w:p w14:paraId="6070E5E5"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2</w:t>
            </w:r>
            <w:r w:rsidRPr="00CF5D6C">
              <w:rPr>
                <w:rFonts w:ascii="Arial" w:eastAsia="Arial" w:hAnsi="Arial" w:cs="Arial"/>
                <w:color w:val="000000"/>
                <w:vertAlign w:val="superscript"/>
              </w:rPr>
              <w:t>nd</w:t>
            </w:r>
            <w:r w:rsidRPr="00CF5D6C">
              <w:rPr>
                <w:rFonts w:ascii="Arial" w:eastAsia="Arial" w:hAnsi="Arial" w:cs="Arial"/>
                <w:color w:val="000000"/>
              </w:rPr>
              <w:t xml:space="preserve"> breach identified – ADS points deduction as specified in the Code</w:t>
            </w:r>
          </w:p>
        </w:tc>
        <w:tc>
          <w:tcPr>
            <w:tcW w:w="3965" w:type="dxa"/>
            <w:shd w:val="clear" w:color="auto" w:fill="FFFFFF"/>
            <w:tcMar>
              <w:left w:w="105" w:type="dxa"/>
              <w:right w:w="105" w:type="dxa"/>
            </w:tcMar>
          </w:tcPr>
          <w:p w14:paraId="66305E9D" w14:textId="77777777" w:rsidR="00CF5D6C" w:rsidRPr="00CF5D6C" w:rsidRDefault="00CF5D6C" w:rsidP="00CF5D6C">
            <w:pPr>
              <w:spacing w:before="0" w:after="140" w:line="280" w:lineRule="atLeast"/>
              <w:rPr>
                <w:rFonts w:ascii="Arial" w:eastAsia="Arial" w:hAnsi="Arial" w:cs="Arial"/>
                <w:color w:val="000000"/>
              </w:rPr>
            </w:pPr>
          </w:p>
        </w:tc>
      </w:tr>
      <w:tr w:rsidR="00CF5D6C" w:rsidRPr="00CF5D6C" w14:paraId="1C41407E" w14:textId="77777777" w:rsidTr="00CF5D6C">
        <w:trPr>
          <w:trHeight w:val="300"/>
        </w:trPr>
        <w:tc>
          <w:tcPr>
            <w:tcW w:w="1126" w:type="dxa"/>
            <w:vMerge/>
            <w:textDirection w:val="btLr"/>
            <w:vAlign w:val="center"/>
          </w:tcPr>
          <w:p w14:paraId="74328C72" w14:textId="77777777" w:rsidR="00CF5D6C" w:rsidRPr="00CF5D6C" w:rsidRDefault="00CF5D6C" w:rsidP="00CF5D6C">
            <w:pPr>
              <w:spacing w:before="0" w:after="140" w:line="280" w:lineRule="atLeast"/>
              <w:ind w:left="113" w:right="113"/>
              <w:rPr>
                <w:rFonts w:ascii="Times New Roman" w:eastAsia="Times New Roman" w:hAnsi="Times New Roman"/>
                <w:sz w:val="24"/>
              </w:rPr>
            </w:pPr>
          </w:p>
        </w:tc>
        <w:tc>
          <w:tcPr>
            <w:tcW w:w="5529" w:type="dxa"/>
            <w:shd w:val="clear" w:color="auto" w:fill="FFFFFF"/>
            <w:tcMar>
              <w:left w:w="105" w:type="dxa"/>
              <w:right w:w="105" w:type="dxa"/>
            </w:tcMar>
          </w:tcPr>
          <w:p w14:paraId="5242E1CE"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i/>
                <w:iCs/>
                <w:color w:val="000000"/>
              </w:rPr>
              <w:t>Section 5: Obligations of ADS TGs (Clause 5.15)</w:t>
            </w:r>
          </w:p>
          <w:p w14:paraId="6ADD875B"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lang w:val="en-US"/>
              </w:rPr>
              <w:t xml:space="preserve">(No change) </w:t>
            </w:r>
            <w:r w:rsidRPr="00CF5D6C">
              <w:rPr>
                <w:rFonts w:ascii="Arial" w:eastAsia="Arial" w:hAnsi="Arial" w:cs="Arial"/>
                <w:color w:val="000000"/>
              </w:rPr>
              <w:t>ADS TG must comply with obligations in relation to shopping activities.</w:t>
            </w:r>
          </w:p>
        </w:tc>
        <w:tc>
          <w:tcPr>
            <w:tcW w:w="3965" w:type="dxa"/>
            <w:shd w:val="clear" w:color="auto" w:fill="FFFFFF"/>
            <w:tcMar>
              <w:left w:w="105" w:type="dxa"/>
              <w:right w:w="105" w:type="dxa"/>
            </w:tcMar>
          </w:tcPr>
          <w:p w14:paraId="4F9EA0FF"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Austrade to investigate upon receipt of a complaint</w:t>
            </w:r>
          </w:p>
        </w:tc>
        <w:tc>
          <w:tcPr>
            <w:tcW w:w="3965" w:type="dxa"/>
            <w:shd w:val="clear" w:color="auto" w:fill="FFFFFF"/>
            <w:tcMar>
              <w:left w:w="105" w:type="dxa"/>
              <w:right w:w="105" w:type="dxa"/>
            </w:tcMar>
          </w:tcPr>
          <w:p w14:paraId="1393490E"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First breach identified - Reminder of obligation</w:t>
            </w:r>
          </w:p>
        </w:tc>
        <w:tc>
          <w:tcPr>
            <w:tcW w:w="3965" w:type="dxa"/>
            <w:shd w:val="clear" w:color="auto" w:fill="FFFFFF"/>
            <w:tcMar>
              <w:left w:w="105" w:type="dxa"/>
              <w:right w:w="105" w:type="dxa"/>
            </w:tcMar>
          </w:tcPr>
          <w:p w14:paraId="14665F94"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2</w:t>
            </w:r>
            <w:r w:rsidRPr="00CF5D6C">
              <w:rPr>
                <w:rFonts w:ascii="Arial" w:eastAsia="Arial" w:hAnsi="Arial" w:cs="Arial"/>
                <w:color w:val="000000"/>
                <w:vertAlign w:val="superscript"/>
              </w:rPr>
              <w:t>nd</w:t>
            </w:r>
            <w:r w:rsidRPr="00CF5D6C">
              <w:rPr>
                <w:rFonts w:ascii="Arial" w:eastAsia="Arial" w:hAnsi="Arial" w:cs="Arial"/>
                <w:color w:val="000000"/>
              </w:rPr>
              <w:t xml:space="preserve"> breach identified – ADS points deduction as specified in the Code</w:t>
            </w:r>
          </w:p>
        </w:tc>
        <w:tc>
          <w:tcPr>
            <w:tcW w:w="3965" w:type="dxa"/>
            <w:shd w:val="clear" w:color="auto" w:fill="FFFFFF"/>
            <w:tcMar>
              <w:left w:w="105" w:type="dxa"/>
              <w:right w:w="105" w:type="dxa"/>
            </w:tcMar>
          </w:tcPr>
          <w:p w14:paraId="366D5ACD" w14:textId="77777777" w:rsidR="00CF5D6C" w:rsidRPr="00CF5D6C" w:rsidRDefault="00CF5D6C" w:rsidP="00CF5D6C">
            <w:pPr>
              <w:spacing w:before="0" w:after="140" w:line="280" w:lineRule="atLeast"/>
              <w:rPr>
                <w:rFonts w:ascii="Arial" w:eastAsia="Arial" w:hAnsi="Arial" w:cs="Arial"/>
                <w:color w:val="000000"/>
              </w:rPr>
            </w:pPr>
          </w:p>
        </w:tc>
      </w:tr>
      <w:tr w:rsidR="00CF5D6C" w:rsidRPr="00CF5D6C" w14:paraId="5A08730C" w14:textId="77777777" w:rsidTr="00CF5D6C">
        <w:trPr>
          <w:cantSplit/>
          <w:trHeight w:val="300"/>
        </w:trPr>
        <w:tc>
          <w:tcPr>
            <w:tcW w:w="1126" w:type="dxa"/>
            <w:shd w:val="clear" w:color="auto" w:fill="FFFFFF"/>
            <w:tcMar>
              <w:left w:w="105" w:type="dxa"/>
              <w:right w:w="105" w:type="dxa"/>
            </w:tcMar>
            <w:textDirection w:val="btLr"/>
          </w:tcPr>
          <w:p w14:paraId="0E53E955" w14:textId="77777777" w:rsidR="00CF5D6C" w:rsidRPr="00CF5D6C" w:rsidRDefault="00CF5D6C" w:rsidP="00CF5D6C">
            <w:pPr>
              <w:spacing w:before="0" w:after="140" w:line="280" w:lineRule="atLeast"/>
              <w:ind w:left="113" w:right="113"/>
              <w:rPr>
                <w:rFonts w:ascii="Arial" w:eastAsia="Arial" w:hAnsi="Arial" w:cs="Arial"/>
                <w:color w:val="000000"/>
              </w:rPr>
            </w:pPr>
            <w:r w:rsidRPr="00CF5D6C">
              <w:rPr>
                <w:rFonts w:ascii="Arial" w:eastAsia="Arial" w:hAnsi="Arial" w:cs="Arial"/>
                <w:b/>
                <w:bCs/>
                <w:color w:val="000000"/>
                <w:lang w:val="en-US"/>
              </w:rPr>
              <w:t>Training</w:t>
            </w:r>
          </w:p>
        </w:tc>
        <w:tc>
          <w:tcPr>
            <w:tcW w:w="5529" w:type="dxa"/>
            <w:shd w:val="clear" w:color="auto" w:fill="FFFFFF"/>
            <w:tcMar>
              <w:left w:w="105" w:type="dxa"/>
              <w:right w:w="105" w:type="dxa"/>
            </w:tcMar>
          </w:tcPr>
          <w:p w14:paraId="442B2743"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b/>
                <w:bCs/>
                <w:i/>
                <w:iCs/>
                <w:color w:val="000000"/>
              </w:rPr>
              <w:t>Section 5: Obligations of ADS TGs (Clause 5.3 (e))</w:t>
            </w:r>
          </w:p>
          <w:p w14:paraId="468E16D2"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lang w:val="en-US"/>
              </w:rPr>
              <w:t xml:space="preserve">(No change) ADS TG must </w:t>
            </w:r>
            <w:r w:rsidRPr="00CF5D6C">
              <w:rPr>
                <w:rFonts w:ascii="Arial" w:eastAsia="Arial" w:hAnsi="Arial" w:cs="Arial"/>
                <w:color w:val="000000"/>
              </w:rPr>
              <w:t>participate in any ADS TG training or workshops as directed by Austrade.</w:t>
            </w:r>
          </w:p>
        </w:tc>
        <w:tc>
          <w:tcPr>
            <w:tcW w:w="3965" w:type="dxa"/>
            <w:shd w:val="clear" w:color="auto" w:fill="FFFFFF"/>
            <w:tcMar>
              <w:left w:w="105" w:type="dxa"/>
              <w:right w:w="105" w:type="dxa"/>
            </w:tcMar>
          </w:tcPr>
          <w:p w14:paraId="540E5C31"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Austrade to maintain attendance records</w:t>
            </w:r>
          </w:p>
        </w:tc>
        <w:tc>
          <w:tcPr>
            <w:tcW w:w="3965" w:type="dxa"/>
            <w:shd w:val="clear" w:color="auto" w:fill="FFFFFF"/>
            <w:tcMar>
              <w:left w:w="105" w:type="dxa"/>
              <w:right w:w="105" w:type="dxa"/>
            </w:tcMar>
          </w:tcPr>
          <w:p w14:paraId="45F39ED7"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First Non-attendance - Reminder of obligation</w:t>
            </w:r>
          </w:p>
        </w:tc>
        <w:tc>
          <w:tcPr>
            <w:tcW w:w="3965" w:type="dxa"/>
            <w:shd w:val="clear" w:color="auto" w:fill="FFFFFF"/>
            <w:tcMar>
              <w:left w:w="105" w:type="dxa"/>
              <w:right w:w="105" w:type="dxa"/>
            </w:tcMar>
          </w:tcPr>
          <w:p w14:paraId="2E216C2F" w14:textId="77777777" w:rsidR="00CF5D6C" w:rsidRPr="00CF5D6C" w:rsidRDefault="00CF5D6C" w:rsidP="00CF5D6C">
            <w:pPr>
              <w:spacing w:before="0" w:after="140" w:line="280" w:lineRule="atLeast"/>
              <w:rPr>
                <w:rFonts w:ascii="Arial" w:eastAsia="Arial" w:hAnsi="Arial" w:cs="Arial"/>
                <w:color w:val="000000"/>
              </w:rPr>
            </w:pPr>
            <w:r w:rsidRPr="00CF5D6C">
              <w:rPr>
                <w:rFonts w:ascii="Arial" w:eastAsia="Arial" w:hAnsi="Arial" w:cs="Arial"/>
                <w:color w:val="000000"/>
              </w:rPr>
              <w:t>2</w:t>
            </w:r>
            <w:r w:rsidRPr="00CF5D6C">
              <w:rPr>
                <w:rFonts w:ascii="Arial" w:eastAsia="Arial" w:hAnsi="Arial" w:cs="Arial"/>
                <w:color w:val="000000"/>
                <w:vertAlign w:val="superscript"/>
              </w:rPr>
              <w:t>nd</w:t>
            </w:r>
            <w:r w:rsidRPr="00CF5D6C">
              <w:rPr>
                <w:rFonts w:ascii="Arial" w:eastAsia="Arial" w:hAnsi="Arial" w:cs="Arial"/>
                <w:color w:val="000000"/>
              </w:rPr>
              <w:t xml:space="preserve"> breach identified – ADS points deduction as specified in the Code</w:t>
            </w:r>
          </w:p>
        </w:tc>
        <w:tc>
          <w:tcPr>
            <w:tcW w:w="3965" w:type="dxa"/>
            <w:shd w:val="clear" w:color="auto" w:fill="FFFFFF"/>
            <w:tcMar>
              <w:left w:w="105" w:type="dxa"/>
              <w:right w:w="105" w:type="dxa"/>
            </w:tcMar>
          </w:tcPr>
          <w:p w14:paraId="534004E4" w14:textId="77777777" w:rsidR="00CF5D6C" w:rsidRPr="00CF5D6C" w:rsidRDefault="00CF5D6C" w:rsidP="00CF5D6C">
            <w:pPr>
              <w:spacing w:before="0" w:after="140" w:line="280" w:lineRule="atLeast"/>
              <w:rPr>
                <w:rFonts w:ascii="Arial" w:eastAsia="Arial" w:hAnsi="Arial" w:cs="Arial"/>
                <w:color w:val="000000"/>
              </w:rPr>
            </w:pPr>
          </w:p>
        </w:tc>
      </w:tr>
    </w:tbl>
    <w:p w14:paraId="4FF07FB9" w14:textId="5B0F750A" w:rsidR="00CF5D6C" w:rsidRDefault="00CF5D6C" w:rsidP="00CF5D6C">
      <w:pPr>
        <w:rPr>
          <w:rFonts w:ascii="Arial" w:eastAsia="Arial" w:hAnsi="Arial" w:cs="Arial"/>
          <w:b/>
          <w:bCs/>
          <w:color w:val="000000" w:themeColor="text1"/>
        </w:rPr>
      </w:pPr>
    </w:p>
    <w:sectPr w:rsidR="00CF5D6C" w:rsidSect="00CF5D6C">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851" w:right="1304" w:bottom="851" w:left="130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62E31" w14:textId="77777777" w:rsidR="00C11EB1" w:rsidRDefault="00C11EB1" w:rsidP="00D361A4">
      <w:r>
        <w:separator/>
      </w:r>
    </w:p>
  </w:endnote>
  <w:endnote w:type="continuationSeparator" w:id="0">
    <w:p w14:paraId="24B522BB" w14:textId="77777777" w:rsidR="00C11EB1" w:rsidRDefault="00C11EB1" w:rsidP="00D3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3757" w14:textId="38C78E58" w:rsidR="00CB178D" w:rsidRDefault="00CF5D6C" w:rsidP="00D361A4">
    <w:r>
      <w:rPr>
        <w:noProof/>
        <w14:ligatures w14:val="standardContextual"/>
      </w:rPr>
      <mc:AlternateContent>
        <mc:Choice Requires="wps">
          <w:drawing>
            <wp:anchor distT="0" distB="0" distL="0" distR="0" simplePos="0" relativeHeight="251662336" behindDoc="0" locked="0" layoutInCell="1" allowOverlap="1" wp14:anchorId="5AAC874E" wp14:editId="39147A1A">
              <wp:simplePos x="635" y="635"/>
              <wp:positionH relativeFrom="page">
                <wp:align>center</wp:align>
              </wp:positionH>
              <wp:positionV relativeFrom="page">
                <wp:align>bottom</wp:align>
              </wp:positionV>
              <wp:extent cx="551815" cy="508000"/>
              <wp:effectExtent l="0" t="0" r="635" b="0"/>
              <wp:wrapNone/>
              <wp:docPr id="129130541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D88A057" w14:textId="6D7BF608" w:rsidR="00CF5D6C" w:rsidRPr="00CF5D6C" w:rsidRDefault="00CF5D6C" w:rsidP="00CF5D6C">
                          <w:pPr>
                            <w:spacing w:after="0"/>
                            <w:rPr>
                              <w:rFonts w:ascii="Calibri" w:eastAsia="Calibri" w:hAnsi="Calibri" w:cs="Calibri"/>
                              <w:noProof/>
                              <w:color w:val="FF0000"/>
                              <w:sz w:val="24"/>
                              <w:szCs w:val="24"/>
                            </w:rPr>
                          </w:pPr>
                          <w:r w:rsidRPr="00CF5D6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C874E"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cDgIAABwEAAAOAAAAZHJzL2Uyb0RvYy54bWysU01v2zAMvQ/YfxB0X2wXy5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zYGwcDgIAABwE&#10;AAAOAAAAAAAAAAAAAAAAAC4CAABkcnMvZTJvRG9jLnhtbFBLAQItABQABgAIAAAAIQAun/o72gAA&#10;AAMBAAAPAAAAAAAAAAAAAAAAAGgEAABkcnMvZG93bnJldi54bWxQSwUGAAAAAAQABADzAAAAbwUA&#10;AAAA&#10;" filled="f" stroked="f">
              <v:fill o:detectmouseclick="t"/>
              <v:textbox style="mso-fit-shape-to-text:t" inset="0,0,0,15pt">
                <w:txbxContent>
                  <w:p w14:paraId="2D88A057" w14:textId="6D7BF608" w:rsidR="00CF5D6C" w:rsidRPr="00CF5D6C" w:rsidRDefault="00CF5D6C" w:rsidP="00CF5D6C">
                    <w:pPr>
                      <w:spacing w:after="0"/>
                      <w:rPr>
                        <w:rFonts w:ascii="Calibri" w:eastAsia="Calibri" w:hAnsi="Calibri" w:cs="Calibri"/>
                        <w:noProof/>
                        <w:color w:val="FF0000"/>
                        <w:sz w:val="24"/>
                        <w:szCs w:val="24"/>
                      </w:rPr>
                    </w:pPr>
                    <w:r w:rsidRPr="00CF5D6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90CC2" w14:textId="5EB61155" w:rsidR="00134F3D" w:rsidRPr="00EC1425" w:rsidRDefault="00CF5D6C" w:rsidP="00EC1425">
    <w:pPr>
      <w:pStyle w:val="Footer"/>
    </w:pPr>
    <w:r>
      <w:rPr>
        <w14:ligatures w14:val="standardContextual"/>
      </w:rPr>
      <mc:AlternateContent>
        <mc:Choice Requires="wps">
          <w:drawing>
            <wp:anchor distT="0" distB="0" distL="0" distR="0" simplePos="0" relativeHeight="251663360" behindDoc="0" locked="0" layoutInCell="1" allowOverlap="1" wp14:anchorId="09C3D10F" wp14:editId="2FAA1C67">
              <wp:simplePos x="832513" y="9921922"/>
              <wp:positionH relativeFrom="page">
                <wp:align>center</wp:align>
              </wp:positionH>
              <wp:positionV relativeFrom="page">
                <wp:align>bottom</wp:align>
              </wp:positionV>
              <wp:extent cx="551815" cy="508000"/>
              <wp:effectExtent l="0" t="0" r="635" b="0"/>
              <wp:wrapNone/>
              <wp:docPr id="2391940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39F924A" w14:textId="5A717B90" w:rsidR="00CF5D6C" w:rsidRPr="00CF5D6C" w:rsidRDefault="00CF5D6C" w:rsidP="00CF5D6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C3D10F" id="_x0000_t202" coordsize="21600,21600" o:spt="202" path="m,l,21600r21600,l21600,xe">
              <v:stroke joinstyle="miter"/>
              <v:path gradientshapeok="t" o:connecttype="rect"/>
            </v:shapetype>
            <v:shape id="Text Box 6" o:spid="_x0000_s1028" type="#_x0000_t202" alt="OFFICIAL" style="position:absolute;margin-left:0;margin-top:0;width:43.45pt;height:40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339F924A" w14:textId="5A717B90" w:rsidR="00CF5D6C" w:rsidRPr="00CF5D6C" w:rsidRDefault="00CF5D6C" w:rsidP="00CF5D6C">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F9B52" w14:textId="246B229B" w:rsidR="005E6B37" w:rsidRDefault="00CF5D6C">
    <w:pPr>
      <w:pStyle w:val="Footer"/>
    </w:pPr>
    <w:r>
      <w:rPr>
        <w14:ligatures w14:val="standardContextual"/>
      </w:rPr>
      <mc:AlternateContent>
        <mc:Choice Requires="wps">
          <w:drawing>
            <wp:anchor distT="0" distB="0" distL="0" distR="0" simplePos="0" relativeHeight="251661312" behindDoc="0" locked="0" layoutInCell="1" allowOverlap="1" wp14:anchorId="3D1B5F9D" wp14:editId="55834647">
              <wp:simplePos x="635" y="635"/>
              <wp:positionH relativeFrom="page">
                <wp:align>center</wp:align>
              </wp:positionH>
              <wp:positionV relativeFrom="page">
                <wp:align>bottom</wp:align>
              </wp:positionV>
              <wp:extent cx="551815" cy="508000"/>
              <wp:effectExtent l="0" t="0" r="635" b="0"/>
              <wp:wrapNone/>
              <wp:docPr id="114980857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7414B02" w14:textId="6EE75049" w:rsidR="00CF5D6C" w:rsidRPr="00CF5D6C" w:rsidRDefault="00CF5D6C" w:rsidP="00CF5D6C">
                          <w:pPr>
                            <w:spacing w:after="0"/>
                            <w:rPr>
                              <w:rFonts w:ascii="Calibri" w:eastAsia="Calibri" w:hAnsi="Calibri" w:cs="Calibri"/>
                              <w:noProof/>
                              <w:color w:val="FF0000"/>
                              <w:sz w:val="24"/>
                              <w:szCs w:val="24"/>
                            </w:rPr>
                          </w:pPr>
                          <w:r w:rsidRPr="00CF5D6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B5F9D" id="_x0000_t202" coordsize="21600,21600" o:spt="202" path="m,l,21600r21600,l21600,xe">
              <v:stroke joinstyle="miter"/>
              <v:path gradientshapeok="t" o:connecttype="rect"/>
            </v:shapetype>
            <v:shape id="Text Box 4" o:spid="_x0000_s1031" type="#_x0000_t202" alt="OFFICIAL" style="position:absolute;margin-left:0;margin-top:0;width:43.45pt;height:40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fill o:detectmouseclick="t"/>
              <v:textbox style="mso-fit-shape-to-text:t" inset="0,0,0,15pt">
                <w:txbxContent>
                  <w:p w14:paraId="07414B02" w14:textId="6EE75049" w:rsidR="00CF5D6C" w:rsidRPr="00CF5D6C" w:rsidRDefault="00CF5D6C" w:rsidP="00CF5D6C">
                    <w:pPr>
                      <w:spacing w:after="0"/>
                      <w:rPr>
                        <w:rFonts w:ascii="Calibri" w:eastAsia="Calibri" w:hAnsi="Calibri" w:cs="Calibri"/>
                        <w:noProof/>
                        <w:color w:val="FF0000"/>
                        <w:sz w:val="24"/>
                        <w:szCs w:val="24"/>
                      </w:rPr>
                    </w:pPr>
                    <w:r w:rsidRPr="00CF5D6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7A74E" w14:textId="77777777" w:rsidR="00C11EB1" w:rsidRDefault="00C11EB1" w:rsidP="00D361A4">
      <w:r>
        <w:separator/>
      </w:r>
    </w:p>
  </w:footnote>
  <w:footnote w:type="continuationSeparator" w:id="0">
    <w:p w14:paraId="0ABF1474" w14:textId="77777777" w:rsidR="00C11EB1" w:rsidRDefault="00C11EB1" w:rsidP="00D36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5832" w14:textId="0A8A039E" w:rsidR="00CB178D" w:rsidRDefault="00CF5D6C" w:rsidP="00D361A4">
    <w:r>
      <w:rPr>
        <w:noProof/>
        <w14:ligatures w14:val="standardContextual"/>
      </w:rPr>
      <mc:AlternateContent>
        <mc:Choice Requires="wps">
          <w:drawing>
            <wp:anchor distT="0" distB="0" distL="0" distR="0" simplePos="0" relativeHeight="251659264" behindDoc="0" locked="0" layoutInCell="1" allowOverlap="1" wp14:anchorId="6BB989A1" wp14:editId="486578F6">
              <wp:simplePos x="635" y="635"/>
              <wp:positionH relativeFrom="page">
                <wp:align>center</wp:align>
              </wp:positionH>
              <wp:positionV relativeFrom="page">
                <wp:align>top</wp:align>
              </wp:positionV>
              <wp:extent cx="551815" cy="508000"/>
              <wp:effectExtent l="0" t="0" r="635" b="6350"/>
              <wp:wrapNone/>
              <wp:docPr id="20766484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1BCB2E7" w14:textId="2F2818EB" w:rsidR="00CF5D6C" w:rsidRPr="00CF5D6C" w:rsidRDefault="00CF5D6C" w:rsidP="00CF5D6C">
                          <w:pPr>
                            <w:spacing w:after="0"/>
                            <w:rPr>
                              <w:rFonts w:ascii="Calibri" w:eastAsia="Calibri" w:hAnsi="Calibri" w:cs="Calibri"/>
                              <w:noProof/>
                              <w:color w:val="FF0000"/>
                              <w:sz w:val="24"/>
                              <w:szCs w:val="24"/>
                            </w:rPr>
                          </w:pPr>
                          <w:r w:rsidRPr="00CF5D6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B989A1"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fill o:detectmouseclick="t"/>
              <v:textbox style="mso-fit-shape-to-text:t" inset="0,15pt,0,0">
                <w:txbxContent>
                  <w:p w14:paraId="31BCB2E7" w14:textId="2F2818EB" w:rsidR="00CF5D6C" w:rsidRPr="00CF5D6C" w:rsidRDefault="00CF5D6C" w:rsidP="00CF5D6C">
                    <w:pPr>
                      <w:spacing w:after="0"/>
                      <w:rPr>
                        <w:rFonts w:ascii="Calibri" w:eastAsia="Calibri" w:hAnsi="Calibri" w:cs="Calibri"/>
                        <w:noProof/>
                        <w:color w:val="FF0000"/>
                        <w:sz w:val="24"/>
                        <w:szCs w:val="24"/>
                      </w:rPr>
                    </w:pPr>
                    <w:r w:rsidRPr="00CF5D6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31CD7" w14:textId="627F9214" w:rsidR="00CB178D" w:rsidRPr="00AE54C1" w:rsidRDefault="00CB178D" w:rsidP="00AE54C1">
    <w:pP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12B3" w14:textId="73C54085" w:rsidR="00CB178D" w:rsidRDefault="00CF5D6C" w:rsidP="00DF7EC0">
    <w:pPr>
      <w:tabs>
        <w:tab w:val="left" w:pos="6237"/>
      </w:tabs>
    </w:pPr>
    <w:r>
      <w:rPr>
        <w:noProof/>
        <w14:ligatures w14:val="standardContextual"/>
      </w:rPr>
      <mc:AlternateContent>
        <mc:Choice Requires="wps">
          <w:drawing>
            <wp:anchor distT="0" distB="0" distL="0" distR="0" simplePos="0" relativeHeight="251658240" behindDoc="0" locked="0" layoutInCell="1" allowOverlap="1" wp14:anchorId="714924B3" wp14:editId="05DDF862">
              <wp:simplePos x="635" y="635"/>
              <wp:positionH relativeFrom="page">
                <wp:align>center</wp:align>
              </wp:positionH>
              <wp:positionV relativeFrom="page">
                <wp:align>top</wp:align>
              </wp:positionV>
              <wp:extent cx="551815" cy="508000"/>
              <wp:effectExtent l="0" t="0" r="635" b="6350"/>
              <wp:wrapNone/>
              <wp:docPr id="20632219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C87E182" w14:textId="23E300D6" w:rsidR="00CF5D6C" w:rsidRPr="00CF5D6C" w:rsidRDefault="00CF5D6C" w:rsidP="00CF5D6C">
                          <w:pPr>
                            <w:spacing w:after="0"/>
                            <w:rPr>
                              <w:rFonts w:ascii="Calibri" w:eastAsia="Calibri" w:hAnsi="Calibri" w:cs="Calibri"/>
                              <w:noProof/>
                              <w:color w:val="FF0000"/>
                              <w:sz w:val="24"/>
                              <w:szCs w:val="24"/>
                            </w:rPr>
                          </w:pPr>
                          <w:r w:rsidRPr="00CF5D6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924B3" id="_x0000_t202" coordsize="21600,21600" o:spt="202" path="m,l,21600r21600,l21600,xe">
              <v:stroke joinstyle="miter"/>
              <v:path gradientshapeok="t" o:connecttype="rect"/>
            </v:shapetype>
            <v:shape id="Text Box 1" o:spid="_x0000_s1030"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fill o:detectmouseclick="t"/>
              <v:textbox style="mso-fit-shape-to-text:t" inset="0,15pt,0,0">
                <w:txbxContent>
                  <w:p w14:paraId="1C87E182" w14:textId="23E300D6" w:rsidR="00CF5D6C" w:rsidRPr="00CF5D6C" w:rsidRDefault="00CF5D6C" w:rsidP="00CF5D6C">
                    <w:pPr>
                      <w:spacing w:after="0"/>
                      <w:rPr>
                        <w:rFonts w:ascii="Calibri" w:eastAsia="Calibri" w:hAnsi="Calibri" w:cs="Calibri"/>
                        <w:noProof/>
                        <w:color w:val="FF0000"/>
                        <w:sz w:val="24"/>
                        <w:szCs w:val="24"/>
                      </w:rPr>
                    </w:pPr>
                    <w:r w:rsidRPr="00CF5D6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903CA"/>
    <w:multiLevelType w:val="hybridMultilevel"/>
    <w:tmpl w:val="AC76DDC6"/>
    <w:lvl w:ilvl="0" w:tplc="A392CAE0">
      <w:start w:val="1"/>
      <w:numFmt w:val="bullet"/>
      <w:pStyle w:val="Body-bulletlis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D643664"/>
    <w:multiLevelType w:val="hybridMultilevel"/>
    <w:tmpl w:val="0324DFF0"/>
    <w:lvl w:ilvl="0" w:tplc="8D0A319E">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1AC4082"/>
    <w:multiLevelType w:val="hybridMultilevel"/>
    <w:tmpl w:val="95C64B24"/>
    <w:lvl w:ilvl="0" w:tplc="21D2F37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D03199"/>
    <w:multiLevelType w:val="hybridMultilevel"/>
    <w:tmpl w:val="092AD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6778881">
    <w:abstractNumId w:val="0"/>
  </w:num>
  <w:num w:numId="2" w16cid:durableId="1150439850">
    <w:abstractNumId w:val="1"/>
  </w:num>
  <w:num w:numId="3" w16cid:durableId="1395589145">
    <w:abstractNumId w:val="2"/>
  </w:num>
  <w:num w:numId="4" w16cid:durableId="1073507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6C"/>
    <w:rsid w:val="00017A0A"/>
    <w:rsid w:val="00030A3E"/>
    <w:rsid w:val="00060014"/>
    <w:rsid w:val="00076223"/>
    <w:rsid w:val="000844A7"/>
    <w:rsid w:val="000B152E"/>
    <w:rsid w:val="000C05A2"/>
    <w:rsid w:val="000C4F3F"/>
    <w:rsid w:val="000E3AAB"/>
    <w:rsid w:val="000E47E2"/>
    <w:rsid w:val="000F43B2"/>
    <w:rsid w:val="000F4F9A"/>
    <w:rsid w:val="000F5D6F"/>
    <w:rsid w:val="00106FDF"/>
    <w:rsid w:val="00107246"/>
    <w:rsid w:val="00134F3D"/>
    <w:rsid w:val="0016665C"/>
    <w:rsid w:val="00181D0B"/>
    <w:rsid w:val="001B3BCF"/>
    <w:rsid w:val="001B5E9C"/>
    <w:rsid w:val="001C30B7"/>
    <w:rsid w:val="001C394F"/>
    <w:rsid w:val="001C5B03"/>
    <w:rsid w:val="001D74FA"/>
    <w:rsid w:val="001F1F3C"/>
    <w:rsid w:val="001F7E27"/>
    <w:rsid w:val="002047D1"/>
    <w:rsid w:val="00212459"/>
    <w:rsid w:val="00212900"/>
    <w:rsid w:val="00215F2B"/>
    <w:rsid w:val="0025709B"/>
    <w:rsid w:val="00291D3D"/>
    <w:rsid w:val="002A252E"/>
    <w:rsid w:val="002A4F65"/>
    <w:rsid w:val="002B0B2D"/>
    <w:rsid w:val="002B488A"/>
    <w:rsid w:val="002E22AC"/>
    <w:rsid w:val="002E54CB"/>
    <w:rsid w:val="002E5BB0"/>
    <w:rsid w:val="002F0BC6"/>
    <w:rsid w:val="002F2105"/>
    <w:rsid w:val="003020B9"/>
    <w:rsid w:val="00303E3F"/>
    <w:rsid w:val="00310495"/>
    <w:rsid w:val="003169E5"/>
    <w:rsid w:val="00326643"/>
    <w:rsid w:val="00344521"/>
    <w:rsid w:val="00350960"/>
    <w:rsid w:val="00356D3C"/>
    <w:rsid w:val="00372B15"/>
    <w:rsid w:val="0037720F"/>
    <w:rsid w:val="00386503"/>
    <w:rsid w:val="00396CAD"/>
    <w:rsid w:val="003A269F"/>
    <w:rsid w:val="003D1278"/>
    <w:rsid w:val="004153BC"/>
    <w:rsid w:val="00435DBB"/>
    <w:rsid w:val="004368DB"/>
    <w:rsid w:val="004727CB"/>
    <w:rsid w:val="00480B1E"/>
    <w:rsid w:val="0048119B"/>
    <w:rsid w:val="004848FD"/>
    <w:rsid w:val="00485417"/>
    <w:rsid w:val="004913FD"/>
    <w:rsid w:val="004A40D4"/>
    <w:rsid w:val="004A6EBD"/>
    <w:rsid w:val="004D1348"/>
    <w:rsid w:val="004F0C35"/>
    <w:rsid w:val="005052C8"/>
    <w:rsid w:val="00515104"/>
    <w:rsid w:val="00525A21"/>
    <w:rsid w:val="00537B85"/>
    <w:rsid w:val="0055475D"/>
    <w:rsid w:val="005547B4"/>
    <w:rsid w:val="00555F21"/>
    <w:rsid w:val="00582719"/>
    <w:rsid w:val="005905D6"/>
    <w:rsid w:val="0059169E"/>
    <w:rsid w:val="005A6944"/>
    <w:rsid w:val="005B407D"/>
    <w:rsid w:val="005C0AF7"/>
    <w:rsid w:val="005D201A"/>
    <w:rsid w:val="005D319E"/>
    <w:rsid w:val="005E1B4A"/>
    <w:rsid w:val="005E1F26"/>
    <w:rsid w:val="005E6B37"/>
    <w:rsid w:val="005F12FA"/>
    <w:rsid w:val="00606A5A"/>
    <w:rsid w:val="00612A74"/>
    <w:rsid w:val="0062555B"/>
    <w:rsid w:val="00627027"/>
    <w:rsid w:val="00630C1C"/>
    <w:rsid w:val="00637DBF"/>
    <w:rsid w:val="00643C62"/>
    <w:rsid w:val="00645D4D"/>
    <w:rsid w:val="006646CF"/>
    <w:rsid w:val="0067164E"/>
    <w:rsid w:val="006956AC"/>
    <w:rsid w:val="006A04B1"/>
    <w:rsid w:val="006B450E"/>
    <w:rsid w:val="006B6624"/>
    <w:rsid w:val="006C2DEB"/>
    <w:rsid w:val="006C5946"/>
    <w:rsid w:val="006F6C55"/>
    <w:rsid w:val="00731DAE"/>
    <w:rsid w:val="0073420B"/>
    <w:rsid w:val="00736E56"/>
    <w:rsid w:val="00762363"/>
    <w:rsid w:val="007664DB"/>
    <w:rsid w:val="00767240"/>
    <w:rsid w:val="00770AC3"/>
    <w:rsid w:val="00774420"/>
    <w:rsid w:val="0078513E"/>
    <w:rsid w:val="0079019C"/>
    <w:rsid w:val="007A03E3"/>
    <w:rsid w:val="007A7234"/>
    <w:rsid w:val="007B4808"/>
    <w:rsid w:val="007B48C7"/>
    <w:rsid w:val="007F6783"/>
    <w:rsid w:val="0082027C"/>
    <w:rsid w:val="00820872"/>
    <w:rsid w:val="00822571"/>
    <w:rsid w:val="00830AAC"/>
    <w:rsid w:val="008456AB"/>
    <w:rsid w:val="00854BF1"/>
    <w:rsid w:val="00871555"/>
    <w:rsid w:val="00876775"/>
    <w:rsid w:val="0089124B"/>
    <w:rsid w:val="008C4F10"/>
    <w:rsid w:val="008D3129"/>
    <w:rsid w:val="008D3457"/>
    <w:rsid w:val="008D34A4"/>
    <w:rsid w:val="008E0B8A"/>
    <w:rsid w:val="008E47E6"/>
    <w:rsid w:val="008F71D9"/>
    <w:rsid w:val="0090123E"/>
    <w:rsid w:val="00934F39"/>
    <w:rsid w:val="00936F4D"/>
    <w:rsid w:val="0095585B"/>
    <w:rsid w:val="00961525"/>
    <w:rsid w:val="009679B0"/>
    <w:rsid w:val="00992087"/>
    <w:rsid w:val="009A6620"/>
    <w:rsid w:val="009D2364"/>
    <w:rsid w:val="009E75BB"/>
    <w:rsid w:val="009F4E94"/>
    <w:rsid w:val="00A01F90"/>
    <w:rsid w:val="00A10162"/>
    <w:rsid w:val="00A21A64"/>
    <w:rsid w:val="00A27AAE"/>
    <w:rsid w:val="00A41BE2"/>
    <w:rsid w:val="00A54FCF"/>
    <w:rsid w:val="00A627AF"/>
    <w:rsid w:val="00A67E9B"/>
    <w:rsid w:val="00A75ECA"/>
    <w:rsid w:val="00A828E5"/>
    <w:rsid w:val="00AC16A3"/>
    <w:rsid w:val="00AE54C1"/>
    <w:rsid w:val="00B332C5"/>
    <w:rsid w:val="00B417F5"/>
    <w:rsid w:val="00B54153"/>
    <w:rsid w:val="00B60CCA"/>
    <w:rsid w:val="00B710B7"/>
    <w:rsid w:val="00B9027A"/>
    <w:rsid w:val="00B916C0"/>
    <w:rsid w:val="00B952C3"/>
    <w:rsid w:val="00BA2CFA"/>
    <w:rsid w:val="00BA4825"/>
    <w:rsid w:val="00BB3C77"/>
    <w:rsid w:val="00BB748A"/>
    <w:rsid w:val="00BC2A3A"/>
    <w:rsid w:val="00BD5403"/>
    <w:rsid w:val="00BE43BA"/>
    <w:rsid w:val="00BE668B"/>
    <w:rsid w:val="00C11EB1"/>
    <w:rsid w:val="00C4418C"/>
    <w:rsid w:val="00C571F1"/>
    <w:rsid w:val="00C65F98"/>
    <w:rsid w:val="00C6603E"/>
    <w:rsid w:val="00C74B2C"/>
    <w:rsid w:val="00C76030"/>
    <w:rsid w:val="00C81062"/>
    <w:rsid w:val="00C848B4"/>
    <w:rsid w:val="00C9029E"/>
    <w:rsid w:val="00C91219"/>
    <w:rsid w:val="00C93C36"/>
    <w:rsid w:val="00C947CF"/>
    <w:rsid w:val="00CA469C"/>
    <w:rsid w:val="00CB1665"/>
    <w:rsid w:val="00CB178D"/>
    <w:rsid w:val="00CB69F3"/>
    <w:rsid w:val="00CC05B4"/>
    <w:rsid w:val="00CC3287"/>
    <w:rsid w:val="00CC48DC"/>
    <w:rsid w:val="00CE7D8A"/>
    <w:rsid w:val="00CF0FE7"/>
    <w:rsid w:val="00CF3B9E"/>
    <w:rsid w:val="00CF5D6C"/>
    <w:rsid w:val="00D323B6"/>
    <w:rsid w:val="00D33398"/>
    <w:rsid w:val="00D361A4"/>
    <w:rsid w:val="00D502E5"/>
    <w:rsid w:val="00D772B9"/>
    <w:rsid w:val="00D91DA3"/>
    <w:rsid w:val="00DB1D8B"/>
    <w:rsid w:val="00DB354E"/>
    <w:rsid w:val="00DB4C72"/>
    <w:rsid w:val="00DB5520"/>
    <w:rsid w:val="00DC6999"/>
    <w:rsid w:val="00DE5D69"/>
    <w:rsid w:val="00DF4E3B"/>
    <w:rsid w:val="00DF7EC0"/>
    <w:rsid w:val="00E02F45"/>
    <w:rsid w:val="00E0468E"/>
    <w:rsid w:val="00E454B9"/>
    <w:rsid w:val="00E46AEB"/>
    <w:rsid w:val="00E508A2"/>
    <w:rsid w:val="00E5521D"/>
    <w:rsid w:val="00E65552"/>
    <w:rsid w:val="00E76A42"/>
    <w:rsid w:val="00E870E4"/>
    <w:rsid w:val="00EA1081"/>
    <w:rsid w:val="00EA4BB9"/>
    <w:rsid w:val="00EA5644"/>
    <w:rsid w:val="00EA5E8A"/>
    <w:rsid w:val="00EB322C"/>
    <w:rsid w:val="00EC1425"/>
    <w:rsid w:val="00EC3A67"/>
    <w:rsid w:val="00ED37BF"/>
    <w:rsid w:val="00ED7097"/>
    <w:rsid w:val="00EE3CFC"/>
    <w:rsid w:val="00EE63DB"/>
    <w:rsid w:val="00EE6AD2"/>
    <w:rsid w:val="00F2610F"/>
    <w:rsid w:val="00F32897"/>
    <w:rsid w:val="00F73B45"/>
    <w:rsid w:val="00F970AC"/>
    <w:rsid w:val="00FB18D1"/>
    <w:rsid w:val="00FB3F37"/>
    <w:rsid w:val="00FD5275"/>
    <w:rsid w:val="00FE15C3"/>
    <w:rsid w:val="00FE3F0F"/>
    <w:rsid w:val="00FF4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D6E13"/>
  <w15:chartTrackingRefBased/>
  <w15:docId w15:val="{D3CAE485-4858-4734-AB47-51136D6B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0" w:unhideWhenUsed="1"/>
    <w:lsdException w:name="toc 5" w:semiHidden="1" w:uiPriority="40" w:unhideWhenUsed="1"/>
    <w:lsdException w:name="toc 6" w:semiHidden="1" w:uiPriority="40" w:unhideWhenUsed="1"/>
    <w:lsdException w:name="toc 7" w:semiHidden="1" w:uiPriority="40" w:unhideWhenUsed="1"/>
    <w:lsdException w:name="toc 8" w:semiHidden="1" w:uiPriority="40" w:unhideWhenUsed="1"/>
    <w:lsdException w:name="toc 9" w:semiHidden="1" w:uiPriority="4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uiPriority w:val="1"/>
    <w:qFormat/>
    <w:rsid w:val="00DF4E3B"/>
    <w:pPr>
      <w:spacing w:before="200" w:after="200" w:line="300" w:lineRule="atLeast"/>
    </w:pPr>
    <w:rPr>
      <w:rFonts w:ascii="Verdana" w:eastAsia="Verdana" w:hAnsi="Verdana" w:cs="Times New Roman"/>
      <w:kern w:val="0"/>
      <w:sz w:val="20"/>
      <w:szCs w:val="20"/>
      <w14:ligatures w14:val="none"/>
    </w:rPr>
  </w:style>
  <w:style w:type="paragraph" w:styleId="Heading1">
    <w:name w:val="heading 1"/>
    <w:basedOn w:val="Normal"/>
    <w:next w:val="Normal"/>
    <w:link w:val="Heading1Char"/>
    <w:qFormat/>
    <w:rsid w:val="00537B85"/>
    <w:pPr>
      <w:spacing w:before="600" w:after="480"/>
      <w:outlineLvl w:val="0"/>
    </w:pPr>
    <w:rPr>
      <w:rFonts w:asciiTheme="minorHAnsi" w:eastAsiaTheme="minorHAnsi" w:hAnsiTheme="minorHAnsi" w:cstheme="minorBidi"/>
      <w:color w:val="300050" w:themeColor="text2"/>
      <w:sz w:val="48"/>
      <w:szCs w:val="48"/>
    </w:rPr>
  </w:style>
  <w:style w:type="paragraph" w:styleId="Heading2">
    <w:name w:val="heading 2"/>
    <w:basedOn w:val="Normal"/>
    <w:next w:val="Normal"/>
    <w:link w:val="Heading2Char"/>
    <w:uiPriority w:val="1"/>
    <w:rsid w:val="00537B85"/>
    <w:pPr>
      <w:keepNext/>
      <w:keepLines/>
      <w:spacing w:before="480" w:after="360" w:line="420" w:lineRule="exact"/>
      <w:outlineLvl w:val="1"/>
    </w:pPr>
    <w:rPr>
      <w:rFonts w:asciiTheme="minorHAnsi" w:eastAsiaTheme="minorHAnsi" w:hAnsiTheme="minorHAnsi" w:cstheme="minorBidi"/>
      <w:color w:val="300050" w:themeColor="text2"/>
      <w:sz w:val="32"/>
      <w:szCs w:val="32"/>
    </w:rPr>
  </w:style>
  <w:style w:type="paragraph" w:styleId="Heading3">
    <w:name w:val="heading 3"/>
    <w:basedOn w:val="Normal"/>
    <w:next w:val="Normal"/>
    <w:link w:val="Heading3Char"/>
    <w:uiPriority w:val="1"/>
    <w:qFormat/>
    <w:rsid w:val="00537B85"/>
    <w:pPr>
      <w:spacing w:before="360" w:after="240" w:line="300" w:lineRule="exact"/>
      <w:outlineLvl w:val="2"/>
    </w:pPr>
    <w:rPr>
      <w:rFonts w:eastAsiaTheme="minorHAnsi" w:cstheme="minorBidi"/>
      <w:b/>
      <w:bCs/>
      <w:color w:val="300050" w:themeColor="text2"/>
      <w:szCs w:val="22"/>
    </w:rPr>
  </w:style>
  <w:style w:type="paragraph" w:styleId="Heading4">
    <w:name w:val="heading 4"/>
    <w:basedOn w:val="Normal"/>
    <w:next w:val="Normal"/>
    <w:link w:val="Heading4Char"/>
    <w:uiPriority w:val="10"/>
    <w:semiHidden/>
    <w:qFormat/>
    <w:rsid w:val="005905D6"/>
    <w:pPr>
      <w:keepNext/>
      <w:keepLines/>
      <w:spacing w:before="80" w:after="40"/>
      <w:outlineLvl w:val="3"/>
    </w:pPr>
    <w:rPr>
      <w:rFonts w:eastAsiaTheme="majorEastAsia" w:cstheme="majorBidi"/>
      <w:i/>
      <w:iCs/>
      <w:color w:val="23003B" w:themeColor="accent1" w:themeShade="BF"/>
    </w:rPr>
  </w:style>
  <w:style w:type="paragraph" w:styleId="Heading5">
    <w:name w:val="heading 5"/>
    <w:basedOn w:val="Normal"/>
    <w:next w:val="Normal"/>
    <w:link w:val="Heading5Char"/>
    <w:uiPriority w:val="10"/>
    <w:semiHidden/>
    <w:qFormat/>
    <w:rsid w:val="005905D6"/>
    <w:pPr>
      <w:keepNext/>
      <w:keepLines/>
      <w:spacing w:before="80" w:after="40"/>
      <w:outlineLvl w:val="4"/>
    </w:pPr>
    <w:rPr>
      <w:rFonts w:eastAsiaTheme="majorEastAsia" w:cstheme="majorBidi"/>
      <w:color w:val="23003B" w:themeColor="accent1" w:themeShade="BF"/>
    </w:rPr>
  </w:style>
  <w:style w:type="paragraph" w:styleId="Heading6">
    <w:name w:val="heading 6"/>
    <w:basedOn w:val="Normal"/>
    <w:next w:val="Normal"/>
    <w:link w:val="Heading6Char"/>
    <w:uiPriority w:val="10"/>
    <w:semiHidden/>
    <w:qFormat/>
    <w:rsid w:val="00590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0"/>
    <w:semiHidden/>
    <w:qFormat/>
    <w:rsid w:val="00590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0"/>
    <w:semiHidden/>
    <w:qFormat/>
    <w:rsid w:val="00590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0"/>
    <w:semiHidden/>
    <w:qFormat/>
    <w:rsid w:val="00590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B85"/>
    <w:rPr>
      <w:color w:val="300050" w:themeColor="text2"/>
      <w:kern w:val="0"/>
      <w:sz w:val="48"/>
      <w:szCs w:val="48"/>
      <w14:ligatures w14:val="none"/>
    </w:rPr>
  </w:style>
  <w:style w:type="character" w:customStyle="1" w:styleId="Heading2Char">
    <w:name w:val="Heading 2 Char"/>
    <w:basedOn w:val="DefaultParagraphFont"/>
    <w:link w:val="Heading2"/>
    <w:uiPriority w:val="1"/>
    <w:rsid w:val="00537B85"/>
    <w:rPr>
      <w:color w:val="300050" w:themeColor="text2"/>
      <w:kern w:val="0"/>
      <w:sz w:val="32"/>
      <w:szCs w:val="32"/>
      <w14:ligatures w14:val="none"/>
    </w:rPr>
  </w:style>
  <w:style w:type="character" w:customStyle="1" w:styleId="Heading3Char">
    <w:name w:val="Heading 3 Char"/>
    <w:basedOn w:val="DefaultParagraphFont"/>
    <w:link w:val="Heading3"/>
    <w:uiPriority w:val="1"/>
    <w:rsid w:val="00537B85"/>
    <w:rPr>
      <w:rFonts w:ascii="Verdana" w:hAnsi="Verdana"/>
      <w:b/>
      <w:bCs/>
      <w:color w:val="300050" w:themeColor="text2"/>
      <w:kern w:val="0"/>
      <w:sz w:val="20"/>
      <w14:ligatures w14:val="none"/>
    </w:rPr>
  </w:style>
  <w:style w:type="character" w:customStyle="1" w:styleId="Heading4Char">
    <w:name w:val="Heading 4 Char"/>
    <w:basedOn w:val="DefaultParagraphFont"/>
    <w:link w:val="Heading4"/>
    <w:uiPriority w:val="10"/>
    <w:semiHidden/>
    <w:rsid w:val="00A21A64"/>
    <w:rPr>
      <w:rFonts w:ascii="Verdana" w:eastAsiaTheme="majorEastAsia" w:hAnsi="Verdana" w:cstheme="majorBidi"/>
      <w:i/>
      <w:iCs/>
      <w:color w:val="23003B" w:themeColor="accent1" w:themeShade="BF"/>
      <w:kern w:val="0"/>
      <w:sz w:val="20"/>
      <w:szCs w:val="20"/>
      <w14:ligatures w14:val="none"/>
    </w:rPr>
  </w:style>
  <w:style w:type="character" w:customStyle="1" w:styleId="Heading5Char">
    <w:name w:val="Heading 5 Char"/>
    <w:basedOn w:val="DefaultParagraphFont"/>
    <w:link w:val="Heading5"/>
    <w:uiPriority w:val="10"/>
    <w:semiHidden/>
    <w:rsid w:val="00A21A64"/>
    <w:rPr>
      <w:rFonts w:ascii="Verdana" w:eastAsiaTheme="majorEastAsia" w:hAnsi="Verdana" w:cstheme="majorBidi"/>
      <w:color w:val="23003B" w:themeColor="accent1" w:themeShade="BF"/>
      <w:kern w:val="0"/>
      <w:sz w:val="20"/>
      <w:szCs w:val="20"/>
      <w14:ligatures w14:val="none"/>
    </w:rPr>
  </w:style>
  <w:style w:type="character" w:customStyle="1" w:styleId="Heading6Char">
    <w:name w:val="Heading 6 Char"/>
    <w:basedOn w:val="DefaultParagraphFont"/>
    <w:link w:val="Heading6"/>
    <w:uiPriority w:val="10"/>
    <w:semiHidden/>
    <w:rsid w:val="00A21A64"/>
    <w:rPr>
      <w:rFonts w:ascii="Verdana" w:eastAsiaTheme="majorEastAsia" w:hAnsi="Verdan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10"/>
    <w:semiHidden/>
    <w:rsid w:val="00A21A64"/>
    <w:rPr>
      <w:rFonts w:ascii="Verdana" w:eastAsiaTheme="majorEastAsia" w:hAnsi="Verdan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10"/>
    <w:semiHidden/>
    <w:rsid w:val="00A21A64"/>
    <w:rPr>
      <w:rFonts w:ascii="Verdana" w:eastAsiaTheme="majorEastAsia" w:hAnsi="Verdan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10"/>
    <w:semiHidden/>
    <w:rsid w:val="00A21A64"/>
    <w:rPr>
      <w:rFonts w:ascii="Verdana" w:eastAsiaTheme="majorEastAsia" w:hAnsi="Verdana" w:cstheme="majorBidi"/>
      <w:color w:val="272727" w:themeColor="text1" w:themeTint="D8"/>
      <w:kern w:val="0"/>
      <w:sz w:val="20"/>
      <w:szCs w:val="20"/>
      <w14:ligatures w14:val="none"/>
    </w:rPr>
  </w:style>
  <w:style w:type="paragraph" w:styleId="Title">
    <w:name w:val="Title"/>
    <w:basedOn w:val="Normal"/>
    <w:next w:val="Normal"/>
    <w:link w:val="TitleChar"/>
    <w:uiPriority w:val="11"/>
    <w:semiHidden/>
    <w:qFormat/>
    <w:rsid w:val="00302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1"/>
    <w:semiHidden/>
    <w:rsid w:val="00FF414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2"/>
    <w:semiHidden/>
    <w:qFormat/>
    <w:rsid w:val="00302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2"/>
    <w:semiHidden/>
    <w:rsid w:val="00FF4146"/>
    <w:rPr>
      <w:rFonts w:ascii="Verdana" w:eastAsiaTheme="majorEastAsia" w:hAnsi="Verdana" w:cstheme="majorBidi"/>
      <w:color w:val="595959" w:themeColor="text1" w:themeTint="A6"/>
      <w:spacing w:val="15"/>
      <w:kern w:val="0"/>
      <w:sz w:val="28"/>
      <w:szCs w:val="28"/>
      <w14:ligatures w14:val="none"/>
    </w:rPr>
  </w:style>
  <w:style w:type="paragraph" w:styleId="Quote">
    <w:name w:val="Quote"/>
    <w:aliases w:val="Quote - large"/>
    <w:basedOn w:val="Normal"/>
    <w:next w:val="Normal"/>
    <w:link w:val="QuoteChar"/>
    <w:uiPriority w:val="6"/>
    <w:qFormat/>
    <w:rsid w:val="00C74B2C"/>
    <w:pPr>
      <w:spacing w:before="160"/>
    </w:pPr>
    <w:rPr>
      <w:color w:val="300050" w:themeColor="accent1"/>
      <w:sz w:val="28"/>
      <w:szCs w:val="28"/>
    </w:rPr>
  </w:style>
  <w:style w:type="character" w:customStyle="1" w:styleId="QuoteChar">
    <w:name w:val="Quote Char"/>
    <w:aliases w:val="Quote - large Char"/>
    <w:basedOn w:val="DefaultParagraphFont"/>
    <w:link w:val="Quote"/>
    <w:uiPriority w:val="6"/>
    <w:rsid w:val="00C74B2C"/>
    <w:rPr>
      <w:rFonts w:ascii="Verdana" w:eastAsia="Verdana" w:hAnsi="Verdana" w:cs="Times New Roman"/>
      <w:color w:val="300050" w:themeColor="accent1"/>
      <w:kern w:val="0"/>
      <w:sz w:val="28"/>
      <w:szCs w:val="28"/>
      <w14:ligatures w14:val="none"/>
    </w:rPr>
  </w:style>
  <w:style w:type="paragraph" w:styleId="ListParagraph">
    <w:name w:val="List Paragraph"/>
    <w:aliases w:val="List Paragraph1,Recommendation,List Paragraph11,L,Bullet point,Bullet text,Bulleted Para,Bullets,CV text,Dot pt,F5 List Paragraph,FooterText,List Bullet Cab,List Paragraph111,List Paragraph2,Medium Grid 1 - Accent 21,NFP GP Bulleted List"/>
    <w:basedOn w:val="Normal"/>
    <w:link w:val="ListParagraphChar"/>
    <w:uiPriority w:val="34"/>
    <w:qFormat/>
    <w:rsid w:val="005905D6"/>
    <w:pPr>
      <w:ind w:left="720"/>
      <w:contextualSpacing/>
    </w:pPr>
  </w:style>
  <w:style w:type="character" w:styleId="IntenseEmphasis">
    <w:name w:val="Intense Emphasis"/>
    <w:basedOn w:val="DefaultParagraphFont"/>
    <w:uiPriority w:val="22"/>
    <w:semiHidden/>
    <w:qFormat/>
    <w:rsid w:val="005905D6"/>
    <w:rPr>
      <w:i/>
      <w:iCs/>
      <w:color w:val="23003B" w:themeColor="accent1" w:themeShade="BF"/>
    </w:rPr>
  </w:style>
  <w:style w:type="character" w:styleId="SubtleReference">
    <w:name w:val="Subtle Reference"/>
    <w:basedOn w:val="DefaultParagraphFont"/>
    <w:uiPriority w:val="32"/>
    <w:semiHidden/>
    <w:qFormat/>
    <w:rsid w:val="005D319E"/>
    <w:rPr>
      <w:smallCaps/>
      <w:color w:val="5A5A5A" w:themeColor="text1" w:themeTint="A5"/>
      <w:lang w:val="en-AU"/>
    </w:rPr>
  </w:style>
  <w:style w:type="character" w:styleId="BookTitle">
    <w:name w:val="Book Title"/>
    <w:basedOn w:val="DefaultParagraphFont"/>
    <w:uiPriority w:val="34"/>
    <w:semiHidden/>
    <w:qFormat/>
    <w:rsid w:val="005D319E"/>
    <w:rPr>
      <w:b/>
      <w:bCs/>
      <w:i/>
      <w:iCs/>
      <w:spacing w:val="5"/>
      <w:lang w:val="en-AU"/>
    </w:rPr>
  </w:style>
  <w:style w:type="character" w:styleId="IntenseReference">
    <w:name w:val="Intense Reference"/>
    <w:basedOn w:val="DefaultParagraphFont"/>
    <w:uiPriority w:val="33"/>
    <w:semiHidden/>
    <w:qFormat/>
    <w:rsid w:val="005905D6"/>
    <w:rPr>
      <w:b/>
      <w:bCs/>
      <w:smallCaps/>
      <w:color w:val="23003B" w:themeColor="accent1" w:themeShade="BF"/>
      <w:spacing w:val="5"/>
    </w:rPr>
  </w:style>
  <w:style w:type="table" w:styleId="ListTable3-Accent3">
    <w:name w:val="List Table 3 Accent 3"/>
    <w:basedOn w:val="TableNormal"/>
    <w:uiPriority w:val="48"/>
    <w:rsid w:val="002B0B2D"/>
    <w:pPr>
      <w:spacing w:after="0" w:line="240" w:lineRule="auto"/>
    </w:pPr>
    <w:tblPr>
      <w:tblStyleRowBandSize w:val="1"/>
      <w:tblStyleColBandSize w:val="1"/>
      <w:tblBorders>
        <w:top w:val="single" w:sz="4" w:space="0" w:color="A943DE" w:themeColor="accent3"/>
        <w:left w:val="single" w:sz="4" w:space="0" w:color="A943DE" w:themeColor="accent3"/>
        <w:bottom w:val="single" w:sz="4" w:space="0" w:color="A943DE" w:themeColor="accent3"/>
        <w:right w:val="single" w:sz="4" w:space="0" w:color="A943DE" w:themeColor="accent3"/>
      </w:tblBorders>
    </w:tblPr>
    <w:tblStylePr w:type="firstRow">
      <w:rPr>
        <w:b/>
        <w:bCs/>
        <w:color w:val="FFFFFF" w:themeColor="background1"/>
      </w:rPr>
      <w:tblPr/>
      <w:tcPr>
        <w:shd w:val="clear" w:color="auto" w:fill="A943DE" w:themeFill="accent3"/>
      </w:tcPr>
    </w:tblStylePr>
    <w:tblStylePr w:type="lastRow">
      <w:rPr>
        <w:b/>
        <w:bCs/>
      </w:rPr>
      <w:tblPr/>
      <w:tcPr>
        <w:tcBorders>
          <w:top w:val="double" w:sz="4" w:space="0" w:color="A943D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43DE" w:themeColor="accent3"/>
          <w:right w:val="single" w:sz="4" w:space="0" w:color="A943DE" w:themeColor="accent3"/>
        </w:tcBorders>
      </w:tcPr>
    </w:tblStylePr>
    <w:tblStylePr w:type="band1Horz">
      <w:tblPr/>
      <w:tcPr>
        <w:tcBorders>
          <w:top w:val="single" w:sz="4" w:space="0" w:color="A943DE" w:themeColor="accent3"/>
          <w:bottom w:val="single" w:sz="4" w:space="0" w:color="A943D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43DE" w:themeColor="accent3"/>
          <w:left w:val="nil"/>
        </w:tcBorders>
      </w:tcPr>
    </w:tblStylePr>
    <w:tblStylePr w:type="swCell">
      <w:tblPr/>
      <w:tcPr>
        <w:tcBorders>
          <w:top w:val="double" w:sz="4" w:space="0" w:color="A943DE" w:themeColor="accent3"/>
          <w:right w:val="nil"/>
        </w:tcBorders>
      </w:tcPr>
    </w:tblStylePr>
  </w:style>
  <w:style w:type="paragraph" w:styleId="NoSpacing">
    <w:name w:val="No Spacing"/>
    <w:uiPriority w:val="2"/>
    <w:semiHidden/>
    <w:qFormat/>
    <w:rsid w:val="00E65552"/>
    <w:pPr>
      <w:spacing w:after="0" w:line="240" w:lineRule="auto"/>
    </w:pPr>
    <w:rPr>
      <w:rFonts w:ascii="Verdana" w:eastAsia="Verdana" w:hAnsi="Verdana" w:cs="Times New Roman"/>
      <w:kern w:val="0"/>
      <w:sz w:val="20"/>
      <w:szCs w:val="20"/>
      <w14:ligatures w14:val="none"/>
    </w:rPr>
  </w:style>
  <w:style w:type="paragraph" w:customStyle="1" w:styleId="NumberedList">
    <w:name w:val="NumberedList"/>
    <w:basedOn w:val="ListParagraph"/>
    <w:link w:val="NumberedListChar"/>
    <w:uiPriority w:val="1"/>
    <w:semiHidden/>
    <w:rsid w:val="000E3AAB"/>
    <w:pPr>
      <w:numPr>
        <w:numId w:val="2"/>
      </w:numPr>
      <w:spacing w:before="0"/>
      <w:ind w:left="284" w:hanging="284"/>
      <w:contextualSpacing w:val="0"/>
    </w:pPr>
    <w:rPr>
      <w:rFonts w:asciiTheme="minorHAnsi" w:eastAsiaTheme="minorHAnsi" w:hAnsiTheme="minorHAnsi" w:cstheme="minorBidi"/>
    </w:rPr>
  </w:style>
  <w:style w:type="paragraph" w:customStyle="1" w:styleId="Quotesource">
    <w:name w:val="Quote source"/>
    <w:basedOn w:val="Normal"/>
    <w:uiPriority w:val="6"/>
    <w:qFormat/>
    <w:rsid w:val="00E65552"/>
    <w:pPr>
      <w:spacing w:before="40" w:after="40" w:line="240" w:lineRule="auto"/>
    </w:pPr>
    <w:rPr>
      <w:rFonts w:asciiTheme="minorHAnsi" w:eastAsiaTheme="minorHAnsi" w:hAnsiTheme="minorHAnsi" w:cstheme="minorBidi"/>
      <w:sz w:val="18"/>
      <w:szCs w:val="16"/>
    </w:rPr>
  </w:style>
  <w:style w:type="paragraph" w:customStyle="1" w:styleId="Introcopy">
    <w:name w:val="Intro copy"/>
    <w:basedOn w:val="Normal"/>
    <w:link w:val="IntrocopyChar"/>
    <w:uiPriority w:val="1"/>
    <w:qFormat/>
    <w:rsid w:val="00A75ECA"/>
    <w:pPr>
      <w:spacing w:after="560" w:line="420" w:lineRule="exact"/>
    </w:pPr>
    <w:rPr>
      <w:rFonts w:asciiTheme="minorHAnsi" w:eastAsiaTheme="minorHAnsi" w:hAnsiTheme="minorHAnsi" w:cstheme="minorBidi"/>
      <w:color w:val="300050" w:themeColor="accent1"/>
      <w:sz w:val="32"/>
      <w:szCs w:val="32"/>
    </w:rPr>
  </w:style>
  <w:style w:type="character" w:customStyle="1" w:styleId="IntrocopyChar">
    <w:name w:val="Intro copy Char"/>
    <w:basedOn w:val="DefaultParagraphFont"/>
    <w:link w:val="Introcopy"/>
    <w:uiPriority w:val="1"/>
    <w:rsid w:val="00A828E5"/>
    <w:rPr>
      <w:color w:val="300050" w:themeColor="accent1"/>
      <w:kern w:val="0"/>
      <w:sz w:val="32"/>
      <w:szCs w:val="32"/>
      <w14:ligatures w14:val="none"/>
    </w:rPr>
  </w:style>
  <w:style w:type="paragraph" w:customStyle="1" w:styleId="CoverPageHeader">
    <w:name w:val="Cover Page Header"/>
    <w:basedOn w:val="Title"/>
    <w:qFormat/>
    <w:rsid w:val="00ED7097"/>
    <w:pPr>
      <w:spacing w:before="2000" w:after="480"/>
      <w:contextualSpacing w:val="0"/>
    </w:pPr>
    <w:rPr>
      <w:rFonts w:ascii="Verdana" w:eastAsiaTheme="minorHAnsi" w:hAnsi="Verdana" w:cstheme="minorBidi"/>
      <w:bCs/>
      <w:color w:val="300050" w:themeColor="accent1"/>
      <w:spacing w:val="0"/>
      <w:kern w:val="0"/>
      <w:sz w:val="72"/>
      <w:szCs w:val="72"/>
    </w:rPr>
  </w:style>
  <w:style w:type="paragraph" w:customStyle="1" w:styleId="CoverPageSubtitle">
    <w:name w:val="Cover Page Subtitle"/>
    <w:basedOn w:val="Normal"/>
    <w:qFormat/>
    <w:rsid w:val="00C947CF"/>
    <w:pPr>
      <w:spacing w:before="0" w:after="60" w:line="252" w:lineRule="auto"/>
    </w:pPr>
    <w:rPr>
      <w:color w:val="300050" w:themeColor="text2"/>
      <w:sz w:val="40"/>
      <w:szCs w:val="40"/>
    </w:rPr>
  </w:style>
  <w:style w:type="paragraph" w:customStyle="1" w:styleId="Table-copy">
    <w:name w:val="Table - copy"/>
    <w:basedOn w:val="Normal"/>
    <w:link w:val="Table-copyChar"/>
    <w:uiPriority w:val="5"/>
    <w:qFormat/>
    <w:rsid w:val="00BA4825"/>
    <w:rPr>
      <w:rFonts w:eastAsiaTheme="minorHAnsi" w:cstheme="minorBidi"/>
    </w:rPr>
  </w:style>
  <w:style w:type="character" w:customStyle="1" w:styleId="Table-copyChar">
    <w:name w:val="Table - copy Char"/>
    <w:basedOn w:val="DefaultParagraphFont"/>
    <w:link w:val="Table-copy"/>
    <w:uiPriority w:val="5"/>
    <w:rsid w:val="00BA4825"/>
    <w:rPr>
      <w:rFonts w:ascii="Verdana" w:hAnsi="Verdana"/>
      <w:kern w:val="0"/>
      <w:sz w:val="20"/>
      <w:szCs w:val="20"/>
      <w14:ligatures w14:val="none"/>
    </w:rPr>
  </w:style>
  <w:style w:type="paragraph" w:customStyle="1" w:styleId="Table-bullet">
    <w:name w:val="Table - bullet"/>
    <w:basedOn w:val="Table-copy"/>
    <w:link w:val="Table-bulletChar"/>
    <w:uiPriority w:val="5"/>
    <w:qFormat/>
    <w:rsid w:val="00E65552"/>
    <w:pPr>
      <w:numPr>
        <w:numId w:val="3"/>
      </w:numPr>
      <w:ind w:left="227" w:hanging="227"/>
    </w:pPr>
  </w:style>
  <w:style w:type="character" w:customStyle="1" w:styleId="Table-bulletChar">
    <w:name w:val="Table - bullet Char"/>
    <w:basedOn w:val="Table-copyChar"/>
    <w:link w:val="Table-bullet"/>
    <w:uiPriority w:val="5"/>
    <w:rsid w:val="00EA4BB9"/>
    <w:rPr>
      <w:rFonts w:ascii="Verdana" w:hAnsi="Verdana"/>
      <w:kern w:val="0"/>
      <w:sz w:val="18"/>
      <w:szCs w:val="20"/>
      <w14:ligatures w14:val="none"/>
    </w:rPr>
  </w:style>
  <w:style w:type="paragraph" w:customStyle="1" w:styleId="Table-heading2">
    <w:name w:val="Table - heading 2"/>
    <w:basedOn w:val="Table-copy"/>
    <w:link w:val="Table-heading2Char"/>
    <w:uiPriority w:val="4"/>
    <w:qFormat/>
    <w:rsid w:val="00BE668B"/>
    <w:rPr>
      <w:b/>
      <w:bCs/>
    </w:rPr>
  </w:style>
  <w:style w:type="character" w:customStyle="1" w:styleId="Table-heading2Char">
    <w:name w:val="Table - heading 2 Char"/>
    <w:basedOn w:val="Table-copyChar"/>
    <w:link w:val="Table-heading2"/>
    <w:uiPriority w:val="4"/>
    <w:rsid w:val="00EA4BB9"/>
    <w:rPr>
      <w:rFonts w:ascii="Verdana" w:hAnsi="Verdana"/>
      <w:b/>
      <w:bCs/>
      <w:kern w:val="0"/>
      <w:sz w:val="18"/>
      <w:szCs w:val="20"/>
      <w14:ligatures w14:val="none"/>
    </w:rPr>
  </w:style>
  <w:style w:type="paragraph" w:customStyle="1" w:styleId="Table-heading1">
    <w:name w:val="Table - heading 1"/>
    <w:basedOn w:val="Table-copy"/>
    <w:next w:val="Table-copy"/>
    <w:link w:val="Table-heading1Char"/>
    <w:uiPriority w:val="4"/>
    <w:qFormat/>
    <w:rsid w:val="00C848B4"/>
    <w:rPr>
      <w:color w:val="FFFFFF" w:themeColor="background1"/>
    </w:rPr>
  </w:style>
  <w:style w:type="character" w:customStyle="1" w:styleId="Table-heading1Char">
    <w:name w:val="Table - heading 1 Char"/>
    <w:basedOn w:val="DefaultParagraphFont"/>
    <w:link w:val="Table-heading1"/>
    <w:uiPriority w:val="4"/>
    <w:rsid w:val="00C848B4"/>
    <w:rPr>
      <w:rFonts w:ascii="Verdana" w:hAnsi="Verdana"/>
      <w:color w:val="FFFFFF" w:themeColor="background1"/>
      <w:kern w:val="0"/>
      <w:sz w:val="20"/>
      <w:szCs w:val="20"/>
      <w14:ligatures w14:val="none"/>
    </w:rPr>
  </w:style>
  <w:style w:type="paragraph" w:customStyle="1" w:styleId="Body-copy">
    <w:name w:val="Body - copy"/>
    <w:basedOn w:val="Normal"/>
    <w:link w:val="Body-copyChar"/>
    <w:uiPriority w:val="2"/>
    <w:qFormat/>
    <w:rsid w:val="00F32897"/>
    <w:pPr>
      <w:spacing w:before="120" w:after="120"/>
    </w:pPr>
    <w:rPr>
      <w:rFonts w:asciiTheme="minorHAnsi" w:eastAsiaTheme="minorHAnsi" w:hAnsiTheme="minorHAnsi" w:cstheme="minorBidi"/>
    </w:rPr>
  </w:style>
  <w:style w:type="character" w:customStyle="1" w:styleId="Body-copyChar">
    <w:name w:val="Body - copy Char"/>
    <w:basedOn w:val="DefaultParagraphFont"/>
    <w:link w:val="Body-copy"/>
    <w:uiPriority w:val="2"/>
    <w:rsid w:val="00F32897"/>
    <w:rPr>
      <w:kern w:val="0"/>
      <w:sz w:val="20"/>
      <w:szCs w:val="20"/>
      <w14:ligatures w14:val="none"/>
    </w:rPr>
  </w:style>
  <w:style w:type="paragraph" w:customStyle="1" w:styleId="Body-bulletlist">
    <w:name w:val="Body - bullet list"/>
    <w:basedOn w:val="Normal"/>
    <w:link w:val="Body-bulletlistChar"/>
    <w:uiPriority w:val="3"/>
    <w:qFormat/>
    <w:rsid w:val="00A75ECA"/>
    <w:pPr>
      <w:numPr>
        <w:numId w:val="1"/>
      </w:numPr>
      <w:spacing w:before="0"/>
      <w:ind w:left="511" w:hanging="284"/>
      <w:contextualSpacing/>
    </w:pPr>
    <w:rPr>
      <w:rFonts w:asciiTheme="minorHAnsi" w:eastAsiaTheme="minorHAnsi" w:hAnsiTheme="minorHAnsi" w:cstheme="minorBidi"/>
    </w:rPr>
  </w:style>
  <w:style w:type="character" w:customStyle="1" w:styleId="Body-bulletlistChar">
    <w:name w:val="Body - bullet list Char"/>
    <w:basedOn w:val="DefaultParagraphFont"/>
    <w:link w:val="Body-bulletlist"/>
    <w:uiPriority w:val="3"/>
    <w:rsid w:val="00EA4BB9"/>
    <w:rPr>
      <w:kern w:val="0"/>
      <w:sz w:val="20"/>
      <w:szCs w:val="20"/>
      <w14:ligatures w14:val="none"/>
    </w:rPr>
  </w:style>
  <w:style w:type="paragraph" w:customStyle="1" w:styleId="Body-numberedlist">
    <w:name w:val="Body - numbered list"/>
    <w:basedOn w:val="NumberedList"/>
    <w:link w:val="Body-numberedlistChar"/>
    <w:uiPriority w:val="4"/>
    <w:qFormat/>
    <w:rsid w:val="002A4F65"/>
    <w:pPr>
      <w:ind w:left="511"/>
      <w:contextualSpacing/>
    </w:pPr>
  </w:style>
  <w:style w:type="character" w:customStyle="1" w:styleId="NumberedListChar">
    <w:name w:val="NumberedList Char"/>
    <w:basedOn w:val="DefaultParagraphFont"/>
    <w:link w:val="NumberedList"/>
    <w:uiPriority w:val="1"/>
    <w:semiHidden/>
    <w:rsid w:val="00A828E5"/>
    <w:rPr>
      <w:kern w:val="0"/>
      <w:sz w:val="20"/>
      <w:szCs w:val="20"/>
      <w14:ligatures w14:val="none"/>
    </w:rPr>
  </w:style>
  <w:style w:type="character" w:customStyle="1" w:styleId="Body-numberedlistChar">
    <w:name w:val="Body - numbered list Char"/>
    <w:basedOn w:val="NumberedListChar"/>
    <w:link w:val="Body-numberedlist"/>
    <w:uiPriority w:val="4"/>
    <w:rsid w:val="00EA4BB9"/>
    <w:rPr>
      <w:kern w:val="0"/>
      <w:sz w:val="20"/>
      <w:szCs w:val="20"/>
      <w14:ligatures w14:val="none"/>
    </w:rPr>
  </w:style>
  <w:style w:type="character" w:styleId="SubtleEmphasis">
    <w:name w:val="Subtle Emphasis"/>
    <w:basedOn w:val="DefaultParagraphFont"/>
    <w:uiPriority w:val="20"/>
    <w:semiHidden/>
    <w:qFormat/>
    <w:rsid w:val="003020B9"/>
    <w:rPr>
      <w:i/>
      <w:iCs/>
      <w:color w:val="404040" w:themeColor="text1" w:themeTint="BF"/>
      <w:lang w:val="en-AU"/>
    </w:rPr>
  </w:style>
  <w:style w:type="character" w:styleId="Emphasis">
    <w:name w:val="Emphasis"/>
    <w:basedOn w:val="DefaultParagraphFont"/>
    <w:uiPriority w:val="21"/>
    <w:semiHidden/>
    <w:qFormat/>
    <w:rsid w:val="003020B9"/>
    <w:rPr>
      <w:i/>
      <w:iCs/>
      <w:lang w:val="en-AU"/>
    </w:rPr>
  </w:style>
  <w:style w:type="character" w:styleId="Strong">
    <w:name w:val="Strong"/>
    <w:basedOn w:val="DefaultParagraphFont"/>
    <w:uiPriority w:val="23"/>
    <w:semiHidden/>
    <w:qFormat/>
    <w:rsid w:val="003020B9"/>
    <w:rPr>
      <w:b/>
      <w:bCs/>
      <w:lang w:val="en-AU"/>
    </w:rPr>
  </w:style>
  <w:style w:type="paragraph" w:styleId="Footer">
    <w:name w:val="footer"/>
    <w:basedOn w:val="Normal"/>
    <w:link w:val="FooterChar"/>
    <w:uiPriority w:val="99"/>
    <w:semiHidden/>
    <w:rsid w:val="00EC1425"/>
    <w:pPr>
      <w:tabs>
        <w:tab w:val="right" w:pos="10546"/>
      </w:tabs>
      <w:spacing w:after="360"/>
    </w:pPr>
    <w:rPr>
      <w:noProof/>
      <w:color w:val="300050" w:themeColor="accent1"/>
      <w:sz w:val="16"/>
      <w:lang w:eastAsia="en-AU"/>
    </w:rPr>
  </w:style>
  <w:style w:type="character" w:customStyle="1" w:styleId="FooterChar">
    <w:name w:val="Footer Char"/>
    <w:basedOn w:val="DefaultParagraphFont"/>
    <w:link w:val="Footer"/>
    <w:uiPriority w:val="99"/>
    <w:semiHidden/>
    <w:rsid w:val="0059169E"/>
    <w:rPr>
      <w:rFonts w:ascii="Verdana" w:eastAsia="Verdana" w:hAnsi="Verdana" w:cs="Times New Roman"/>
      <w:noProof/>
      <w:color w:val="300050" w:themeColor="accent1"/>
      <w:kern w:val="0"/>
      <w:sz w:val="16"/>
      <w:szCs w:val="20"/>
      <w:lang w:eastAsia="en-AU"/>
      <w14:ligatures w14:val="none"/>
    </w:rPr>
  </w:style>
  <w:style w:type="table" w:styleId="ListTable3-Accent1">
    <w:name w:val="List Table 3 Accent 1"/>
    <w:basedOn w:val="TableNormal"/>
    <w:uiPriority w:val="48"/>
    <w:rsid w:val="00871555"/>
    <w:pPr>
      <w:spacing w:after="0" w:line="240" w:lineRule="auto"/>
    </w:pPr>
    <w:tblPr>
      <w:tblStyleRowBandSize w:val="1"/>
      <w:tblStyleColBandSize w:val="1"/>
      <w:tblBorders>
        <w:top w:val="single" w:sz="4" w:space="0" w:color="300050" w:themeColor="accent1"/>
        <w:left w:val="single" w:sz="4" w:space="0" w:color="300050" w:themeColor="accent1"/>
        <w:bottom w:val="single" w:sz="4" w:space="0" w:color="300050" w:themeColor="accent1"/>
        <w:right w:val="single" w:sz="4" w:space="0" w:color="300050" w:themeColor="accent1"/>
      </w:tblBorders>
    </w:tblPr>
    <w:tblStylePr w:type="firstRow">
      <w:rPr>
        <w:b/>
        <w:bCs/>
        <w:color w:val="FFFFFF" w:themeColor="background1"/>
      </w:rPr>
      <w:tblPr/>
      <w:tcPr>
        <w:shd w:val="clear" w:color="auto" w:fill="300050" w:themeFill="accent1"/>
      </w:tcPr>
    </w:tblStylePr>
    <w:tblStylePr w:type="lastRow">
      <w:rPr>
        <w:b/>
        <w:bCs/>
      </w:rPr>
      <w:tblPr/>
      <w:tcPr>
        <w:tcBorders>
          <w:top w:val="double" w:sz="4" w:space="0" w:color="30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0050" w:themeColor="accent1"/>
          <w:right w:val="single" w:sz="4" w:space="0" w:color="300050" w:themeColor="accent1"/>
        </w:tcBorders>
      </w:tcPr>
    </w:tblStylePr>
    <w:tblStylePr w:type="band1Horz">
      <w:tblPr/>
      <w:tcPr>
        <w:tcBorders>
          <w:top w:val="single" w:sz="4" w:space="0" w:color="300050" w:themeColor="accent1"/>
          <w:bottom w:val="single" w:sz="4" w:space="0" w:color="30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0050" w:themeColor="accent1"/>
          <w:left w:val="nil"/>
        </w:tcBorders>
      </w:tcPr>
    </w:tblStylePr>
    <w:tblStylePr w:type="swCell">
      <w:tblPr/>
      <w:tcPr>
        <w:tcBorders>
          <w:top w:val="double" w:sz="4" w:space="0" w:color="300050" w:themeColor="accent1"/>
          <w:right w:val="nil"/>
        </w:tcBorders>
      </w:tcPr>
    </w:tblStylePr>
  </w:style>
  <w:style w:type="table" w:styleId="ListTable3-Accent2">
    <w:name w:val="List Table 3 Accent 2"/>
    <w:aliases w:val="Austrade Table"/>
    <w:basedOn w:val="TableNormal"/>
    <w:uiPriority w:val="48"/>
    <w:rsid w:val="00820872"/>
    <w:pPr>
      <w:spacing w:after="0" w:line="240" w:lineRule="auto"/>
    </w:pPr>
    <w:rPr>
      <w:sz w:val="20"/>
    </w:rPr>
    <w:tblPr>
      <w:tblStyleRowBandSize w:val="1"/>
      <w:tblStyleColBandSize w:val="1"/>
      <w:tblBorders>
        <w:top w:val="single" w:sz="4" w:space="0" w:color="893C94" w:themeColor="accent2"/>
        <w:left w:val="single" w:sz="4" w:space="0" w:color="893C94" w:themeColor="accent2"/>
        <w:bottom w:val="single" w:sz="4" w:space="0" w:color="893C94" w:themeColor="accent2"/>
        <w:right w:val="single" w:sz="4" w:space="0" w:color="893C94" w:themeColor="accent2"/>
      </w:tblBorders>
    </w:tblPr>
    <w:tblStylePr w:type="firstRow">
      <w:rPr>
        <w:rFonts w:ascii="Verdana" w:hAnsi="Verdana"/>
        <w:b/>
        <w:bCs/>
        <w:color w:val="FFFFFF" w:themeColor="background1"/>
      </w:rPr>
      <w:tblPr/>
      <w:tcPr>
        <w:shd w:val="clear" w:color="auto" w:fill="893C94" w:themeFill="accent2"/>
      </w:tcPr>
    </w:tblStylePr>
    <w:tblStylePr w:type="lastRow">
      <w:rPr>
        <w:b/>
        <w:bCs/>
      </w:rPr>
      <w:tblPr/>
      <w:tcPr>
        <w:tcBorders>
          <w:top w:val="double" w:sz="4" w:space="0" w:color="893C94"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893C94" w:themeColor="accent2"/>
          <w:right w:val="single" w:sz="4" w:space="0" w:color="893C94" w:themeColor="accent2"/>
        </w:tcBorders>
      </w:tcPr>
    </w:tblStylePr>
    <w:tblStylePr w:type="band1Horz">
      <w:tblPr/>
      <w:tcPr>
        <w:tcBorders>
          <w:top w:val="single" w:sz="4" w:space="0" w:color="893C94" w:themeColor="accent2"/>
          <w:bottom w:val="single" w:sz="4" w:space="0" w:color="893C9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3C94" w:themeColor="accent2"/>
          <w:left w:val="nil"/>
        </w:tcBorders>
      </w:tcPr>
    </w:tblStylePr>
    <w:tblStylePr w:type="swCell">
      <w:tblPr/>
      <w:tcPr>
        <w:tcBorders>
          <w:top w:val="double" w:sz="4" w:space="0" w:color="893C94" w:themeColor="accent2"/>
          <w:right w:val="nil"/>
        </w:tcBorders>
      </w:tcPr>
    </w:tblStylePr>
  </w:style>
  <w:style w:type="table" w:styleId="ListTable3-Accent4">
    <w:name w:val="List Table 3 Accent 4"/>
    <w:basedOn w:val="TableNormal"/>
    <w:uiPriority w:val="48"/>
    <w:rsid w:val="00F970AC"/>
    <w:pPr>
      <w:spacing w:after="0" w:line="240" w:lineRule="auto"/>
    </w:pPr>
    <w:tblPr>
      <w:tblStyleRowBandSize w:val="1"/>
      <w:tblStyleColBandSize w:val="1"/>
      <w:tblBorders>
        <w:top w:val="single" w:sz="4" w:space="0" w:color="C78570" w:themeColor="accent4"/>
        <w:left w:val="single" w:sz="4" w:space="0" w:color="C78570" w:themeColor="accent4"/>
        <w:bottom w:val="single" w:sz="4" w:space="0" w:color="C78570" w:themeColor="accent4"/>
        <w:right w:val="single" w:sz="4" w:space="0" w:color="C78570" w:themeColor="accent4"/>
      </w:tblBorders>
    </w:tblPr>
    <w:tblStylePr w:type="firstRow">
      <w:rPr>
        <w:b/>
        <w:bCs/>
        <w:color w:val="FFFFFF" w:themeColor="background1"/>
      </w:rPr>
      <w:tblPr/>
      <w:tcPr>
        <w:shd w:val="clear" w:color="auto" w:fill="C78570" w:themeFill="accent4"/>
      </w:tcPr>
    </w:tblStylePr>
    <w:tblStylePr w:type="lastRow">
      <w:rPr>
        <w:b/>
        <w:bCs/>
      </w:rPr>
      <w:tblPr/>
      <w:tcPr>
        <w:tcBorders>
          <w:top w:val="double" w:sz="4" w:space="0" w:color="C7857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8570" w:themeColor="accent4"/>
          <w:right w:val="single" w:sz="4" w:space="0" w:color="C78570" w:themeColor="accent4"/>
        </w:tcBorders>
      </w:tcPr>
    </w:tblStylePr>
    <w:tblStylePr w:type="band1Horz">
      <w:tblPr/>
      <w:tcPr>
        <w:tcBorders>
          <w:top w:val="single" w:sz="4" w:space="0" w:color="C78570" w:themeColor="accent4"/>
          <w:bottom w:val="single" w:sz="4" w:space="0" w:color="C7857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8570" w:themeColor="accent4"/>
          <w:left w:val="nil"/>
        </w:tcBorders>
      </w:tcPr>
    </w:tblStylePr>
    <w:tblStylePr w:type="swCell">
      <w:tblPr/>
      <w:tcPr>
        <w:tcBorders>
          <w:top w:val="double" w:sz="4" w:space="0" w:color="C78570" w:themeColor="accent4"/>
          <w:right w:val="nil"/>
        </w:tcBorders>
      </w:tcPr>
    </w:tblStylePr>
  </w:style>
  <w:style w:type="paragraph" w:styleId="TOCHeading">
    <w:name w:val="TOC Heading"/>
    <w:basedOn w:val="Heading1"/>
    <w:next w:val="Normal"/>
    <w:uiPriority w:val="39"/>
    <w:semiHidden/>
    <w:qFormat/>
    <w:rsid w:val="00A27AAE"/>
    <w:pPr>
      <w:spacing w:before="240" w:after="0" w:line="259" w:lineRule="auto"/>
      <w:outlineLvl w:val="9"/>
    </w:pPr>
    <w:rPr>
      <w:szCs w:val="32"/>
      <w:lang w:eastAsia="en-AU"/>
    </w:rPr>
  </w:style>
  <w:style w:type="paragraph" w:styleId="TOC1">
    <w:name w:val="toc 1"/>
    <w:basedOn w:val="Normal"/>
    <w:next w:val="Normal"/>
    <w:autoRedefine/>
    <w:uiPriority w:val="39"/>
    <w:semiHidden/>
    <w:rsid w:val="00A27AAE"/>
    <w:pPr>
      <w:spacing w:after="100"/>
    </w:pPr>
  </w:style>
  <w:style w:type="paragraph" w:styleId="TOC2">
    <w:name w:val="toc 2"/>
    <w:basedOn w:val="Normal"/>
    <w:next w:val="Normal"/>
    <w:autoRedefine/>
    <w:uiPriority w:val="39"/>
    <w:semiHidden/>
    <w:rsid w:val="00A27AAE"/>
    <w:pPr>
      <w:spacing w:after="100"/>
      <w:ind w:left="200"/>
    </w:pPr>
  </w:style>
  <w:style w:type="character" w:styleId="Hyperlink">
    <w:name w:val="Hyperlink"/>
    <w:basedOn w:val="DefaultParagraphFont"/>
    <w:uiPriority w:val="99"/>
    <w:rsid w:val="00A27AAE"/>
    <w:rPr>
      <w:color w:val="0070C0" w:themeColor="hyperlink"/>
      <w:u w:val="single"/>
    </w:rPr>
  </w:style>
  <w:style w:type="paragraph" w:styleId="TOC3">
    <w:name w:val="toc 3"/>
    <w:basedOn w:val="Normal"/>
    <w:next w:val="Normal"/>
    <w:autoRedefine/>
    <w:uiPriority w:val="39"/>
    <w:semiHidden/>
    <w:rsid w:val="00A27AAE"/>
    <w:pPr>
      <w:spacing w:before="0" w:after="100" w:line="259" w:lineRule="auto"/>
      <w:ind w:left="440"/>
    </w:pPr>
    <w:rPr>
      <w:rFonts w:asciiTheme="minorHAnsi" w:eastAsiaTheme="minorEastAsia" w:hAnsiTheme="minorHAnsi"/>
      <w:sz w:val="22"/>
      <w:szCs w:val="22"/>
      <w:lang w:eastAsia="en-AU"/>
    </w:rPr>
  </w:style>
  <w:style w:type="table" w:styleId="TableGrid">
    <w:name w:val="Table Grid"/>
    <w:basedOn w:val="TableNormal"/>
    <w:rsid w:val="00B3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6">
    <w:name w:val="List Table 2 Accent 6"/>
    <w:basedOn w:val="TableNormal"/>
    <w:uiPriority w:val="47"/>
    <w:rsid w:val="00B332C5"/>
    <w:pPr>
      <w:spacing w:after="0" w:line="240" w:lineRule="auto"/>
    </w:pPr>
    <w:tblPr>
      <w:tblStyleRowBandSize w:val="1"/>
      <w:tblStyleColBandSize w:val="1"/>
      <w:tblBorders>
        <w:top w:val="single" w:sz="4" w:space="0" w:color="E4DAD8" w:themeColor="accent6" w:themeTint="99"/>
        <w:bottom w:val="single" w:sz="4" w:space="0" w:color="E4DAD8" w:themeColor="accent6" w:themeTint="99"/>
        <w:insideH w:val="single" w:sz="4" w:space="0" w:color="E4DA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2F2" w:themeFill="accent6" w:themeFillTint="33"/>
      </w:tcPr>
    </w:tblStylePr>
    <w:tblStylePr w:type="band1Horz">
      <w:tblPr/>
      <w:tcPr>
        <w:shd w:val="clear" w:color="auto" w:fill="F6F2F2" w:themeFill="accent6" w:themeFillTint="33"/>
      </w:tcPr>
    </w:tblStylePr>
  </w:style>
  <w:style w:type="paragraph" w:styleId="Caption">
    <w:name w:val="caption"/>
    <w:basedOn w:val="Normal"/>
    <w:next w:val="Normal"/>
    <w:uiPriority w:val="36"/>
    <w:qFormat/>
    <w:rsid w:val="00DF4E3B"/>
    <w:pPr>
      <w:spacing w:before="120" w:line="240" w:lineRule="auto"/>
    </w:pPr>
    <w:rPr>
      <w:i/>
      <w:iCs/>
      <w:color w:val="300050" w:themeColor="accent1"/>
      <w:sz w:val="16"/>
      <w:szCs w:val="18"/>
    </w:rPr>
  </w:style>
  <w:style w:type="character" w:customStyle="1" w:styleId="ListParagraphChar">
    <w:name w:val="List Paragraph Char"/>
    <w:aliases w:val="List Paragraph1 Char,Recommendation Char,List Paragraph11 Char,L Char,Bullet point Char,Bullet text Char,Bulleted Para Char,Bullets Char,CV text Char,Dot pt Char,F5 List Paragraph Char,FooterText Char,List Bullet Cab Char"/>
    <w:basedOn w:val="DefaultParagraphFont"/>
    <w:link w:val="ListParagraph"/>
    <w:uiPriority w:val="34"/>
    <w:qFormat/>
    <w:locked/>
    <w:rsid w:val="00CF5D6C"/>
    <w:rPr>
      <w:rFonts w:ascii="Verdana" w:eastAsia="Verdana" w:hAnsi="Verdana" w:cs="Times New Roman"/>
      <w:kern w:val="0"/>
      <w:sz w:val="20"/>
      <w:szCs w:val="20"/>
      <w14:ligatures w14:val="none"/>
    </w:rPr>
  </w:style>
  <w:style w:type="table" w:customStyle="1" w:styleId="TableGrid1">
    <w:name w:val="Table Grid1"/>
    <w:basedOn w:val="TableNormal"/>
    <w:next w:val="TableGrid"/>
    <w:rsid w:val="00CF5D6C"/>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5D6C"/>
    <w:pPr>
      <w:spacing w:after="140" w:line="280" w:lineRule="atLeast"/>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Austrade%20-%20Short%20Masthead.dotx" TargetMode="External"/></Relationships>
</file>

<file path=word/theme/theme1.xml><?xml version="1.0" encoding="utf-8"?>
<a:theme xmlns:a="http://schemas.openxmlformats.org/drawingml/2006/main" name="ATIC Theme">
  <a:themeElements>
    <a:clrScheme name="Austrade 2024">
      <a:dk1>
        <a:srgbClr val="000000"/>
      </a:dk1>
      <a:lt1>
        <a:srgbClr val="FFFFFF"/>
      </a:lt1>
      <a:dk2>
        <a:srgbClr val="300050"/>
      </a:dk2>
      <a:lt2>
        <a:srgbClr val="E3E1DB"/>
      </a:lt2>
      <a:accent1>
        <a:srgbClr val="300050"/>
      </a:accent1>
      <a:accent2>
        <a:srgbClr val="893C94"/>
      </a:accent2>
      <a:accent3>
        <a:srgbClr val="A943DE"/>
      </a:accent3>
      <a:accent4>
        <a:srgbClr val="C78570"/>
      </a:accent4>
      <a:accent5>
        <a:srgbClr val="C3BDBB"/>
      </a:accent5>
      <a:accent6>
        <a:srgbClr val="D2C3BE"/>
      </a:accent6>
      <a:hlink>
        <a:srgbClr val="0070C0"/>
      </a:hlink>
      <a:folHlink>
        <a:srgbClr val="A943DE"/>
      </a:folHlink>
    </a:clrScheme>
    <a:fontScheme name="Austrade 2024">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08048-77FC-4C65-9253-9201D579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Austrade - Short Masthead.dotx</Template>
  <TotalTime>0</TotalTime>
  <Pages>3</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ADS Scheme Interim Compliance Requirements for the Transition Phase</vt:lpstr>
    </vt:vector>
  </TitlesOfParts>
  <Company>Austrade</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 Scheme Interim Compliance Requirements for the Transition Phase</dc:title>
  <dc:subject/>
  <dc:creator>Austrade</dc:creator>
  <cp:keywords>ADS; interim compliance requirements;</cp:keywords>
  <dc:description/>
  <cp:lastModifiedBy>Erynn-Hamley [Brisbane]</cp:lastModifiedBy>
  <cp:revision>2</cp:revision>
  <dcterms:created xsi:type="dcterms:W3CDTF">2025-09-02T01:37:00Z</dcterms:created>
  <dcterms:modified xsi:type="dcterms:W3CDTF">2025-09-02T01:37:00Z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f63b8dc,546cacc5,f997c20,6ed0428d,7afa44e3,7bc7241d,30fafb50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5c31f445,46b547a,5058a166,31b234ba,4488afc3,4cf7c1ca,e41cfee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2160a83-df68-4146-9dd5-ccaae79426db_Enabled">
    <vt:lpwstr>true</vt:lpwstr>
  </property>
  <property fmtid="{D5CDD505-2E9C-101B-9397-08002B2CF9AE}" pid="9" name="MSIP_Label_72160a83-df68-4146-9dd5-ccaae79426db_SetDate">
    <vt:lpwstr>2025-09-02T01:16:51Z</vt:lpwstr>
  </property>
  <property fmtid="{D5CDD505-2E9C-101B-9397-08002B2CF9AE}" pid="10" name="MSIP_Label_72160a83-df68-4146-9dd5-ccaae79426db_Method">
    <vt:lpwstr>Privileged</vt:lpwstr>
  </property>
  <property fmtid="{D5CDD505-2E9C-101B-9397-08002B2CF9AE}" pid="11" name="MSIP_Label_72160a83-df68-4146-9dd5-ccaae79426db_Name">
    <vt:lpwstr>OFFICIAL</vt:lpwstr>
  </property>
  <property fmtid="{D5CDD505-2E9C-101B-9397-08002B2CF9AE}" pid="12" name="MSIP_Label_72160a83-df68-4146-9dd5-ccaae79426db_SiteId">
    <vt:lpwstr>c6ba7d27-a97a-40a4-82e4-4d23131de9f4</vt:lpwstr>
  </property>
  <property fmtid="{D5CDD505-2E9C-101B-9397-08002B2CF9AE}" pid="13" name="MSIP_Label_72160a83-df68-4146-9dd5-ccaae79426db_ActionId">
    <vt:lpwstr>c2fa6796-f08c-4270-8dcf-a4653ac9e7f6</vt:lpwstr>
  </property>
  <property fmtid="{D5CDD505-2E9C-101B-9397-08002B2CF9AE}" pid="14" name="MSIP_Label_72160a83-df68-4146-9dd5-ccaae79426db_ContentBits">
    <vt:lpwstr>3</vt:lpwstr>
  </property>
  <property fmtid="{D5CDD505-2E9C-101B-9397-08002B2CF9AE}" pid="15" name="MSIP_Label_72160a83-df68-4146-9dd5-ccaae79426db_Tag">
    <vt:lpwstr>10, 0, 1, 1</vt:lpwstr>
  </property>
</Properties>
</file>