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54404" w14:textId="053C0197" w:rsidR="00926D6A" w:rsidRPr="00876096" w:rsidRDefault="00930494" w:rsidP="00926D6A">
      <w:pPr>
        <w:pStyle w:val="Heading-level2"/>
        <w:rPr>
          <w:rFonts w:ascii="Aptos" w:hAnsi="Aptos"/>
          <w:color w:val="7A4282" w:themeColor="accent1"/>
          <w:sz w:val="40"/>
          <w:szCs w:val="40"/>
        </w:rPr>
      </w:pPr>
      <w:r w:rsidRPr="00615B8D">
        <w:rPr>
          <w:rFonts w:ascii="Aptos" w:hAnsi="Aptos"/>
          <w:b/>
          <w:noProof/>
          <w:color w:val="7A4282" w:themeColor="accent1"/>
          <w:sz w:val="40"/>
          <w:szCs w:val="40"/>
        </w:rPr>
        <w:drawing>
          <wp:anchor distT="0" distB="0" distL="114300" distR="114300" simplePos="0" relativeHeight="251658240" behindDoc="1" locked="0" layoutInCell="1" allowOverlap="1" wp14:anchorId="3F920917" wp14:editId="767737F0">
            <wp:simplePos x="0" y="0"/>
            <wp:positionH relativeFrom="page">
              <wp:align>left</wp:align>
            </wp:positionH>
            <wp:positionV relativeFrom="paragraph">
              <wp:posOffset>173</wp:posOffset>
            </wp:positionV>
            <wp:extent cx="7430135" cy="1305560"/>
            <wp:effectExtent l="0" t="0" r="0" b="8890"/>
            <wp:wrapTight wrapText="bothSides">
              <wp:wrapPolygon edited="0">
                <wp:start x="0" y="0"/>
                <wp:lineTo x="0" y="21432"/>
                <wp:lineTo x="21543" y="21432"/>
                <wp:lineTo x="21543" y="0"/>
                <wp:lineTo x="0" y="0"/>
              </wp:wrapPolygon>
            </wp:wrapTight>
            <wp:docPr id="1848822752" name="Picture 1" descr="Group 993376509, Grouped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oup 993376509, Grouped obj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438301" cy="1306997"/>
                    </a:xfrm>
                    <a:prstGeom prst="rect">
                      <a:avLst/>
                    </a:prstGeom>
                    <a:noFill/>
                    <a:ln>
                      <a:noFill/>
                    </a:ln>
                  </pic:spPr>
                </pic:pic>
              </a:graphicData>
            </a:graphic>
            <wp14:sizeRelH relativeFrom="page">
              <wp14:pctWidth>0</wp14:pctWidth>
            </wp14:sizeRelH>
            <wp14:sizeRelV relativeFrom="page">
              <wp14:pctHeight>0</wp14:pctHeight>
            </wp14:sizeRelV>
          </wp:anchor>
        </w:drawing>
      </w:r>
      <w:r w:rsidR="00EA54CA">
        <w:rPr>
          <w:rFonts w:ascii="Aptos" w:hAnsi="Aptos"/>
          <w:b/>
          <w:bCs/>
          <w:color w:val="7A4282" w:themeColor="accent1"/>
          <w:sz w:val="40"/>
          <w:szCs w:val="40"/>
        </w:rPr>
        <w:t>G</w:t>
      </w:r>
      <w:r w:rsidR="00926D6A" w:rsidRPr="00876096">
        <w:rPr>
          <w:rFonts w:ascii="Aptos" w:hAnsi="Aptos"/>
          <w:b/>
          <w:bCs/>
          <w:color w:val="7A4282" w:themeColor="accent1"/>
          <w:sz w:val="40"/>
          <w:szCs w:val="40"/>
        </w:rPr>
        <w:t>uidelines</w:t>
      </w:r>
      <w:r w:rsidR="00926D6A" w:rsidRPr="00876096">
        <w:rPr>
          <w:rFonts w:ascii="Aptos" w:hAnsi="Aptos"/>
          <w:color w:val="7A4282" w:themeColor="accent1"/>
          <w:sz w:val="40"/>
          <w:szCs w:val="40"/>
        </w:rPr>
        <w:t>: Trade Diversification Network</w:t>
      </w:r>
    </w:p>
    <w:p w14:paraId="602BE16A" w14:textId="51F0A9B3" w:rsidR="00926D6A" w:rsidRPr="002A1DC5" w:rsidRDefault="00926D6A" w:rsidP="004620EA">
      <w:pPr>
        <w:pStyle w:val="Heading-level2"/>
        <w:numPr>
          <w:ilvl w:val="0"/>
          <w:numId w:val="9"/>
        </w:numPr>
        <w:ind w:left="567" w:hanging="709"/>
        <w:rPr>
          <w:rFonts w:ascii="Aptos" w:hAnsi="Aptos"/>
          <w:color w:val="7A4282" w:themeColor="accent1"/>
        </w:rPr>
      </w:pPr>
      <w:r w:rsidRPr="002A1DC5">
        <w:rPr>
          <w:rFonts w:ascii="Aptos" w:hAnsi="Aptos"/>
          <w:color w:val="7A4282" w:themeColor="accent1"/>
        </w:rPr>
        <w:t>Introduction</w:t>
      </w:r>
    </w:p>
    <w:p w14:paraId="48CCBADD" w14:textId="3572C000" w:rsidR="00205C9C" w:rsidRDefault="00205C9C" w:rsidP="00205C9C">
      <w:pPr>
        <w:pStyle w:val="Heading-level3"/>
      </w:pPr>
      <w:r>
        <w:t>Overview</w:t>
      </w:r>
    </w:p>
    <w:p w14:paraId="779A050B" w14:textId="77777777" w:rsidR="00283B4E" w:rsidRPr="00D40D24" w:rsidRDefault="00283B4E" w:rsidP="00283B4E">
      <w:pPr>
        <w:pStyle w:val="TableParagraph"/>
        <w:spacing w:before="120" w:after="120" w:line="276" w:lineRule="auto"/>
        <w:ind w:left="113" w:right="215"/>
        <w:rPr>
          <w:rFonts w:ascii="Aptos" w:hAnsi="Aptos"/>
          <w:lang w:val="en-AU"/>
        </w:rPr>
      </w:pPr>
      <w:r w:rsidRPr="00283B4E">
        <w:rPr>
          <w:rFonts w:ascii="Aptos" w:hAnsi="Aptos"/>
          <w:lang w:val="en-AU"/>
        </w:rPr>
        <w:t xml:space="preserve">In response to global trade volatility, the Australian Government has launched the </w:t>
      </w:r>
      <w:r w:rsidRPr="00283B4E">
        <w:rPr>
          <w:rFonts w:ascii="Aptos" w:hAnsi="Aptos"/>
          <w:b/>
          <w:lang w:val="en-AU"/>
        </w:rPr>
        <w:t>Accessing New Markets Initiative</w:t>
      </w:r>
      <w:r w:rsidRPr="00283B4E">
        <w:rPr>
          <w:rFonts w:ascii="Aptos" w:hAnsi="Aptos"/>
          <w:lang w:val="en-AU"/>
        </w:rPr>
        <w:t xml:space="preserve"> (ANMI). ANMI is a two-year surge in support for Australian businesses to rapidly diversify and grow into new export markets, and to build the resilience and diversification of Australia’s exports. The objectives of ANMI are: </w:t>
      </w:r>
    </w:p>
    <w:p w14:paraId="6AC0722D" w14:textId="3E1E046C" w:rsidR="00283B4E" w:rsidRPr="00283B4E" w:rsidRDefault="00283B4E" w:rsidP="00283B4E">
      <w:pPr>
        <w:pStyle w:val="ListParagraph"/>
        <w:numPr>
          <w:ilvl w:val="0"/>
          <w:numId w:val="46"/>
        </w:numPr>
        <w:spacing w:before="120" w:after="120" w:line="276" w:lineRule="auto"/>
        <w:rPr>
          <w:rFonts w:ascii="Aptos" w:hAnsi="Aptos"/>
          <w:sz w:val="22"/>
          <w:szCs w:val="22"/>
        </w:rPr>
      </w:pPr>
      <w:r w:rsidRPr="00283B4E">
        <w:rPr>
          <w:rFonts w:ascii="Aptos" w:hAnsi="Aptos"/>
          <w:sz w:val="22"/>
          <w:szCs w:val="22"/>
        </w:rPr>
        <w:t xml:space="preserve">to assist Australian exporters to respond to emerging trade barriers; and </w:t>
      </w:r>
    </w:p>
    <w:p w14:paraId="73E919DC" w14:textId="77777777" w:rsidR="00961B92" w:rsidRPr="001F277F" w:rsidRDefault="00961B92" w:rsidP="00283B4E">
      <w:pPr>
        <w:pStyle w:val="ListParagraph"/>
        <w:numPr>
          <w:ilvl w:val="0"/>
          <w:numId w:val="47"/>
        </w:numPr>
        <w:spacing w:before="120" w:after="120" w:line="276" w:lineRule="auto"/>
        <w:rPr>
          <w:rFonts w:ascii="Aptos" w:hAnsi="Aptos"/>
          <w:sz w:val="22"/>
          <w:szCs w:val="22"/>
        </w:rPr>
      </w:pPr>
      <w:r w:rsidRPr="001F277F">
        <w:rPr>
          <w:rFonts w:ascii="Aptos" w:hAnsi="Aptos"/>
          <w:sz w:val="22"/>
          <w:szCs w:val="22"/>
        </w:rPr>
        <w:t>to deliver enduring outcomes that support the Government's trade diversification agenda.</w:t>
      </w:r>
    </w:p>
    <w:p w14:paraId="2793F65D" w14:textId="77777777" w:rsidR="001008EC" w:rsidRDefault="00283B4E" w:rsidP="001008EC">
      <w:pPr>
        <w:pStyle w:val="TableParagraph"/>
        <w:spacing w:before="120" w:after="120" w:line="276" w:lineRule="auto"/>
        <w:ind w:left="141" w:right="213"/>
        <w:rPr>
          <w:rFonts w:ascii="Aptos" w:hAnsi="Aptos"/>
          <w:b/>
        </w:rPr>
      </w:pPr>
      <w:r w:rsidRPr="00283B4E">
        <w:rPr>
          <w:rFonts w:ascii="Aptos" w:hAnsi="Aptos"/>
          <w:lang w:val="en-AU"/>
        </w:rPr>
        <w:t xml:space="preserve">To support the implementation of ANMI, Austrade will </w:t>
      </w:r>
      <w:r w:rsidR="00B16254">
        <w:rPr>
          <w:rFonts w:ascii="Aptos" w:hAnsi="Aptos"/>
          <w:lang w:val="en-AU"/>
        </w:rPr>
        <w:t xml:space="preserve">work </w:t>
      </w:r>
      <w:r w:rsidRPr="00283B4E">
        <w:rPr>
          <w:rFonts w:ascii="Aptos" w:hAnsi="Aptos"/>
          <w:lang w:val="en-AU"/>
        </w:rPr>
        <w:t xml:space="preserve">with </w:t>
      </w:r>
      <w:r w:rsidR="004F7573">
        <w:rPr>
          <w:rFonts w:ascii="Aptos" w:hAnsi="Aptos"/>
          <w:lang w:val="en-AU"/>
        </w:rPr>
        <w:t xml:space="preserve">national </w:t>
      </w:r>
      <w:r w:rsidRPr="00283B4E">
        <w:rPr>
          <w:rFonts w:ascii="Aptos" w:hAnsi="Aptos"/>
          <w:lang w:val="en-AU"/>
        </w:rPr>
        <w:t>peak industry bodies through the Trade Diversification Network (TDN). The objective of the TDN is to provide a mechanism by which Austrade works with</w:t>
      </w:r>
      <w:r w:rsidR="004F7573">
        <w:rPr>
          <w:rFonts w:ascii="Aptos" w:hAnsi="Aptos"/>
          <w:lang w:val="en-AU"/>
        </w:rPr>
        <w:t xml:space="preserve"> national</w:t>
      </w:r>
      <w:r w:rsidRPr="00283B4E">
        <w:rPr>
          <w:rFonts w:ascii="Aptos" w:hAnsi="Aptos"/>
          <w:lang w:val="en-AU"/>
        </w:rPr>
        <w:t xml:space="preserve"> peak</w:t>
      </w:r>
      <w:r w:rsidR="00092C19">
        <w:rPr>
          <w:rFonts w:ascii="Aptos" w:hAnsi="Aptos"/>
          <w:lang w:val="en-AU"/>
        </w:rPr>
        <w:t xml:space="preserve"> industry</w:t>
      </w:r>
      <w:r w:rsidRPr="00283B4E">
        <w:rPr>
          <w:rFonts w:ascii="Aptos" w:hAnsi="Aptos"/>
          <w:lang w:val="en-AU"/>
        </w:rPr>
        <w:t xml:space="preserve"> bodies to design activities to support their members. </w:t>
      </w:r>
      <w:r w:rsidRPr="00283B4E">
        <w:rPr>
          <w:rFonts w:ascii="Aptos" w:hAnsi="Aptos"/>
        </w:rPr>
        <w:t>Austrade and</w:t>
      </w:r>
      <w:r w:rsidR="004F7573">
        <w:rPr>
          <w:rFonts w:ascii="Aptos" w:hAnsi="Aptos"/>
        </w:rPr>
        <w:t xml:space="preserve"> national</w:t>
      </w:r>
      <w:r w:rsidRPr="00283B4E">
        <w:rPr>
          <w:rFonts w:ascii="Aptos" w:hAnsi="Aptos"/>
        </w:rPr>
        <w:t xml:space="preserve"> peak</w:t>
      </w:r>
      <w:r w:rsidR="004354D8" w:rsidRPr="001F277F">
        <w:rPr>
          <w:rFonts w:ascii="Aptos" w:hAnsi="Aptos"/>
        </w:rPr>
        <w:t xml:space="preserve"> industry bodies </w:t>
      </w:r>
      <w:r w:rsidRPr="00283B4E">
        <w:rPr>
          <w:rFonts w:ascii="Aptos" w:hAnsi="Aptos"/>
        </w:rPr>
        <w:t xml:space="preserve">who </w:t>
      </w:r>
      <w:r w:rsidR="004354D8" w:rsidRPr="001F277F">
        <w:rPr>
          <w:rFonts w:ascii="Aptos" w:hAnsi="Aptos"/>
        </w:rPr>
        <w:t>join the TDN</w:t>
      </w:r>
      <w:r w:rsidR="007647A3">
        <w:rPr>
          <w:rFonts w:ascii="Aptos" w:hAnsi="Aptos"/>
        </w:rPr>
        <w:t xml:space="preserve"> </w:t>
      </w:r>
      <w:r w:rsidR="00DA0966" w:rsidRPr="001F277F">
        <w:rPr>
          <w:rFonts w:ascii="Aptos" w:hAnsi="Aptos"/>
        </w:rPr>
        <w:t xml:space="preserve">will </w:t>
      </w:r>
      <w:r w:rsidRPr="00283B4E">
        <w:rPr>
          <w:rFonts w:ascii="Aptos" w:hAnsi="Aptos"/>
        </w:rPr>
        <w:t>enter into a framework agreement known as</w:t>
      </w:r>
      <w:r w:rsidR="00E603CA" w:rsidRPr="001F277F">
        <w:rPr>
          <w:rFonts w:ascii="Aptos" w:hAnsi="Aptos"/>
        </w:rPr>
        <w:t xml:space="preserve"> </w:t>
      </w:r>
      <w:r w:rsidR="00DA0966" w:rsidRPr="001F277F">
        <w:rPr>
          <w:rFonts w:ascii="Aptos" w:hAnsi="Aptos"/>
        </w:rPr>
        <w:t xml:space="preserve">a </w:t>
      </w:r>
      <w:r w:rsidR="00DA0966" w:rsidRPr="004970DF">
        <w:rPr>
          <w:rFonts w:ascii="Aptos" w:hAnsi="Aptos"/>
          <w:b/>
        </w:rPr>
        <w:t>Collaboration Agreement</w:t>
      </w:r>
      <w:r w:rsidR="00A77E05">
        <w:rPr>
          <w:rFonts w:ascii="Aptos" w:hAnsi="Aptos"/>
          <w:b/>
        </w:rPr>
        <w:t xml:space="preserve">. </w:t>
      </w:r>
    </w:p>
    <w:p w14:paraId="14CF78EA" w14:textId="4C63B141" w:rsidR="008C41B6" w:rsidRPr="001F277F" w:rsidRDefault="008C41B6" w:rsidP="001008EC">
      <w:pPr>
        <w:pStyle w:val="TableParagraph"/>
        <w:spacing w:before="120" w:after="120" w:line="276" w:lineRule="auto"/>
        <w:ind w:left="141" w:right="213"/>
        <w:rPr>
          <w:rFonts w:ascii="Aptos" w:hAnsi="Aptos"/>
        </w:rPr>
      </w:pPr>
      <w:r w:rsidRPr="001F277F">
        <w:rPr>
          <w:rFonts w:ascii="Aptos" w:hAnsi="Aptos"/>
        </w:rPr>
        <w:t xml:space="preserve">These guidelines contain information regarding the Trade Diversification Network application process. You must read these guidelines before filling out an application. </w:t>
      </w:r>
      <w:r>
        <w:rPr>
          <w:rFonts w:ascii="Aptos" w:hAnsi="Aptos"/>
        </w:rPr>
        <w:t xml:space="preserve">Compliance with these guidelines </w:t>
      </w:r>
      <w:r w:rsidR="00C545DE">
        <w:rPr>
          <w:rFonts w:ascii="Aptos" w:hAnsi="Aptos"/>
        </w:rPr>
        <w:t>is</w:t>
      </w:r>
      <w:r>
        <w:rPr>
          <w:rFonts w:ascii="Aptos" w:hAnsi="Aptos"/>
        </w:rPr>
        <w:t xml:space="preserve"> a condition precedent to participate in the ANMI Program. </w:t>
      </w:r>
    </w:p>
    <w:p w14:paraId="37D99B5E" w14:textId="77777777" w:rsidR="00926D6A" w:rsidRPr="001F277F" w:rsidRDefault="00926D6A" w:rsidP="00926D6A">
      <w:pPr>
        <w:rPr>
          <w:rFonts w:ascii="Aptos" w:hAnsi="Aptos"/>
          <w:sz w:val="22"/>
          <w:szCs w:val="22"/>
        </w:rPr>
      </w:pPr>
      <w:r w:rsidRPr="001F277F">
        <w:rPr>
          <w:rFonts w:ascii="Aptos" w:hAnsi="Aptos"/>
          <w:sz w:val="22"/>
          <w:szCs w:val="22"/>
        </w:rPr>
        <w:t>This document sets out:</w:t>
      </w:r>
    </w:p>
    <w:p w14:paraId="322A340D" w14:textId="42DA75F6" w:rsidR="00926D6A" w:rsidRPr="001F277F" w:rsidRDefault="00926D6A" w:rsidP="00926D6A">
      <w:pPr>
        <w:pStyle w:val="Bulletlist"/>
        <w:rPr>
          <w:rStyle w:val="highlightedtextChar"/>
          <w:rFonts w:ascii="Aptos" w:hAnsi="Aptos" w:cs="Arial"/>
          <w:b w:val="0"/>
          <w:bCs/>
          <w:color w:val="auto"/>
        </w:rPr>
      </w:pPr>
      <w:r w:rsidRPr="001F277F">
        <w:rPr>
          <w:rStyle w:val="highlightedtextChar"/>
          <w:rFonts w:ascii="Aptos" w:hAnsi="Aptos" w:cs="Arial"/>
          <w:b w:val="0"/>
          <w:bCs/>
          <w:color w:val="auto"/>
        </w:rPr>
        <w:t>the purpose of the opportunity</w:t>
      </w:r>
      <w:r w:rsidR="00F51657" w:rsidRPr="001F277F">
        <w:rPr>
          <w:rStyle w:val="highlightedtextChar"/>
          <w:rFonts w:ascii="Aptos" w:hAnsi="Aptos" w:cs="Arial"/>
          <w:b w:val="0"/>
          <w:bCs/>
          <w:color w:val="auto"/>
        </w:rPr>
        <w:t xml:space="preserve"> (this section)</w:t>
      </w:r>
    </w:p>
    <w:p w14:paraId="181B9477" w14:textId="74DE5350" w:rsidR="00926D6A" w:rsidRPr="001F277F" w:rsidRDefault="00926D6A" w:rsidP="00926D6A">
      <w:pPr>
        <w:pStyle w:val="Bulletlist"/>
        <w:rPr>
          <w:rStyle w:val="highlightedtextChar"/>
          <w:rFonts w:ascii="Aptos" w:hAnsi="Aptos" w:cs="Arial"/>
          <w:b w:val="0"/>
          <w:bCs/>
          <w:color w:val="auto"/>
        </w:rPr>
      </w:pPr>
      <w:r w:rsidRPr="001F277F">
        <w:rPr>
          <w:rStyle w:val="highlightedtextChar"/>
          <w:rFonts w:ascii="Aptos" w:hAnsi="Aptos" w:cs="Arial"/>
          <w:b w:val="0"/>
          <w:bCs/>
          <w:color w:val="auto"/>
        </w:rPr>
        <w:t xml:space="preserve">the </w:t>
      </w:r>
      <w:r w:rsidR="00E774D3">
        <w:rPr>
          <w:rStyle w:val="highlightedtextChar"/>
          <w:rFonts w:ascii="Aptos" w:hAnsi="Aptos" w:cs="Arial"/>
          <w:b w:val="0"/>
          <w:bCs/>
          <w:color w:val="auto"/>
        </w:rPr>
        <w:t>minimum conditions for participation</w:t>
      </w:r>
      <w:r w:rsidRPr="001F277F">
        <w:rPr>
          <w:rStyle w:val="highlightedtextChar"/>
          <w:rFonts w:ascii="Aptos" w:hAnsi="Aptos" w:cs="Arial"/>
          <w:b w:val="0"/>
          <w:bCs/>
          <w:color w:val="auto"/>
        </w:rPr>
        <w:t xml:space="preserve"> and </w:t>
      </w:r>
      <w:r w:rsidR="00172B76">
        <w:rPr>
          <w:rStyle w:val="highlightedtextChar"/>
          <w:rFonts w:ascii="Aptos" w:hAnsi="Aptos" w:cs="Arial"/>
          <w:b w:val="0"/>
          <w:bCs/>
          <w:color w:val="auto"/>
        </w:rPr>
        <w:t>evaluation</w:t>
      </w:r>
      <w:r w:rsidRPr="001F277F">
        <w:rPr>
          <w:rStyle w:val="highlightedtextChar"/>
          <w:rFonts w:ascii="Aptos" w:hAnsi="Aptos" w:cs="Arial"/>
          <w:b w:val="0"/>
          <w:bCs/>
          <w:color w:val="auto"/>
        </w:rPr>
        <w:t xml:space="preserve"> criteria</w:t>
      </w:r>
    </w:p>
    <w:p w14:paraId="751B667B" w14:textId="45F95057" w:rsidR="00926D6A" w:rsidRPr="001F277F" w:rsidRDefault="00926D6A" w:rsidP="00926D6A">
      <w:pPr>
        <w:pStyle w:val="Bulletlist"/>
        <w:rPr>
          <w:rStyle w:val="highlightedtextChar"/>
          <w:rFonts w:ascii="Aptos" w:hAnsi="Aptos" w:cs="Arial"/>
          <w:b w:val="0"/>
          <w:bCs/>
          <w:color w:val="auto"/>
        </w:rPr>
      </w:pPr>
      <w:r w:rsidRPr="001F277F">
        <w:rPr>
          <w:rStyle w:val="highlightedtextChar"/>
          <w:rFonts w:ascii="Aptos" w:hAnsi="Aptos" w:cs="Arial"/>
          <w:b w:val="0"/>
          <w:bCs/>
          <w:color w:val="auto"/>
        </w:rPr>
        <w:t>how applications are considered and selected.</w:t>
      </w:r>
    </w:p>
    <w:p w14:paraId="4B1A2A20" w14:textId="77777777" w:rsidR="00205C9C" w:rsidRPr="001F277F" w:rsidRDefault="00205C9C" w:rsidP="00205C9C">
      <w:pPr>
        <w:pStyle w:val="Bulletlist"/>
        <w:numPr>
          <w:ilvl w:val="0"/>
          <w:numId w:val="0"/>
        </w:numPr>
        <w:ind w:left="360" w:hanging="360"/>
        <w:rPr>
          <w:rStyle w:val="highlightedtextChar"/>
          <w:rFonts w:ascii="Aptos" w:hAnsi="Aptos" w:cs="Arial"/>
          <w:b w:val="0"/>
          <w:bCs/>
          <w:color w:val="auto"/>
        </w:rPr>
      </w:pPr>
    </w:p>
    <w:p w14:paraId="7431F91B" w14:textId="77777777" w:rsidR="002A1DC5" w:rsidRDefault="002A1DC5" w:rsidP="00205C9C">
      <w:pPr>
        <w:pStyle w:val="Heading-level3"/>
        <w:rPr>
          <w:rStyle w:val="highlightedtextChar"/>
          <w:rFonts w:eastAsiaTheme="minorEastAsia"/>
          <w:b/>
          <w:iCs w:val="0"/>
          <w:color w:val="300050"/>
          <w:sz w:val="20"/>
          <w:szCs w:val="20"/>
          <w:lang w:eastAsia="zh-CN"/>
        </w:rPr>
        <w:sectPr w:rsidR="002A1DC5" w:rsidSect="001E69D6">
          <w:headerReference w:type="even" r:id="rId12"/>
          <w:headerReference w:type="default" r:id="rId13"/>
          <w:footerReference w:type="even" r:id="rId14"/>
          <w:footerReference w:type="default" r:id="rId15"/>
          <w:headerReference w:type="first" r:id="rId16"/>
          <w:footerReference w:type="first" r:id="rId17"/>
          <w:pgSz w:w="11906" w:h="16838" w:code="9"/>
          <w:pgMar w:top="1021" w:right="1134" w:bottom="1474" w:left="1134" w:header="454" w:footer="571" w:gutter="0"/>
          <w:cols w:space="720"/>
          <w:docGrid w:linePitch="360"/>
        </w:sectPr>
      </w:pPr>
    </w:p>
    <w:p w14:paraId="2F198051" w14:textId="7C3C0D85" w:rsidR="00205C9C" w:rsidRPr="00402DD0" w:rsidRDefault="00AD6571" w:rsidP="00205C9C">
      <w:pPr>
        <w:pStyle w:val="Heading-level3"/>
        <w:rPr>
          <w:rStyle w:val="highlightedtextChar"/>
          <w:rFonts w:eastAsiaTheme="minorEastAsia"/>
          <w:b/>
          <w:color w:val="300050"/>
          <w:lang w:eastAsia="zh-CN"/>
        </w:rPr>
      </w:pPr>
      <w:r w:rsidRPr="00402DD0">
        <w:rPr>
          <w:rStyle w:val="highlightedtextChar"/>
          <w:rFonts w:eastAsiaTheme="minorEastAsia"/>
          <w:b/>
          <w:color w:val="300050"/>
          <w:lang w:eastAsia="zh-CN"/>
        </w:rPr>
        <w:lastRenderedPageBreak/>
        <w:t>How Austrade will work with successful applicants</w:t>
      </w:r>
    </w:p>
    <w:p w14:paraId="59084A8D" w14:textId="06525D3C" w:rsidR="00A66E6F" w:rsidRPr="00CB1D35" w:rsidRDefault="00A66E6F" w:rsidP="00402DD0">
      <w:pPr>
        <w:spacing w:before="120" w:after="120" w:line="276" w:lineRule="auto"/>
        <w:ind w:left="142"/>
        <w:rPr>
          <w:rFonts w:ascii="Aptos" w:hAnsi="Aptos"/>
          <w:b/>
          <w:sz w:val="22"/>
          <w:szCs w:val="22"/>
        </w:rPr>
      </w:pPr>
      <w:r w:rsidRPr="00CB1D35">
        <w:rPr>
          <w:rFonts w:ascii="Aptos" w:hAnsi="Aptos"/>
          <w:b/>
          <w:sz w:val="22"/>
          <w:szCs w:val="22"/>
        </w:rPr>
        <w:t>Collaboration Agreement</w:t>
      </w:r>
    </w:p>
    <w:p w14:paraId="433A793C" w14:textId="5C2DD193" w:rsidR="00402DD0" w:rsidRPr="00D15AAF" w:rsidRDefault="00402DD0" w:rsidP="00402DD0">
      <w:pPr>
        <w:spacing w:before="120" w:after="120" w:line="276" w:lineRule="auto"/>
        <w:ind w:left="142"/>
        <w:rPr>
          <w:rFonts w:ascii="Aptos" w:hAnsi="Aptos"/>
          <w:sz w:val="22"/>
          <w:szCs w:val="22"/>
        </w:rPr>
      </w:pPr>
      <w:r w:rsidRPr="00D15AAF">
        <w:rPr>
          <w:rFonts w:ascii="Aptos" w:hAnsi="Aptos"/>
          <w:sz w:val="22"/>
          <w:szCs w:val="22"/>
        </w:rPr>
        <w:t xml:space="preserve">Austrade and </w:t>
      </w:r>
      <w:r w:rsidR="00C05549">
        <w:rPr>
          <w:rFonts w:ascii="Aptos" w:hAnsi="Aptos"/>
          <w:sz w:val="22"/>
          <w:szCs w:val="22"/>
        </w:rPr>
        <w:t xml:space="preserve">national </w:t>
      </w:r>
      <w:r w:rsidRPr="00D15AAF">
        <w:rPr>
          <w:rFonts w:ascii="Aptos" w:hAnsi="Aptos"/>
          <w:sz w:val="22"/>
          <w:szCs w:val="22"/>
        </w:rPr>
        <w:t xml:space="preserve">peak industry bodies who join the TDN will enter into a framework agreement known as a </w:t>
      </w:r>
      <w:r w:rsidRPr="00D15AAF">
        <w:rPr>
          <w:rFonts w:ascii="Aptos" w:hAnsi="Aptos"/>
          <w:b/>
          <w:sz w:val="22"/>
          <w:szCs w:val="22"/>
        </w:rPr>
        <w:t>Collaboration Agreement</w:t>
      </w:r>
      <w:r w:rsidRPr="00D15AAF">
        <w:rPr>
          <w:rFonts w:ascii="Aptos" w:hAnsi="Aptos"/>
          <w:sz w:val="22"/>
          <w:szCs w:val="22"/>
        </w:rPr>
        <w:t>. This agreement will set out the overall approach, including:</w:t>
      </w:r>
    </w:p>
    <w:p w14:paraId="3549B9AE" w14:textId="77777777" w:rsidR="00402DD0" w:rsidRPr="00D15AAF" w:rsidRDefault="00402DD0" w:rsidP="00402DD0">
      <w:pPr>
        <w:pStyle w:val="ListParagraph"/>
        <w:numPr>
          <w:ilvl w:val="0"/>
          <w:numId w:val="44"/>
        </w:numPr>
        <w:spacing w:before="120" w:after="120" w:line="276" w:lineRule="auto"/>
        <w:rPr>
          <w:rFonts w:ascii="Aptos" w:hAnsi="Aptos"/>
          <w:sz w:val="22"/>
          <w:szCs w:val="22"/>
        </w:rPr>
      </w:pPr>
      <w:r w:rsidRPr="00D15AAF">
        <w:rPr>
          <w:rFonts w:ascii="Aptos" w:hAnsi="Aptos"/>
          <w:sz w:val="22"/>
          <w:szCs w:val="22"/>
        </w:rPr>
        <w:t>establishing shared objectives, roles and governance</w:t>
      </w:r>
    </w:p>
    <w:p w14:paraId="473536B6" w14:textId="77777777" w:rsidR="00CB1D35" w:rsidRDefault="00402DD0" w:rsidP="00AC2BE8">
      <w:pPr>
        <w:pStyle w:val="ListParagraph"/>
        <w:numPr>
          <w:ilvl w:val="0"/>
          <w:numId w:val="44"/>
        </w:numPr>
        <w:spacing w:before="120" w:after="120" w:line="276" w:lineRule="auto"/>
        <w:rPr>
          <w:rFonts w:ascii="Aptos" w:hAnsi="Aptos"/>
          <w:sz w:val="22"/>
          <w:szCs w:val="22"/>
        </w:rPr>
      </w:pPr>
      <w:r w:rsidRPr="00D40D24">
        <w:rPr>
          <w:rFonts w:ascii="Aptos" w:hAnsi="Aptos"/>
          <w:sz w:val="22"/>
          <w:szCs w:val="22"/>
        </w:rPr>
        <w:t>setting out how we will work together</w:t>
      </w:r>
      <w:r w:rsidR="00581A97">
        <w:rPr>
          <w:rFonts w:ascii="Aptos" w:hAnsi="Aptos"/>
          <w:sz w:val="22"/>
          <w:szCs w:val="22"/>
        </w:rPr>
        <w:t>—</w:t>
      </w:r>
      <w:r w:rsidRPr="00D40D24">
        <w:rPr>
          <w:rFonts w:ascii="Aptos" w:hAnsi="Aptos"/>
          <w:sz w:val="22"/>
          <w:szCs w:val="22"/>
        </w:rPr>
        <w:t>covering coordination, reporting, and communications</w:t>
      </w:r>
    </w:p>
    <w:p w14:paraId="09E0E985" w14:textId="3E93CD3B" w:rsidR="00402DD0" w:rsidRPr="00CF238B" w:rsidRDefault="00121EB4" w:rsidP="00AC2BE8">
      <w:pPr>
        <w:pStyle w:val="ListParagraph"/>
        <w:numPr>
          <w:ilvl w:val="0"/>
          <w:numId w:val="44"/>
        </w:numPr>
        <w:spacing w:before="120" w:after="120" w:line="276" w:lineRule="auto"/>
        <w:rPr>
          <w:rFonts w:ascii="Aptos" w:hAnsi="Aptos"/>
          <w:sz w:val="22"/>
          <w:szCs w:val="22"/>
        </w:rPr>
      </w:pPr>
      <w:r>
        <w:rPr>
          <w:rFonts w:ascii="Aptos" w:hAnsi="Aptos"/>
          <w:sz w:val="22"/>
          <w:szCs w:val="22"/>
        </w:rPr>
        <w:t xml:space="preserve">stating the intention </w:t>
      </w:r>
      <w:r w:rsidR="00AF42AE">
        <w:rPr>
          <w:rFonts w:ascii="Aptos" w:hAnsi="Aptos"/>
          <w:sz w:val="22"/>
          <w:szCs w:val="22"/>
        </w:rPr>
        <w:t>to develop a separate Trade Diversification Plan</w:t>
      </w:r>
      <w:r w:rsidR="00191ADD">
        <w:rPr>
          <w:rFonts w:ascii="Aptos" w:hAnsi="Aptos"/>
          <w:sz w:val="22"/>
          <w:szCs w:val="22"/>
        </w:rPr>
        <w:t>,</w:t>
      </w:r>
      <w:r w:rsidR="00DA3455">
        <w:rPr>
          <w:rFonts w:ascii="Aptos" w:hAnsi="Aptos"/>
          <w:sz w:val="22"/>
          <w:szCs w:val="22"/>
        </w:rPr>
        <w:t xml:space="preserve"> </w:t>
      </w:r>
      <w:r w:rsidR="00191ADD" w:rsidRPr="00AC2BE8">
        <w:rPr>
          <w:rFonts w:ascii="Aptos" w:hAnsi="Aptos"/>
          <w:sz w:val="22"/>
          <w:szCs w:val="22"/>
        </w:rPr>
        <w:t>which</w:t>
      </w:r>
      <w:r w:rsidR="00402DD0" w:rsidRPr="00CF238B" w:rsidDel="00191ADD">
        <w:rPr>
          <w:rFonts w:ascii="Aptos" w:hAnsi="Aptos"/>
          <w:sz w:val="22"/>
          <w:szCs w:val="22"/>
        </w:rPr>
        <w:t xml:space="preserve"> </w:t>
      </w:r>
      <w:r w:rsidR="00402DD0" w:rsidRPr="00CF238B">
        <w:rPr>
          <w:rFonts w:ascii="Aptos" w:hAnsi="Aptos"/>
          <w:sz w:val="22"/>
          <w:szCs w:val="22"/>
        </w:rPr>
        <w:t xml:space="preserve">outlines priorities, activities and </w:t>
      </w:r>
      <w:r w:rsidR="004B0584" w:rsidRPr="00CF238B">
        <w:rPr>
          <w:rFonts w:ascii="Aptos" w:hAnsi="Aptos"/>
          <w:sz w:val="22"/>
          <w:szCs w:val="22"/>
        </w:rPr>
        <w:t>agreement to work towards objectives</w:t>
      </w:r>
      <w:r w:rsidR="00402DD0" w:rsidRPr="00CF238B">
        <w:rPr>
          <w:rFonts w:ascii="Aptos" w:hAnsi="Aptos"/>
          <w:sz w:val="22"/>
          <w:szCs w:val="22"/>
        </w:rPr>
        <w:t>.</w:t>
      </w:r>
    </w:p>
    <w:p w14:paraId="61B75BDD" w14:textId="44637D97" w:rsidR="00E74B16" w:rsidRPr="008D1394" w:rsidRDefault="00E74B16" w:rsidP="00CB1D35">
      <w:pPr>
        <w:pStyle w:val="TableParagraph"/>
        <w:tabs>
          <w:tab w:val="left" w:pos="5665"/>
        </w:tabs>
        <w:spacing w:before="120" w:after="120" w:line="276" w:lineRule="auto"/>
        <w:ind w:left="113"/>
        <w:rPr>
          <w:rFonts w:ascii="Aptos" w:hAnsi="Aptos"/>
        </w:rPr>
      </w:pPr>
      <w:r>
        <w:rPr>
          <w:rFonts w:ascii="Aptos" w:hAnsi="Aptos"/>
        </w:rPr>
        <w:t>T</w:t>
      </w:r>
      <w:r w:rsidRPr="00E74B16">
        <w:rPr>
          <w:rFonts w:ascii="Aptos" w:hAnsi="Aptos"/>
        </w:rPr>
        <w:t>he TDN may be periodically reviewed and refreshed with new members. Austrade reserves the right to terminate any TDN Collaboration Agreements in writing with immediate effect.</w:t>
      </w:r>
    </w:p>
    <w:p w14:paraId="562F0BC3" w14:textId="5F9A6DAC" w:rsidR="00191ADD" w:rsidRPr="008D1394" w:rsidRDefault="00191ADD" w:rsidP="00195557">
      <w:pPr>
        <w:pStyle w:val="TableParagraph"/>
        <w:tabs>
          <w:tab w:val="left" w:pos="5665"/>
        </w:tabs>
        <w:spacing w:before="120" w:after="120" w:line="276" w:lineRule="auto"/>
        <w:ind w:left="113"/>
        <w:rPr>
          <w:rFonts w:ascii="Aptos" w:hAnsi="Aptos"/>
          <w:b/>
        </w:rPr>
      </w:pPr>
      <w:r w:rsidRPr="008D1394">
        <w:rPr>
          <w:rFonts w:ascii="Aptos" w:hAnsi="Aptos"/>
          <w:b/>
          <w:lang w:val="en-AU"/>
        </w:rPr>
        <w:t xml:space="preserve">Trade </w:t>
      </w:r>
      <w:r w:rsidR="006D0C34" w:rsidRPr="008D1394">
        <w:rPr>
          <w:rFonts w:ascii="Aptos" w:hAnsi="Aptos"/>
          <w:b/>
        </w:rPr>
        <w:t>Diversificatio</w:t>
      </w:r>
      <w:r w:rsidR="00D520EA" w:rsidRPr="008D1394">
        <w:rPr>
          <w:rFonts w:ascii="Aptos" w:hAnsi="Aptos"/>
          <w:b/>
        </w:rPr>
        <w:t>n</w:t>
      </w:r>
      <w:r w:rsidR="00FE08D9" w:rsidRPr="008D1394">
        <w:rPr>
          <w:rFonts w:ascii="Aptos" w:hAnsi="Aptos"/>
          <w:b/>
          <w:lang w:val="en-AU"/>
        </w:rPr>
        <w:t xml:space="preserve"> Plan</w:t>
      </w:r>
    </w:p>
    <w:p w14:paraId="2F6FAD0D" w14:textId="7B5D3CED" w:rsidR="00A2654C" w:rsidRDefault="00C05549" w:rsidP="00195557">
      <w:pPr>
        <w:pStyle w:val="TableParagraph"/>
        <w:tabs>
          <w:tab w:val="left" w:pos="5665"/>
        </w:tabs>
        <w:spacing w:before="120" w:after="120" w:line="276" w:lineRule="auto"/>
        <w:ind w:left="113"/>
        <w:rPr>
          <w:rFonts w:ascii="Aptos" w:hAnsi="Aptos"/>
        </w:rPr>
      </w:pPr>
      <w:r>
        <w:rPr>
          <w:rFonts w:ascii="Aptos" w:hAnsi="Aptos"/>
        </w:rPr>
        <w:t>National p</w:t>
      </w:r>
      <w:r w:rsidR="00D520EA">
        <w:rPr>
          <w:rFonts w:ascii="Aptos" w:hAnsi="Aptos"/>
        </w:rPr>
        <w:t>eak industry bodies</w:t>
      </w:r>
      <w:r w:rsidR="00FE08D9" w:rsidRPr="00D40D24">
        <w:rPr>
          <w:rFonts w:ascii="Aptos" w:hAnsi="Aptos"/>
          <w:lang w:val="en-AU"/>
        </w:rPr>
        <w:t xml:space="preserve"> must </w:t>
      </w:r>
      <w:r w:rsidR="00FE08D9">
        <w:rPr>
          <w:rFonts w:ascii="Aptos" w:hAnsi="Aptos"/>
        </w:rPr>
        <w:t>sign</w:t>
      </w:r>
      <w:r w:rsidR="00A66E6F">
        <w:rPr>
          <w:rFonts w:ascii="Aptos" w:hAnsi="Aptos"/>
        </w:rPr>
        <w:t xml:space="preserve"> the</w:t>
      </w:r>
      <w:r w:rsidR="00FE08D9" w:rsidRPr="00D40D24">
        <w:rPr>
          <w:rFonts w:ascii="Aptos" w:hAnsi="Aptos"/>
          <w:lang w:val="en-AU"/>
        </w:rPr>
        <w:t xml:space="preserve"> Collaboration Agreement </w:t>
      </w:r>
      <w:r w:rsidR="006D0C34">
        <w:rPr>
          <w:rFonts w:ascii="Aptos" w:hAnsi="Aptos"/>
        </w:rPr>
        <w:t>before</w:t>
      </w:r>
      <w:r w:rsidR="007E783C">
        <w:rPr>
          <w:rFonts w:ascii="Aptos" w:hAnsi="Aptos"/>
        </w:rPr>
        <w:t xml:space="preserve"> being invited to </w:t>
      </w:r>
      <w:r w:rsidR="009F28AC">
        <w:rPr>
          <w:rFonts w:ascii="Aptos" w:hAnsi="Aptos"/>
        </w:rPr>
        <w:t xml:space="preserve">develop </w:t>
      </w:r>
      <w:r w:rsidR="006D0C34">
        <w:rPr>
          <w:rFonts w:ascii="Aptos" w:hAnsi="Aptos"/>
        </w:rPr>
        <w:t>a Trade Diversification Plan</w:t>
      </w:r>
      <w:r w:rsidR="009F28AC">
        <w:rPr>
          <w:rFonts w:ascii="Aptos" w:hAnsi="Aptos"/>
        </w:rPr>
        <w:t xml:space="preserve"> with Austrade</w:t>
      </w:r>
      <w:r w:rsidR="006D0C34">
        <w:rPr>
          <w:rFonts w:ascii="Aptos" w:hAnsi="Aptos"/>
        </w:rPr>
        <w:t xml:space="preserve">. </w:t>
      </w:r>
    </w:p>
    <w:p w14:paraId="5E1D0D29" w14:textId="4FDEBFC4" w:rsidR="00195557" w:rsidRPr="00D40D24" w:rsidRDefault="00B21B1E" w:rsidP="00195557">
      <w:pPr>
        <w:pStyle w:val="TableParagraph"/>
        <w:tabs>
          <w:tab w:val="left" w:pos="5665"/>
        </w:tabs>
        <w:spacing w:before="120" w:after="120" w:line="276" w:lineRule="auto"/>
        <w:ind w:left="113"/>
        <w:rPr>
          <w:rFonts w:ascii="Aptos" w:hAnsi="Aptos"/>
          <w:lang w:val="en-AU"/>
        </w:rPr>
      </w:pPr>
      <w:r w:rsidRPr="00D15AAF">
        <w:rPr>
          <w:rFonts w:ascii="Aptos" w:hAnsi="Aptos"/>
        </w:rPr>
        <w:t>Austrade</w:t>
      </w:r>
      <w:r w:rsidRPr="00D40D24">
        <w:rPr>
          <w:rFonts w:ascii="Aptos" w:hAnsi="Aptos"/>
          <w:lang w:val="en-AU"/>
        </w:rPr>
        <w:t xml:space="preserve"> will consider the plans and proposed activities set out in the Trade </w:t>
      </w:r>
      <w:r w:rsidR="00D03113" w:rsidRPr="00D40D24">
        <w:rPr>
          <w:rFonts w:ascii="Aptos" w:hAnsi="Aptos"/>
          <w:lang w:val="en-AU"/>
        </w:rPr>
        <w:t>Diversification</w:t>
      </w:r>
      <w:r w:rsidRPr="00D40D24">
        <w:rPr>
          <w:rFonts w:ascii="Aptos" w:hAnsi="Aptos"/>
          <w:lang w:val="en-AU"/>
        </w:rPr>
        <w:t xml:space="preserve"> Plan </w:t>
      </w:r>
      <w:r w:rsidR="00700634" w:rsidRPr="00D40D24">
        <w:rPr>
          <w:rFonts w:ascii="Aptos" w:hAnsi="Aptos"/>
          <w:lang w:val="en-AU"/>
        </w:rPr>
        <w:t>to identify areas of collaboration.</w:t>
      </w:r>
      <w:r w:rsidR="00650C53" w:rsidRPr="00D40D24">
        <w:rPr>
          <w:rFonts w:ascii="Aptos" w:hAnsi="Aptos"/>
          <w:lang w:val="en-AU"/>
        </w:rPr>
        <w:t xml:space="preserve"> </w:t>
      </w:r>
      <w:r w:rsidR="00A65978" w:rsidRPr="00D40D24">
        <w:rPr>
          <w:rFonts w:ascii="Aptos" w:hAnsi="Aptos"/>
          <w:lang w:val="en-AU"/>
        </w:rPr>
        <w:t>Subsequent to the Trade Diversification</w:t>
      </w:r>
      <w:r w:rsidR="00B41634" w:rsidRPr="00D40D24">
        <w:rPr>
          <w:rFonts w:ascii="Aptos" w:hAnsi="Aptos"/>
          <w:lang w:val="en-AU"/>
        </w:rPr>
        <w:t xml:space="preserve"> Plan</w:t>
      </w:r>
      <w:r w:rsidR="00A65978" w:rsidRPr="00D40D24">
        <w:rPr>
          <w:rFonts w:ascii="Aptos" w:hAnsi="Aptos"/>
          <w:lang w:val="en-AU"/>
        </w:rPr>
        <w:t xml:space="preserve">, Austrade may consider </w:t>
      </w:r>
      <w:r w:rsidR="00A65978">
        <w:rPr>
          <w:rFonts w:ascii="Aptos" w:hAnsi="Aptos"/>
          <w:color w:val="252525"/>
          <w:lang w:val="en-AU"/>
        </w:rPr>
        <w:t>a</w:t>
      </w:r>
      <w:r w:rsidR="00195557" w:rsidRPr="00D15AAF">
        <w:rPr>
          <w:rFonts w:ascii="Aptos" w:hAnsi="Aptos"/>
          <w:color w:val="252525"/>
          <w:lang w:val="en-AU"/>
        </w:rPr>
        <w:t xml:space="preserve"> range of financial arrangements for recommended activities</w:t>
      </w:r>
      <w:r w:rsidR="00CC6F9A">
        <w:rPr>
          <w:rFonts w:ascii="Aptos" w:hAnsi="Aptos"/>
          <w:color w:val="252525"/>
          <w:lang w:val="en-AU"/>
        </w:rPr>
        <w:t>,</w:t>
      </w:r>
      <w:r w:rsidR="00195557" w:rsidRPr="00D15AAF">
        <w:rPr>
          <w:rFonts w:ascii="Aptos" w:hAnsi="Aptos"/>
          <w:color w:val="252525"/>
          <w:lang w:val="en-AU"/>
        </w:rPr>
        <w:t xml:space="preserve"> including procurement</w:t>
      </w:r>
      <w:r w:rsidR="00CC6F9A">
        <w:rPr>
          <w:rFonts w:ascii="Aptos" w:hAnsi="Aptos"/>
          <w:color w:val="252525"/>
          <w:lang w:val="en-AU"/>
        </w:rPr>
        <w:t>,</w:t>
      </w:r>
      <w:r w:rsidR="00195557" w:rsidRPr="00D15AAF">
        <w:rPr>
          <w:rFonts w:ascii="Aptos" w:hAnsi="Aptos"/>
          <w:color w:val="252525"/>
          <w:lang w:val="en-AU"/>
        </w:rPr>
        <w:t xml:space="preserve"> which </w:t>
      </w:r>
      <w:r w:rsidR="00D43225">
        <w:rPr>
          <w:rFonts w:ascii="Aptos" w:hAnsi="Aptos"/>
          <w:color w:val="252525"/>
          <w:lang w:val="en-AU"/>
        </w:rPr>
        <w:t>is</w:t>
      </w:r>
      <w:r w:rsidR="00D43225" w:rsidRPr="00D15AAF">
        <w:rPr>
          <w:rFonts w:ascii="Aptos" w:hAnsi="Aptos"/>
          <w:color w:val="252525"/>
          <w:lang w:val="en-AU"/>
        </w:rPr>
        <w:t xml:space="preserve"> </w:t>
      </w:r>
      <w:r w:rsidR="00195557" w:rsidRPr="00D15AAF">
        <w:rPr>
          <w:rFonts w:ascii="Aptos" w:hAnsi="Aptos"/>
          <w:color w:val="252525"/>
          <w:lang w:val="en-AU"/>
        </w:rPr>
        <w:t xml:space="preserve">subject to </w:t>
      </w:r>
      <w:r w:rsidR="000334A2">
        <w:rPr>
          <w:rFonts w:ascii="Aptos" w:hAnsi="Aptos"/>
          <w:color w:val="252525"/>
          <w:lang w:val="en-AU"/>
        </w:rPr>
        <w:t>Commonwealth Procurement Rules</w:t>
      </w:r>
      <w:r w:rsidR="00195557" w:rsidRPr="00D15AAF">
        <w:rPr>
          <w:rFonts w:ascii="Aptos" w:hAnsi="Aptos"/>
          <w:color w:val="252525"/>
          <w:lang w:val="en-AU"/>
        </w:rPr>
        <w:t xml:space="preserve"> and </w:t>
      </w:r>
      <w:r w:rsidR="00C57256">
        <w:rPr>
          <w:rFonts w:ascii="Aptos" w:hAnsi="Aptos"/>
          <w:color w:val="252525"/>
          <w:lang w:val="en-AU"/>
        </w:rPr>
        <w:t>g</w:t>
      </w:r>
      <w:r w:rsidR="00237FC7">
        <w:rPr>
          <w:rFonts w:ascii="Aptos" w:hAnsi="Aptos"/>
          <w:color w:val="252525"/>
          <w:lang w:val="en-AU"/>
        </w:rPr>
        <w:t>uidelines</w:t>
      </w:r>
      <w:r w:rsidR="00195557" w:rsidRPr="00D15AAF">
        <w:rPr>
          <w:rFonts w:ascii="Aptos" w:hAnsi="Aptos"/>
          <w:color w:val="252525"/>
          <w:lang w:val="en-AU"/>
        </w:rPr>
        <w:t xml:space="preserve">. </w:t>
      </w:r>
    </w:p>
    <w:p w14:paraId="1B8EC05A" w14:textId="0C429426" w:rsidR="00195557" w:rsidRDefault="00195557" w:rsidP="00195557">
      <w:pPr>
        <w:pStyle w:val="TableParagraph"/>
        <w:tabs>
          <w:tab w:val="left" w:pos="5665"/>
        </w:tabs>
        <w:spacing w:before="120" w:after="120" w:line="276" w:lineRule="auto"/>
        <w:ind w:left="113"/>
        <w:rPr>
          <w:rFonts w:ascii="Aptos" w:hAnsi="Aptos"/>
          <w:color w:val="252525"/>
          <w:lang w:val="en-AU"/>
        </w:rPr>
      </w:pPr>
      <w:r w:rsidRPr="00D15AAF">
        <w:rPr>
          <w:rFonts w:ascii="Aptos" w:hAnsi="Aptos"/>
          <w:color w:val="252525"/>
          <w:lang w:val="en-AU"/>
        </w:rPr>
        <w:t xml:space="preserve">Please be advised that the Trade Diversification Plan is intended to facilitate transparency and collaboration with </w:t>
      </w:r>
      <w:r w:rsidR="0033270C">
        <w:rPr>
          <w:rFonts w:ascii="Aptos" w:hAnsi="Aptos"/>
          <w:color w:val="252525"/>
          <w:lang w:val="en-AU"/>
        </w:rPr>
        <w:t>TDN members,</w:t>
      </w:r>
      <w:r w:rsidRPr="00D15AAF">
        <w:rPr>
          <w:rFonts w:ascii="Aptos" w:hAnsi="Aptos"/>
          <w:color w:val="252525"/>
          <w:lang w:val="en-AU"/>
        </w:rPr>
        <w:t xml:space="preserve"> including recommending suitable activities towards delivering sound policy outcomes for the ANMI program. </w:t>
      </w:r>
      <w:r w:rsidR="001377C0">
        <w:rPr>
          <w:rFonts w:ascii="Aptos" w:hAnsi="Aptos"/>
          <w:color w:val="252525"/>
          <w:lang w:val="en-AU"/>
        </w:rPr>
        <w:t>Con</w:t>
      </w:r>
      <w:r w:rsidR="001377C0" w:rsidRPr="00D15AAF">
        <w:rPr>
          <w:rFonts w:ascii="Aptos" w:hAnsi="Aptos"/>
          <w:color w:val="252525"/>
          <w:lang w:val="en-AU"/>
        </w:rPr>
        <w:t>sequently</w:t>
      </w:r>
      <w:r w:rsidRPr="00D15AAF">
        <w:rPr>
          <w:rFonts w:ascii="Aptos" w:hAnsi="Aptos"/>
          <w:color w:val="252525"/>
          <w:lang w:val="en-AU"/>
        </w:rPr>
        <w:t xml:space="preserve">, there is no guarantee of any financial commitment on the part of Austrade for any TDN member. </w:t>
      </w:r>
    </w:p>
    <w:p w14:paraId="780CACB9" w14:textId="0D3F0EC0" w:rsidR="004C1E31" w:rsidRPr="00304750" w:rsidRDefault="004C1E31" w:rsidP="00195557">
      <w:pPr>
        <w:pStyle w:val="TableParagraph"/>
        <w:tabs>
          <w:tab w:val="left" w:pos="5665"/>
        </w:tabs>
        <w:spacing w:before="120" w:after="120" w:line="276" w:lineRule="auto"/>
        <w:ind w:left="113"/>
        <w:rPr>
          <w:rFonts w:ascii="Aptos" w:hAnsi="Aptos"/>
          <w:b/>
          <w:bCs/>
          <w:color w:val="2E1A47" w:themeColor="text2"/>
          <w:lang w:val="en-AU"/>
        </w:rPr>
      </w:pPr>
      <w:r w:rsidRPr="00D40D24">
        <w:rPr>
          <w:rFonts w:ascii="Aptos" w:hAnsi="Aptos"/>
          <w:b/>
          <w:bCs/>
          <w:color w:val="2E1A47" w:themeColor="text2"/>
          <w:lang w:val="en-AU"/>
        </w:rPr>
        <w:t>Consorti</w:t>
      </w:r>
      <w:r w:rsidR="00830393" w:rsidRPr="00D40D24">
        <w:rPr>
          <w:rFonts w:ascii="Aptos" w:hAnsi="Aptos"/>
          <w:b/>
          <w:bCs/>
          <w:color w:val="2E1A47" w:themeColor="text2"/>
          <w:lang w:val="en-AU"/>
        </w:rPr>
        <w:t>um</w:t>
      </w:r>
      <w:r w:rsidRPr="00304750">
        <w:rPr>
          <w:rFonts w:ascii="Aptos" w:hAnsi="Aptos"/>
          <w:b/>
          <w:bCs/>
          <w:color w:val="2E1A47" w:themeColor="text2"/>
          <w:lang w:val="en-AU"/>
        </w:rPr>
        <w:t xml:space="preserve"> applications</w:t>
      </w:r>
    </w:p>
    <w:p w14:paraId="044389C1" w14:textId="6BCEB125" w:rsidR="005027AA" w:rsidRPr="00933016" w:rsidRDefault="005027AA" w:rsidP="008D1394">
      <w:pPr>
        <w:spacing w:after="120" w:line="276" w:lineRule="auto"/>
        <w:ind w:left="113"/>
        <w:textAlignment w:val="baseline"/>
        <w:rPr>
          <w:rFonts w:ascii="Aptos" w:hAnsi="Aptos"/>
          <w:color w:val="252525"/>
        </w:rPr>
      </w:pPr>
      <w:r w:rsidRPr="001F2F16">
        <w:rPr>
          <w:rFonts w:ascii="Aptos" w:eastAsia="Verdana" w:hAnsi="Aptos" w:cs="Verdana"/>
          <w:color w:val="252525"/>
          <w:sz w:val="22"/>
          <w:szCs w:val="22"/>
          <w:lang w:eastAsia="en-US"/>
        </w:rPr>
        <w:t xml:space="preserve">Please note that </w:t>
      </w:r>
      <w:r w:rsidR="0033270C">
        <w:rPr>
          <w:rFonts w:ascii="Aptos" w:eastAsia="Verdana" w:hAnsi="Aptos" w:cs="Verdana"/>
          <w:color w:val="252525"/>
          <w:sz w:val="22"/>
          <w:szCs w:val="22"/>
          <w:lang w:eastAsia="en-US"/>
        </w:rPr>
        <w:t xml:space="preserve">national </w:t>
      </w:r>
      <w:r w:rsidR="001C120D" w:rsidRPr="001F2F16">
        <w:rPr>
          <w:rFonts w:ascii="Aptos" w:eastAsia="Verdana" w:hAnsi="Aptos" w:cs="Verdana"/>
          <w:color w:val="252525"/>
          <w:sz w:val="22"/>
          <w:szCs w:val="22"/>
          <w:lang w:eastAsia="en-US"/>
        </w:rPr>
        <w:t>peak industry bodies m</w:t>
      </w:r>
      <w:r w:rsidR="009239C2" w:rsidRPr="001F2F16">
        <w:rPr>
          <w:rFonts w:ascii="Aptos" w:eastAsia="Verdana" w:hAnsi="Aptos" w:cs="Verdana"/>
          <w:color w:val="252525"/>
          <w:sz w:val="22"/>
          <w:szCs w:val="22"/>
          <w:lang w:eastAsia="en-US"/>
        </w:rPr>
        <w:t>ay</w:t>
      </w:r>
      <w:r w:rsidR="00FC0127" w:rsidRPr="001F2F16">
        <w:rPr>
          <w:rFonts w:ascii="Aptos" w:eastAsia="Verdana" w:hAnsi="Aptos" w:cs="Verdana"/>
          <w:color w:val="252525"/>
          <w:sz w:val="22"/>
          <w:szCs w:val="22"/>
          <w:lang w:eastAsia="en-US"/>
        </w:rPr>
        <w:t xml:space="preserve"> apply to join as part of a </w:t>
      </w:r>
      <w:r w:rsidR="00830393" w:rsidRPr="001F2F16">
        <w:rPr>
          <w:rFonts w:ascii="Aptos" w:eastAsia="Verdana" w:hAnsi="Aptos" w:cs="Verdana"/>
          <w:color w:val="252525"/>
          <w:sz w:val="22"/>
          <w:szCs w:val="22"/>
          <w:lang w:eastAsia="en-US"/>
        </w:rPr>
        <w:t>consortium</w:t>
      </w:r>
      <w:r w:rsidR="0034769A" w:rsidRPr="001F2F16">
        <w:rPr>
          <w:rFonts w:ascii="Aptos" w:eastAsia="Verdana" w:hAnsi="Aptos" w:cs="Verdana"/>
          <w:color w:val="252525"/>
          <w:sz w:val="22"/>
          <w:szCs w:val="22"/>
          <w:lang w:eastAsia="en-US"/>
        </w:rPr>
        <w:t>.</w:t>
      </w:r>
      <w:r w:rsidR="00FC0127" w:rsidRPr="001F2F16">
        <w:rPr>
          <w:rFonts w:ascii="Aptos" w:eastAsia="Verdana" w:hAnsi="Aptos" w:cs="Verdana"/>
          <w:color w:val="252525"/>
          <w:sz w:val="22"/>
          <w:szCs w:val="22"/>
          <w:lang w:eastAsia="en-US"/>
        </w:rPr>
        <w:t xml:space="preserve"> However</w:t>
      </w:r>
      <w:r w:rsidR="00C603C4" w:rsidRPr="001F2F16">
        <w:rPr>
          <w:rFonts w:ascii="Aptos" w:eastAsia="Verdana" w:hAnsi="Aptos" w:cs="Verdana"/>
          <w:color w:val="252525"/>
          <w:sz w:val="22"/>
          <w:szCs w:val="22"/>
          <w:lang w:eastAsia="en-US"/>
        </w:rPr>
        <w:t xml:space="preserve">, </w:t>
      </w:r>
      <w:r w:rsidR="00FC0127" w:rsidRPr="001F2F16">
        <w:rPr>
          <w:rFonts w:ascii="Aptos" w:eastAsia="Verdana" w:hAnsi="Aptos" w:cs="Verdana"/>
          <w:color w:val="252525"/>
          <w:sz w:val="22"/>
          <w:szCs w:val="22"/>
          <w:lang w:eastAsia="en-US"/>
        </w:rPr>
        <w:t>the application must be submitted by one</w:t>
      </w:r>
      <w:r w:rsidR="0033270C">
        <w:rPr>
          <w:rFonts w:ascii="Aptos" w:eastAsia="Verdana" w:hAnsi="Aptos" w:cs="Verdana"/>
          <w:color w:val="252525"/>
          <w:sz w:val="22"/>
          <w:szCs w:val="22"/>
          <w:lang w:eastAsia="en-US"/>
        </w:rPr>
        <w:t xml:space="preserve"> national</w:t>
      </w:r>
      <w:r w:rsidR="00FC0127" w:rsidRPr="001F2F16">
        <w:rPr>
          <w:rFonts w:ascii="Aptos" w:eastAsia="Verdana" w:hAnsi="Aptos" w:cs="Verdana"/>
          <w:color w:val="252525"/>
          <w:sz w:val="22"/>
          <w:szCs w:val="22"/>
          <w:lang w:eastAsia="en-US"/>
        </w:rPr>
        <w:t xml:space="preserve"> </w:t>
      </w:r>
      <w:r w:rsidR="00ED1179" w:rsidRPr="001F2F16">
        <w:rPr>
          <w:rFonts w:ascii="Aptos" w:eastAsia="Verdana" w:hAnsi="Aptos" w:cs="Verdana"/>
          <w:color w:val="252525"/>
          <w:sz w:val="22"/>
          <w:szCs w:val="22"/>
          <w:lang w:eastAsia="en-US"/>
        </w:rPr>
        <w:t xml:space="preserve">peak industry body who will lead the </w:t>
      </w:r>
      <w:r w:rsidR="00830393" w:rsidRPr="001F2F16">
        <w:rPr>
          <w:rFonts w:ascii="Aptos" w:eastAsia="Verdana" w:hAnsi="Aptos" w:cs="Verdana"/>
          <w:color w:val="252525"/>
          <w:sz w:val="22"/>
          <w:szCs w:val="22"/>
          <w:lang w:eastAsia="en-US"/>
        </w:rPr>
        <w:t>consortium</w:t>
      </w:r>
      <w:r w:rsidR="00ED1179" w:rsidRPr="001F2F16">
        <w:rPr>
          <w:rFonts w:ascii="Aptos" w:eastAsia="Verdana" w:hAnsi="Aptos" w:cs="Verdana"/>
          <w:color w:val="252525"/>
          <w:sz w:val="22"/>
          <w:szCs w:val="22"/>
          <w:lang w:eastAsia="en-US"/>
        </w:rPr>
        <w:t xml:space="preserve">. All responses in the application will be assumed to refer to the entire </w:t>
      </w:r>
      <w:r w:rsidR="00830393" w:rsidRPr="001F2F16">
        <w:rPr>
          <w:rFonts w:ascii="Aptos" w:eastAsia="Verdana" w:hAnsi="Aptos" w:cs="Verdana"/>
          <w:color w:val="252525"/>
          <w:sz w:val="22"/>
          <w:szCs w:val="22"/>
          <w:lang w:eastAsia="en-US"/>
        </w:rPr>
        <w:t>consortium</w:t>
      </w:r>
      <w:r w:rsidR="00606A82">
        <w:rPr>
          <w:rFonts w:ascii="Aptos" w:eastAsia="Verdana" w:hAnsi="Aptos" w:cs="Verdana"/>
          <w:color w:val="252525"/>
          <w:sz w:val="22"/>
          <w:szCs w:val="22"/>
          <w:lang w:eastAsia="en-US"/>
        </w:rPr>
        <w:t>. T</w:t>
      </w:r>
      <w:r w:rsidR="00C5754B" w:rsidRPr="001F2F16">
        <w:rPr>
          <w:rFonts w:ascii="Aptos" w:eastAsia="Verdana" w:hAnsi="Aptos" w:cs="Verdana"/>
          <w:color w:val="252525"/>
          <w:sz w:val="22"/>
          <w:szCs w:val="22"/>
          <w:lang w:eastAsia="en-US"/>
        </w:rPr>
        <w:t xml:space="preserve">he applying </w:t>
      </w:r>
      <w:r w:rsidR="00C538CD">
        <w:rPr>
          <w:rFonts w:ascii="Aptos" w:eastAsia="Verdana" w:hAnsi="Aptos" w:cs="Verdana"/>
          <w:color w:val="252525"/>
          <w:sz w:val="22"/>
          <w:szCs w:val="22"/>
          <w:lang w:eastAsia="en-US"/>
        </w:rPr>
        <w:t xml:space="preserve">national peak industry body </w:t>
      </w:r>
      <w:r w:rsidR="00186BF2">
        <w:rPr>
          <w:rFonts w:ascii="Aptos" w:eastAsia="Verdana" w:hAnsi="Aptos" w:cs="Verdana"/>
          <w:color w:val="252525"/>
          <w:sz w:val="22"/>
          <w:szCs w:val="22"/>
          <w:lang w:eastAsia="en-US"/>
        </w:rPr>
        <w:t>assumes leadership of the consortium</w:t>
      </w:r>
      <w:r w:rsidR="00671550">
        <w:rPr>
          <w:rFonts w:ascii="Aptos" w:eastAsia="Verdana" w:hAnsi="Aptos" w:cs="Verdana"/>
          <w:color w:val="252525"/>
          <w:sz w:val="22"/>
          <w:szCs w:val="22"/>
          <w:lang w:eastAsia="en-US"/>
        </w:rPr>
        <w:t>,</w:t>
      </w:r>
      <w:r w:rsidR="00186BF2">
        <w:rPr>
          <w:rFonts w:ascii="Aptos" w:eastAsia="Verdana" w:hAnsi="Aptos" w:cs="Verdana"/>
          <w:color w:val="252525"/>
          <w:sz w:val="22"/>
          <w:szCs w:val="22"/>
          <w:lang w:eastAsia="en-US"/>
        </w:rPr>
        <w:t xml:space="preserve"> </w:t>
      </w:r>
      <w:r w:rsidR="001F2F16" w:rsidRPr="001F2F16">
        <w:rPr>
          <w:rFonts w:ascii="Aptos" w:eastAsia="Verdana" w:hAnsi="Aptos" w:cs="Verdana"/>
          <w:color w:val="252525"/>
          <w:sz w:val="22"/>
          <w:szCs w:val="22"/>
          <w:lang w:eastAsia="en-US"/>
        </w:rPr>
        <w:t xml:space="preserve">acknowledges </w:t>
      </w:r>
      <w:r w:rsidR="00585A45">
        <w:rPr>
          <w:rFonts w:ascii="Aptos" w:eastAsia="Verdana" w:hAnsi="Aptos" w:cs="Verdana"/>
          <w:color w:val="252525"/>
          <w:sz w:val="22"/>
          <w:szCs w:val="22"/>
          <w:lang w:eastAsia="en-US"/>
        </w:rPr>
        <w:t xml:space="preserve">that </w:t>
      </w:r>
      <w:r w:rsidR="001F2F16" w:rsidRPr="00195A97">
        <w:rPr>
          <w:rFonts w:ascii="Aptos" w:eastAsia="Verdana" w:hAnsi="Aptos" w:cs="Verdana"/>
          <w:color w:val="252525"/>
          <w:sz w:val="22"/>
          <w:szCs w:val="22"/>
          <w:lang w:eastAsia="en-US"/>
        </w:rPr>
        <w:t>answers to the application form are applicable to every member and</w:t>
      </w:r>
      <w:r w:rsidR="00585A45">
        <w:rPr>
          <w:rFonts w:ascii="Aptos" w:eastAsia="Verdana" w:hAnsi="Aptos" w:cs="Verdana"/>
          <w:color w:val="252525"/>
          <w:sz w:val="22"/>
          <w:szCs w:val="22"/>
          <w:lang w:eastAsia="en-US"/>
        </w:rPr>
        <w:t xml:space="preserve"> </w:t>
      </w:r>
      <w:r w:rsidR="006C1364">
        <w:rPr>
          <w:rFonts w:ascii="Aptos" w:eastAsia="Verdana" w:hAnsi="Aptos" w:cs="Verdana"/>
          <w:color w:val="252525"/>
          <w:sz w:val="22"/>
          <w:szCs w:val="22"/>
          <w:lang w:eastAsia="en-US"/>
        </w:rPr>
        <w:t>assume</w:t>
      </w:r>
      <w:r w:rsidR="00260A71">
        <w:rPr>
          <w:rFonts w:ascii="Aptos" w:eastAsia="Verdana" w:hAnsi="Aptos" w:cs="Verdana"/>
          <w:color w:val="252525"/>
          <w:sz w:val="22"/>
          <w:szCs w:val="22"/>
          <w:lang w:eastAsia="en-US"/>
        </w:rPr>
        <w:t>s</w:t>
      </w:r>
      <w:r w:rsidR="001F2F16" w:rsidRPr="00195A97">
        <w:rPr>
          <w:rFonts w:ascii="Aptos" w:eastAsia="Verdana" w:hAnsi="Aptos" w:cs="Verdana"/>
          <w:color w:val="252525"/>
          <w:sz w:val="22"/>
          <w:szCs w:val="22"/>
          <w:lang w:eastAsia="en-US"/>
        </w:rPr>
        <w:t xml:space="preserve"> liab</w:t>
      </w:r>
      <w:r w:rsidR="006C1364">
        <w:rPr>
          <w:rFonts w:ascii="Aptos" w:eastAsia="Verdana" w:hAnsi="Aptos" w:cs="Verdana"/>
          <w:color w:val="252525"/>
          <w:sz w:val="22"/>
          <w:szCs w:val="22"/>
          <w:lang w:eastAsia="en-US"/>
        </w:rPr>
        <w:t>i</w:t>
      </w:r>
      <w:r w:rsidR="001F2F16" w:rsidRPr="00195A97">
        <w:rPr>
          <w:rFonts w:ascii="Aptos" w:eastAsia="Verdana" w:hAnsi="Aptos" w:cs="Verdana"/>
          <w:color w:val="252525"/>
          <w:sz w:val="22"/>
          <w:szCs w:val="22"/>
          <w:lang w:eastAsia="en-US"/>
        </w:rPr>
        <w:t>l</w:t>
      </w:r>
      <w:r w:rsidR="006C1364">
        <w:rPr>
          <w:rFonts w:ascii="Aptos" w:eastAsia="Verdana" w:hAnsi="Aptos" w:cs="Verdana"/>
          <w:color w:val="252525"/>
          <w:sz w:val="22"/>
          <w:szCs w:val="22"/>
          <w:lang w:eastAsia="en-US"/>
        </w:rPr>
        <w:t>ity</w:t>
      </w:r>
      <w:r w:rsidR="001F2F16" w:rsidRPr="00195A97">
        <w:rPr>
          <w:rFonts w:ascii="Aptos" w:eastAsia="Verdana" w:hAnsi="Aptos" w:cs="Verdana"/>
          <w:color w:val="252525"/>
          <w:sz w:val="22"/>
          <w:szCs w:val="22"/>
          <w:lang w:eastAsia="en-US"/>
        </w:rPr>
        <w:t xml:space="preserve"> for those representations. </w:t>
      </w:r>
      <w:r w:rsidR="00ED1179">
        <w:rPr>
          <w:rFonts w:ascii="Aptos" w:hAnsi="Aptos"/>
          <w:color w:val="252525"/>
        </w:rPr>
        <w:t xml:space="preserve"> </w:t>
      </w:r>
    </w:p>
    <w:p w14:paraId="5BA2620D" w14:textId="6CE54786" w:rsidR="005505E2" w:rsidRPr="00D15AAF" w:rsidRDefault="005505E2" w:rsidP="00195557">
      <w:pPr>
        <w:pStyle w:val="TableParagraph"/>
        <w:tabs>
          <w:tab w:val="left" w:pos="5665"/>
        </w:tabs>
        <w:spacing w:before="120" w:after="120" w:line="276" w:lineRule="auto"/>
        <w:ind w:left="113"/>
        <w:rPr>
          <w:rFonts w:ascii="Aptos" w:hAnsi="Aptos"/>
          <w:color w:val="252525"/>
          <w:lang w:val="en-AU"/>
        </w:rPr>
      </w:pPr>
      <w:r>
        <w:rPr>
          <w:rFonts w:ascii="Aptos" w:hAnsi="Aptos"/>
          <w:color w:val="252525"/>
          <w:lang w:val="en-AU"/>
        </w:rPr>
        <w:t xml:space="preserve">If successful in joining the TDN, the </w:t>
      </w:r>
      <w:r w:rsidR="00830393">
        <w:rPr>
          <w:rFonts w:ascii="Aptos" w:hAnsi="Aptos"/>
          <w:color w:val="252525"/>
          <w:lang w:val="en-AU"/>
        </w:rPr>
        <w:t xml:space="preserve">consortium </w:t>
      </w:r>
      <w:r w:rsidR="007E5EC2">
        <w:rPr>
          <w:rFonts w:ascii="Aptos" w:hAnsi="Aptos"/>
          <w:color w:val="252525"/>
          <w:lang w:val="en-AU"/>
        </w:rPr>
        <w:t>must</w:t>
      </w:r>
      <w:r>
        <w:rPr>
          <w:rFonts w:ascii="Aptos" w:hAnsi="Aptos"/>
          <w:color w:val="252525"/>
          <w:lang w:val="en-AU"/>
        </w:rPr>
        <w:t xml:space="preserve"> be represented by the</w:t>
      </w:r>
      <w:r w:rsidR="00C538CD">
        <w:rPr>
          <w:rFonts w:ascii="Aptos" w:hAnsi="Aptos"/>
          <w:color w:val="252525"/>
          <w:lang w:val="en-AU"/>
        </w:rPr>
        <w:t xml:space="preserve"> applying national</w:t>
      </w:r>
      <w:r w:rsidR="00AB6AB2">
        <w:rPr>
          <w:rFonts w:ascii="Aptos" w:hAnsi="Aptos"/>
          <w:color w:val="252525"/>
          <w:lang w:val="en-AU"/>
        </w:rPr>
        <w:t xml:space="preserve"> peak</w:t>
      </w:r>
      <w:r w:rsidR="00F32479">
        <w:rPr>
          <w:rFonts w:ascii="Aptos" w:hAnsi="Aptos"/>
          <w:color w:val="252525"/>
          <w:lang w:val="en-AU"/>
        </w:rPr>
        <w:t xml:space="preserve"> industry</w:t>
      </w:r>
      <w:r w:rsidR="00AB6AB2">
        <w:rPr>
          <w:rFonts w:ascii="Aptos" w:hAnsi="Aptos"/>
          <w:color w:val="252525"/>
          <w:lang w:val="en-AU"/>
        </w:rPr>
        <w:t xml:space="preserve"> body</w:t>
      </w:r>
      <w:r w:rsidR="009D289F">
        <w:rPr>
          <w:rFonts w:ascii="Aptos" w:hAnsi="Aptos"/>
          <w:color w:val="252525"/>
          <w:lang w:val="en-AU"/>
        </w:rPr>
        <w:t xml:space="preserve"> in all associated activities. </w:t>
      </w:r>
    </w:p>
    <w:p w14:paraId="7B179949" w14:textId="60957D42" w:rsidR="002A110A" w:rsidRPr="002A110A" w:rsidRDefault="002A110A" w:rsidP="00650C53">
      <w:pPr>
        <w:spacing w:before="120" w:after="120"/>
      </w:pPr>
    </w:p>
    <w:p w14:paraId="378F100F" w14:textId="77777777" w:rsidR="001C120D" w:rsidRDefault="001C120D" w:rsidP="004620EA">
      <w:pPr>
        <w:pStyle w:val="Heading-level2"/>
        <w:numPr>
          <w:ilvl w:val="0"/>
          <w:numId w:val="9"/>
        </w:numPr>
        <w:ind w:left="567" w:hanging="284"/>
        <w:rPr>
          <w:rFonts w:ascii="Aptos" w:hAnsi="Aptos"/>
        </w:rPr>
        <w:sectPr w:rsidR="001C120D" w:rsidSect="001E69D6">
          <w:headerReference w:type="first" r:id="rId18"/>
          <w:pgSz w:w="11906" w:h="16838" w:code="9"/>
          <w:pgMar w:top="1021" w:right="1134" w:bottom="1474" w:left="1134" w:header="454" w:footer="571" w:gutter="0"/>
          <w:cols w:space="720"/>
          <w:docGrid w:linePitch="360"/>
        </w:sectPr>
      </w:pPr>
    </w:p>
    <w:p w14:paraId="39BB5B59" w14:textId="11B27CE1" w:rsidR="00926D6A" w:rsidRPr="00A51221" w:rsidRDefault="00CD28CF" w:rsidP="004620EA">
      <w:pPr>
        <w:pStyle w:val="Heading-level2"/>
        <w:numPr>
          <w:ilvl w:val="0"/>
          <w:numId w:val="9"/>
        </w:numPr>
        <w:ind w:left="567" w:hanging="284"/>
        <w:rPr>
          <w:rFonts w:ascii="Aptos" w:hAnsi="Aptos"/>
        </w:rPr>
      </w:pPr>
      <w:r>
        <w:rPr>
          <w:rFonts w:ascii="Aptos" w:hAnsi="Aptos"/>
        </w:rPr>
        <w:lastRenderedPageBreak/>
        <w:t>Application</w:t>
      </w:r>
      <w:r w:rsidR="00926D6A" w:rsidRPr="00A51221">
        <w:rPr>
          <w:rFonts w:ascii="Aptos" w:hAnsi="Aptos"/>
        </w:rPr>
        <w:t xml:space="preserve"> process</w:t>
      </w:r>
    </w:p>
    <w:p w14:paraId="6C530D89" w14:textId="0E5B944E" w:rsidR="00926D6A" w:rsidRPr="00A51221" w:rsidRDefault="00926D6A" w:rsidP="00926D6A">
      <w:pPr>
        <w:pBdr>
          <w:top w:val="single" w:sz="2" w:space="1" w:color="auto"/>
          <w:left w:val="single" w:sz="2" w:space="4" w:color="auto"/>
          <w:bottom w:val="single" w:sz="2" w:space="0" w:color="auto"/>
          <w:right w:val="single" w:sz="2" w:space="4" w:color="auto"/>
        </w:pBdr>
        <w:spacing w:after="0"/>
        <w:jc w:val="center"/>
        <w:rPr>
          <w:rFonts w:ascii="Aptos" w:hAnsi="Aptos"/>
          <w:b/>
        </w:rPr>
      </w:pPr>
      <w:r w:rsidRPr="00A51221">
        <w:rPr>
          <w:rFonts w:ascii="Aptos" w:hAnsi="Aptos"/>
          <w:b/>
        </w:rPr>
        <w:t xml:space="preserve">The </w:t>
      </w:r>
      <w:r>
        <w:rPr>
          <w:rFonts w:ascii="Aptos" w:hAnsi="Aptos"/>
          <w:b/>
        </w:rPr>
        <w:t>Trade Diversification Network</w:t>
      </w:r>
      <w:r w:rsidRPr="00A51221">
        <w:rPr>
          <w:rFonts w:ascii="Aptos" w:hAnsi="Aptos"/>
          <w:b/>
        </w:rPr>
        <w:t xml:space="preserve"> opens</w:t>
      </w:r>
      <w:r w:rsidR="005817C3">
        <w:rPr>
          <w:rFonts w:ascii="Aptos" w:hAnsi="Aptos"/>
          <w:b/>
        </w:rPr>
        <w:t xml:space="preserve"> for application</w:t>
      </w:r>
      <w:r w:rsidR="005D4795">
        <w:rPr>
          <w:rFonts w:ascii="Aptos" w:hAnsi="Aptos"/>
          <w:b/>
        </w:rPr>
        <w:t>s</w:t>
      </w:r>
    </w:p>
    <w:p w14:paraId="493B252C" w14:textId="39F0E080" w:rsidR="00926D6A" w:rsidRPr="00A51221" w:rsidRDefault="00926D6A" w:rsidP="00926D6A">
      <w:pPr>
        <w:pBdr>
          <w:top w:val="single" w:sz="2" w:space="1" w:color="auto"/>
          <w:left w:val="single" w:sz="2" w:space="4" w:color="auto"/>
          <w:bottom w:val="single" w:sz="2" w:space="0" w:color="auto"/>
          <w:right w:val="single" w:sz="2" w:space="4" w:color="auto"/>
        </w:pBdr>
        <w:spacing w:after="0"/>
        <w:jc w:val="center"/>
        <w:rPr>
          <w:rFonts w:ascii="Aptos" w:hAnsi="Aptos"/>
          <w:b/>
        </w:rPr>
      </w:pPr>
      <w:r w:rsidRPr="00A51221">
        <w:rPr>
          <w:rFonts w:ascii="Aptos" w:hAnsi="Aptos"/>
        </w:rPr>
        <w:t xml:space="preserve">We publish the </w:t>
      </w:r>
      <w:r w:rsidR="00CD28CF">
        <w:rPr>
          <w:rFonts w:ascii="Aptos" w:hAnsi="Aptos"/>
        </w:rPr>
        <w:t>Application</w:t>
      </w:r>
      <w:r w:rsidRPr="00A51221">
        <w:rPr>
          <w:rFonts w:ascii="Aptos" w:hAnsi="Aptos"/>
        </w:rPr>
        <w:t xml:space="preserve"> guidelines on Austrade’s website</w:t>
      </w:r>
      <w:r w:rsidR="008F1C13">
        <w:rPr>
          <w:rFonts w:ascii="Aptos" w:hAnsi="Aptos"/>
        </w:rPr>
        <w:t>.</w:t>
      </w:r>
    </w:p>
    <w:p w14:paraId="7D0DF21B" w14:textId="77777777" w:rsidR="00926D6A" w:rsidRPr="003009A2" w:rsidRDefault="00926D6A" w:rsidP="00926D6A">
      <w:pPr>
        <w:spacing w:after="0" w:line="240" w:lineRule="auto"/>
        <w:jc w:val="center"/>
        <w:rPr>
          <w:rFonts w:ascii="Wingdings" w:hAnsi="Wingdings" w:hint="eastAsia"/>
          <w:sz w:val="12"/>
          <w:szCs w:val="12"/>
        </w:rPr>
      </w:pPr>
      <w:r w:rsidRPr="003009A2">
        <w:rPr>
          <w:rFonts w:ascii="Wingdings" w:hAnsi="Wingdings"/>
          <w:sz w:val="12"/>
          <w:szCs w:val="12"/>
        </w:rPr>
        <w:t></w:t>
      </w:r>
    </w:p>
    <w:p w14:paraId="00BACD64" w14:textId="289DB1E2" w:rsidR="00926D6A" w:rsidRPr="00A51221" w:rsidRDefault="00926D6A" w:rsidP="00926D6A">
      <w:pPr>
        <w:pBdr>
          <w:top w:val="single" w:sz="2" w:space="1" w:color="auto"/>
          <w:left w:val="single" w:sz="2" w:space="4" w:color="auto"/>
          <w:bottom w:val="single" w:sz="2" w:space="1" w:color="auto"/>
          <w:right w:val="single" w:sz="2" w:space="4" w:color="auto"/>
        </w:pBdr>
        <w:spacing w:after="0"/>
        <w:jc w:val="center"/>
        <w:rPr>
          <w:rFonts w:ascii="Aptos" w:hAnsi="Aptos"/>
          <w:b/>
        </w:rPr>
      </w:pPr>
      <w:r w:rsidRPr="00A51221">
        <w:rPr>
          <w:rFonts w:ascii="Aptos" w:hAnsi="Aptos"/>
          <w:b/>
        </w:rPr>
        <w:t xml:space="preserve">You complete and submit an </w:t>
      </w:r>
      <w:r w:rsidR="005817C3">
        <w:rPr>
          <w:rFonts w:ascii="Aptos" w:hAnsi="Aptos"/>
          <w:b/>
        </w:rPr>
        <w:t>ap</w:t>
      </w:r>
      <w:r w:rsidR="00CD28CF">
        <w:rPr>
          <w:rFonts w:ascii="Aptos" w:hAnsi="Aptos"/>
          <w:b/>
        </w:rPr>
        <w:t>plication</w:t>
      </w:r>
    </w:p>
    <w:p w14:paraId="79BE3D6C" w14:textId="2C52EB19" w:rsidR="00926D6A" w:rsidRPr="00A51221" w:rsidRDefault="00926D6A" w:rsidP="00926D6A">
      <w:pPr>
        <w:pBdr>
          <w:top w:val="single" w:sz="2" w:space="1" w:color="auto"/>
          <w:left w:val="single" w:sz="2" w:space="4" w:color="auto"/>
          <w:bottom w:val="single" w:sz="2" w:space="1" w:color="auto"/>
          <w:right w:val="single" w:sz="2" w:space="4" w:color="auto"/>
        </w:pBdr>
        <w:spacing w:after="0"/>
        <w:jc w:val="center"/>
        <w:rPr>
          <w:rFonts w:ascii="Aptos" w:hAnsi="Aptos"/>
          <w:bCs/>
        </w:rPr>
      </w:pPr>
      <w:r w:rsidRPr="00A51221">
        <w:rPr>
          <w:rFonts w:ascii="Aptos" w:hAnsi="Aptos"/>
          <w:bCs/>
        </w:rPr>
        <w:t xml:space="preserve">You complete </w:t>
      </w:r>
      <w:hyperlink r:id="rId19" w:history="1">
        <w:r w:rsidRPr="00705E1D">
          <w:rPr>
            <w:rStyle w:val="Hyperlink"/>
            <w:rFonts w:ascii="Aptos" w:hAnsi="Aptos" w:cstheme="minorBidi"/>
            <w:bCs/>
          </w:rPr>
          <w:t>the application form</w:t>
        </w:r>
      </w:hyperlink>
      <w:r w:rsidRPr="00A51221">
        <w:rPr>
          <w:rFonts w:ascii="Aptos" w:hAnsi="Aptos"/>
          <w:bCs/>
        </w:rPr>
        <w:t xml:space="preserve">, including providing all relevant information and addressing the </w:t>
      </w:r>
      <w:r w:rsidR="00F81CD0">
        <w:rPr>
          <w:rFonts w:ascii="Aptos" w:hAnsi="Aptos"/>
          <w:bCs/>
        </w:rPr>
        <w:t xml:space="preserve">minimum conditions for participation </w:t>
      </w:r>
      <w:r w:rsidRPr="00A51221">
        <w:rPr>
          <w:rFonts w:ascii="Aptos" w:hAnsi="Aptos"/>
          <w:bCs/>
        </w:rPr>
        <w:t xml:space="preserve">and </w:t>
      </w:r>
      <w:r w:rsidR="009170C2">
        <w:rPr>
          <w:rFonts w:ascii="Aptos" w:hAnsi="Aptos"/>
          <w:bCs/>
        </w:rPr>
        <w:t>evaluation</w:t>
      </w:r>
      <w:r w:rsidRPr="00A51221">
        <w:rPr>
          <w:rFonts w:ascii="Aptos" w:hAnsi="Aptos"/>
          <w:bCs/>
        </w:rPr>
        <w:t xml:space="preserve"> criteria.</w:t>
      </w:r>
    </w:p>
    <w:p w14:paraId="19662AD4" w14:textId="77777777" w:rsidR="00926D6A" w:rsidRPr="003009A2" w:rsidRDefault="00926D6A" w:rsidP="00926D6A">
      <w:pPr>
        <w:spacing w:after="0" w:line="240" w:lineRule="auto"/>
        <w:jc w:val="center"/>
        <w:rPr>
          <w:rFonts w:ascii="Wingdings" w:hAnsi="Wingdings" w:hint="eastAsia"/>
          <w:sz w:val="12"/>
          <w:szCs w:val="12"/>
        </w:rPr>
      </w:pPr>
      <w:r w:rsidRPr="003009A2">
        <w:rPr>
          <w:rFonts w:ascii="Wingdings" w:hAnsi="Wingdings"/>
          <w:sz w:val="12"/>
          <w:szCs w:val="12"/>
        </w:rPr>
        <w:t></w:t>
      </w:r>
    </w:p>
    <w:p w14:paraId="7F85D503" w14:textId="62FBDB9A" w:rsidR="00926D6A" w:rsidRPr="00A51221" w:rsidRDefault="00926D6A" w:rsidP="00926D6A">
      <w:pPr>
        <w:pBdr>
          <w:top w:val="single" w:sz="2" w:space="1" w:color="auto"/>
          <w:left w:val="single" w:sz="2" w:space="4" w:color="auto"/>
          <w:bottom w:val="single" w:sz="2" w:space="1" w:color="auto"/>
          <w:right w:val="single" w:sz="2" w:space="4" w:color="auto"/>
        </w:pBdr>
        <w:spacing w:after="0"/>
        <w:jc w:val="center"/>
        <w:rPr>
          <w:rFonts w:ascii="Aptos" w:hAnsi="Aptos"/>
          <w:b/>
        </w:rPr>
      </w:pPr>
      <w:r w:rsidRPr="00A51221">
        <w:rPr>
          <w:rFonts w:ascii="Aptos" w:hAnsi="Aptos"/>
          <w:b/>
        </w:rPr>
        <w:t xml:space="preserve">We assess all </w:t>
      </w:r>
      <w:r w:rsidR="002A7D68">
        <w:rPr>
          <w:rFonts w:ascii="Aptos" w:hAnsi="Aptos"/>
          <w:b/>
        </w:rPr>
        <w:t>applications</w:t>
      </w:r>
    </w:p>
    <w:p w14:paraId="1816ACF5" w14:textId="7C471C10" w:rsidR="00926D6A" w:rsidRPr="00A51221" w:rsidRDefault="00F21C4B" w:rsidP="00926D6A">
      <w:pPr>
        <w:pBdr>
          <w:top w:val="single" w:sz="2" w:space="1" w:color="auto"/>
          <w:left w:val="single" w:sz="2" w:space="4" w:color="auto"/>
          <w:bottom w:val="single" w:sz="2" w:space="1" w:color="auto"/>
          <w:right w:val="single" w:sz="2" w:space="4" w:color="auto"/>
        </w:pBdr>
        <w:spacing w:after="0"/>
        <w:jc w:val="center"/>
        <w:rPr>
          <w:rFonts w:ascii="Aptos" w:hAnsi="Aptos"/>
        </w:rPr>
      </w:pPr>
      <w:r>
        <w:rPr>
          <w:rFonts w:ascii="Aptos" w:hAnsi="Aptos"/>
        </w:rPr>
        <w:t>Austrade</w:t>
      </w:r>
      <w:r w:rsidR="00926D6A" w:rsidRPr="00A51221">
        <w:rPr>
          <w:rFonts w:ascii="Aptos" w:hAnsi="Aptos"/>
        </w:rPr>
        <w:t xml:space="preserve"> assess</w:t>
      </w:r>
      <w:r>
        <w:rPr>
          <w:rFonts w:ascii="Aptos" w:hAnsi="Aptos"/>
        </w:rPr>
        <w:t>es</w:t>
      </w:r>
      <w:r w:rsidR="00926D6A" w:rsidRPr="00A51221">
        <w:rPr>
          <w:rFonts w:ascii="Aptos" w:hAnsi="Aptos"/>
        </w:rPr>
        <w:t xml:space="preserve"> the </w:t>
      </w:r>
      <w:r w:rsidR="005817C3">
        <w:rPr>
          <w:rFonts w:ascii="Aptos" w:hAnsi="Aptos"/>
        </w:rPr>
        <w:t xml:space="preserve">application </w:t>
      </w:r>
      <w:r w:rsidR="00926D6A" w:rsidRPr="00A51221">
        <w:rPr>
          <w:rFonts w:ascii="Aptos" w:hAnsi="Aptos"/>
        </w:rPr>
        <w:t>against</w:t>
      </w:r>
      <w:r w:rsidR="005A2D84">
        <w:rPr>
          <w:rFonts w:ascii="Aptos" w:hAnsi="Aptos"/>
        </w:rPr>
        <w:t xml:space="preserve"> the evaluation criteria. Only applications that address the minimum conditions of participation will progress to this stage. </w:t>
      </w:r>
    </w:p>
    <w:p w14:paraId="499CA949" w14:textId="77777777" w:rsidR="00926D6A" w:rsidRPr="003009A2" w:rsidRDefault="00926D6A" w:rsidP="00926D6A">
      <w:pPr>
        <w:spacing w:after="0" w:line="240" w:lineRule="auto"/>
        <w:jc w:val="center"/>
        <w:rPr>
          <w:rFonts w:ascii="Wingdings" w:hAnsi="Wingdings" w:hint="eastAsia"/>
          <w:sz w:val="12"/>
          <w:szCs w:val="12"/>
        </w:rPr>
      </w:pPr>
      <w:r w:rsidRPr="003009A2">
        <w:rPr>
          <w:rFonts w:ascii="Wingdings" w:hAnsi="Wingdings"/>
          <w:sz w:val="12"/>
          <w:szCs w:val="12"/>
        </w:rPr>
        <w:t></w:t>
      </w:r>
    </w:p>
    <w:p w14:paraId="37303D2C" w14:textId="55ACCAB0" w:rsidR="00926D6A" w:rsidRPr="00A51221" w:rsidRDefault="004F5477" w:rsidP="00926D6A">
      <w:pPr>
        <w:pBdr>
          <w:top w:val="single" w:sz="2" w:space="1" w:color="auto"/>
          <w:left w:val="single" w:sz="2" w:space="4" w:color="auto"/>
          <w:bottom w:val="single" w:sz="2" w:space="1" w:color="auto"/>
          <w:right w:val="single" w:sz="2" w:space="4" w:color="auto"/>
        </w:pBdr>
        <w:spacing w:after="0"/>
        <w:jc w:val="center"/>
        <w:rPr>
          <w:rFonts w:ascii="Aptos" w:hAnsi="Aptos"/>
          <w:b/>
        </w:rPr>
      </w:pPr>
      <w:r>
        <w:rPr>
          <w:rFonts w:ascii="Aptos" w:hAnsi="Aptos"/>
          <w:b/>
          <w:bCs/>
        </w:rPr>
        <w:t>Application</w:t>
      </w:r>
      <w:r w:rsidR="00926D6A" w:rsidRPr="00A51221">
        <w:rPr>
          <w:rFonts w:ascii="Aptos" w:hAnsi="Aptos"/>
          <w:b/>
        </w:rPr>
        <w:t xml:space="preserve"> decisions are made</w:t>
      </w:r>
    </w:p>
    <w:p w14:paraId="50A795CD" w14:textId="590EC6DC" w:rsidR="00926D6A" w:rsidRPr="00A51221" w:rsidRDefault="00926D6A" w:rsidP="00926D6A">
      <w:pPr>
        <w:pBdr>
          <w:top w:val="single" w:sz="2" w:space="1" w:color="auto"/>
          <w:left w:val="single" w:sz="2" w:space="4" w:color="auto"/>
          <w:bottom w:val="single" w:sz="2" w:space="1" w:color="auto"/>
          <w:right w:val="single" w:sz="2" w:space="4" w:color="auto"/>
        </w:pBdr>
        <w:spacing w:after="0"/>
        <w:jc w:val="center"/>
        <w:rPr>
          <w:rFonts w:ascii="Aptos" w:hAnsi="Aptos"/>
        </w:rPr>
      </w:pPr>
      <w:r w:rsidRPr="00A51221">
        <w:rPr>
          <w:rFonts w:ascii="Aptos" w:hAnsi="Aptos"/>
        </w:rPr>
        <w:t>Austrade deci</w:t>
      </w:r>
      <w:r w:rsidR="00F21C4B">
        <w:rPr>
          <w:rFonts w:ascii="Aptos" w:hAnsi="Aptos"/>
        </w:rPr>
        <w:t>des</w:t>
      </w:r>
      <w:r w:rsidRPr="00A51221">
        <w:rPr>
          <w:rFonts w:ascii="Aptos" w:hAnsi="Aptos"/>
        </w:rPr>
        <w:t xml:space="preserve"> which applications are successful.</w:t>
      </w:r>
    </w:p>
    <w:p w14:paraId="482ACAFD" w14:textId="77777777" w:rsidR="00926D6A" w:rsidRPr="003009A2" w:rsidRDefault="00926D6A" w:rsidP="00926D6A">
      <w:pPr>
        <w:spacing w:after="0" w:line="240" w:lineRule="auto"/>
        <w:jc w:val="center"/>
        <w:rPr>
          <w:rFonts w:ascii="Wingdings" w:hAnsi="Wingdings" w:hint="eastAsia"/>
          <w:sz w:val="12"/>
          <w:szCs w:val="12"/>
        </w:rPr>
      </w:pPr>
      <w:r w:rsidRPr="003009A2">
        <w:rPr>
          <w:rFonts w:ascii="Wingdings" w:hAnsi="Wingdings"/>
          <w:sz w:val="12"/>
          <w:szCs w:val="12"/>
        </w:rPr>
        <w:t></w:t>
      </w:r>
    </w:p>
    <w:p w14:paraId="2CBA2CDE" w14:textId="77777777" w:rsidR="00926D6A" w:rsidRPr="00A51221" w:rsidRDefault="00926D6A" w:rsidP="00926D6A">
      <w:pPr>
        <w:pBdr>
          <w:top w:val="single" w:sz="2" w:space="1" w:color="auto"/>
          <w:left w:val="single" w:sz="2" w:space="4" w:color="auto"/>
          <w:bottom w:val="single" w:sz="2" w:space="1" w:color="auto"/>
          <w:right w:val="single" w:sz="2" w:space="4" w:color="auto"/>
        </w:pBdr>
        <w:spacing w:after="0"/>
        <w:jc w:val="center"/>
        <w:rPr>
          <w:rFonts w:ascii="Aptos" w:hAnsi="Aptos"/>
          <w:b/>
        </w:rPr>
      </w:pPr>
      <w:r w:rsidRPr="00A51221">
        <w:rPr>
          <w:rFonts w:ascii="Aptos" w:hAnsi="Aptos"/>
          <w:b/>
        </w:rPr>
        <w:t>We notify you of the outcome</w:t>
      </w:r>
    </w:p>
    <w:p w14:paraId="7D581C22" w14:textId="1A6DBC5E" w:rsidR="00926D6A" w:rsidRPr="00A51221" w:rsidRDefault="00926D6A" w:rsidP="00926D6A">
      <w:pPr>
        <w:pBdr>
          <w:top w:val="single" w:sz="2" w:space="1" w:color="auto"/>
          <w:left w:val="single" w:sz="2" w:space="4" w:color="auto"/>
          <w:bottom w:val="single" w:sz="2" w:space="1" w:color="auto"/>
          <w:right w:val="single" w:sz="2" w:space="4" w:color="auto"/>
        </w:pBdr>
        <w:spacing w:after="0"/>
        <w:jc w:val="center"/>
        <w:rPr>
          <w:rFonts w:ascii="Aptos" w:hAnsi="Aptos"/>
        </w:rPr>
      </w:pPr>
      <w:r w:rsidRPr="00A51221">
        <w:rPr>
          <w:rFonts w:ascii="Aptos" w:hAnsi="Aptos"/>
        </w:rPr>
        <w:t>We advise you of the outcome of your application. We may not notify unsuccessful applicants until after discussions with successful applicants.</w:t>
      </w:r>
      <w:r w:rsidR="001C5461">
        <w:rPr>
          <w:rFonts w:ascii="Aptos" w:hAnsi="Aptos"/>
        </w:rPr>
        <w:t xml:space="preserve"> Unsuccessful applicants will be given the opportunity </w:t>
      </w:r>
      <w:r w:rsidR="00635AA8">
        <w:rPr>
          <w:rFonts w:ascii="Aptos" w:hAnsi="Aptos"/>
        </w:rPr>
        <w:t xml:space="preserve">to receive feedback on their application. </w:t>
      </w:r>
    </w:p>
    <w:p w14:paraId="383C3C3D" w14:textId="77777777" w:rsidR="00926D6A" w:rsidRPr="003009A2" w:rsidRDefault="00926D6A" w:rsidP="00926D6A">
      <w:pPr>
        <w:spacing w:after="0" w:line="240" w:lineRule="auto"/>
        <w:jc w:val="center"/>
        <w:rPr>
          <w:rFonts w:ascii="Wingdings" w:hAnsi="Wingdings" w:hint="eastAsia"/>
          <w:sz w:val="12"/>
          <w:szCs w:val="12"/>
        </w:rPr>
      </w:pPr>
      <w:r w:rsidRPr="003009A2">
        <w:rPr>
          <w:rFonts w:ascii="Wingdings" w:hAnsi="Wingdings"/>
          <w:sz w:val="12"/>
          <w:szCs w:val="12"/>
        </w:rPr>
        <w:t></w:t>
      </w:r>
    </w:p>
    <w:p w14:paraId="79DFBB9C" w14:textId="7EF8E7FC" w:rsidR="00926D6A" w:rsidRPr="00A51221" w:rsidRDefault="00926D6A" w:rsidP="00195A97">
      <w:pPr>
        <w:pBdr>
          <w:top w:val="single" w:sz="2" w:space="1" w:color="auto"/>
          <w:left w:val="single" w:sz="2" w:space="4" w:color="auto"/>
          <w:bottom w:val="single" w:sz="2" w:space="0" w:color="auto"/>
          <w:right w:val="single" w:sz="2" w:space="4" w:color="auto"/>
        </w:pBdr>
        <w:spacing w:after="0"/>
        <w:jc w:val="center"/>
        <w:rPr>
          <w:rFonts w:ascii="Aptos" w:hAnsi="Aptos"/>
          <w:b/>
        </w:rPr>
      </w:pPr>
      <w:r w:rsidRPr="00A51221">
        <w:rPr>
          <w:rFonts w:ascii="Aptos" w:hAnsi="Aptos"/>
          <w:b/>
        </w:rPr>
        <w:t xml:space="preserve">We work with successful applicants as part of the </w:t>
      </w:r>
      <w:r>
        <w:rPr>
          <w:rFonts w:ascii="Aptos" w:hAnsi="Aptos"/>
          <w:b/>
        </w:rPr>
        <w:t>Trade Diversification Network</w:t>
      </w:r>
    </w:p>
    <w:p w14:paraId="172D4C81" w14:textId="01A279D1" w:rsidR="00926D6A" w:rsidRPr="00A51221" w:rsidRDefault="00926D6A" w:rsidP="00195A97">
      <w:pPr>
        <w:pBdr>
          <w:top w:val="single" w:sz="2" w:space="1" w:color="auto"/>
          <w:left w:val="single" w:sz="2" w:space="4" w:color="auto"/>
          <w:bottom w:val="single" w:sz="2" w:space="0" w:color="auto"/>
          <w:right w:val="single" w:sz="2" w:space="4" w:color="auto"/>
        </w:pBdr>
        <w:spacing w:after="0"/>
        <w:jc w:val="center"/>
        <w:rPr>
          <w:rFonts w:ascii="Aptos" w:hAnsi="Aptos"/>
          <w:b/>
          <w:bCs/>
        </w:rPr>
      </w:pPr>
      <w:r w:rsidRPr="00A51221">
        <w:rPr>
          <w:rFonts w:ascii="Aptos" w:hAnsi="Aptos"/>
        </w:rPr>
        <w:t xml:space="preserve">We </w:t>
      </w:r>
      <w:r w:rsidR="007F7EB6">
        <w:rPr>
          <w:rFonts w:ascii="Aptos" w:hAnsi="Aptos"/>
        </w:rPr>
        <w:t>invite</w:t>
      </w:r>
      <w:r w:rsidR="007F7EB6" w:rsidDel="00E2660C">
        <w:rPr>
          <w:rFonts w:ascii="Aptos" w:hAnsi="Aptos"/>
        </w:rPr>
        <w:t xml:space="preserve"> </w:t>
      </w:r>
      <w:r w:rsidR="007F7EB6">
        <w:rPr>
          <w:rFonts w:ascii="Aptos" w:hAnsi="Aptos"/>
        </w:rPr>
        <w:t>successful applicants to sign a Collaboration Agreement</w:t>
      </w:r>
      <w:r w:rsidR="00B15CA8">
        <w:rPr>
          <w:rFonts w:ascii="Aptos" w:hAnsi="Aptos"/>
        </w:rPr>
        <w:t xml:space="preserve">, </w:t>
      </w:r>
      <w:r w:rsidR="00EA5CCA">
        <w:rPr>
          <w:rFonts w:ascii="Aptos" w:hAnsi="Aptos"/>
        </w:rPr>
        <w:t>setting the</w:t>
      </w:r>
      <w:r w:rsidR="00AE6F81">
        <w:rPr>
          <w:rFonts w:ascii="Aptos" w:hAnsi="Aptos"/>
        </w:rPr>
        <w:t xml:space="preserve"> shared objectives, </w:t>
      </w:r>
      <w:r w:rsidR="00A00FDA">
        <w:rPr>
          <w:rFonts w:ascii="Aptos" w:hAnsi="Aptos"/>
        </w:rPr>
        <w:t xml:space="preserve">roles, governance, </w:t>
      </w:r>
      <w:r w:rsidR="007E2085">
        <w:rPr>
          <w:rFonts w:ascii="Aptos" w:hAnsi="Aptos"/>
        </w:rPr>
        <w:t>and intention to develop a Trade Diversification Plan</w:t>
      </w:r>
      <w:r w:rsidR="00753471">
        <w:rPr>
          <w:rFonts w:ascii="Aptos" w:hAnsi="Aptos"/>
        </w:rPr>
        <w:t xml:space="preserve">. </w:t>
      </w:r>
    </w:p>
    <w:p w14:paraId="3BDE91DF" w14:textId="27884A20" w:rsidR="00C93B14" w:rsidRDefault="00926D6A" w:rsidP="005141A2">
      <w:pPr>
        <w:spacing w:after="0" w:line="240" w:lineRule="auto"/>
        <w:jc w:val="center"/>
        <w:rPr>
          <w:rFonts w:ascii="Wingdings" w:hAnsi="Wingdings" w:hint="eastAsia"/>
          <w:sz w:val="12"/>
          <w:szCs w:val="12"/>
        </w:rPr>
      </w:pPr>
      <w:r w:rsidRPr="003009A2">
        <w:rPr>
          <w:rFonts w:ascii="Wingdings" w:hAnsi="Wingdings"/>
          <w:sz w:val="12"/>
          <w:szCs w:val="12"/>
        </w:rPr>
        <w:t></w:t>
      </w:r>
    </w:p>
    <w:p w14:paraId="12B23310" w14:textId="5EEAAA03" w:rsidR="00C93B14" w:rsidRPr="00A51221" w:rsidRDefault="008D497C" w:rsidP="00C93B14">
      <w:pPr>
        <w:pBdr>
          <w:top w:val="single" w:sz="2" w:space="1" w:color="auto"/>
          <w:left w:val="single" w:sz="2" w:space="4" w:color="auto"/>
          <w:bottom w:val="single" w:sz="2" w:space="1" w:color="auto"/>
          <w:right w:val="single" w:sz="2" w:space="4" w:color="auto"/>
        </w:pBdr>
        <w:spacing w:after="0"/>
        <w:jc w:val="center"/>
        <w:rPr>
          <w:rFonts w:ascii="Aptos" w:hAnsi="Aptos"/>
          <w:b/>
        </w:rPr>
      </w:pPr>
      <w:r>
        <w:rPr>
          <w:rFonts w:ascii="Aptos" w:hAnsi="Aptos"/>
          <w:b/>
        </w:rPr>
        <w:t>We work with you to develop a Trade Diversification Plan</w:t>
      </w:r>
    </w:p>
    <w:p w14:paraId="595D9EF0" w14:textId="734F906C" w:rsidR="00C93B14" w:rsidRPr="00A51221" w:rsidRDefault="00C93B14" w:rsidP="00C93B14">
      <w:pPr>
        <w:pBdr>
          <w:top w:val="single" w:sz="2" w:space="1" w:color="auto"/>
          <w:left w:val="single" w:sz="2" w:space="4" w:color="auto"/>
          <w:bottom w:val="single" w:sz="2" w:space="1" w:color="auto"/>
          <w:right w:val="single" w:sz="2" w:space="4" w:color="auto"/>
        </w:pBdr>
        <w:spacing w:after="0"/>
        <w:jc w:val="center"/>
        <w:rPr>
          <w:rFonts w:ascii="Aptos" w:hAnsi="Aptos"/>
        </w:rPr>
      </w:pPr>
      <w:r w:rsidRPr="00A51221">
        <w:rPr>
          <w:rFonts w:ascii="Aptos" w:hAnsi="Aptos"/>
        </w:rPr>
        <w:t xml:space="preserve">We </w:t>
      </w:r>
      <w:r w:rsidR="00C10A34">
        <w:rPr>
          <w:rFonts w:ascii="Aptos" w:hAnsi="Aptos"/>
        </w:rPr>
        <w:t>work with you to agree on priorities and activities to support the trade diversification of your members.</w:t>
      </w:r>
      <w:r w:rsidR="005141A2">
        <w:rPr>
          <w:rFonts w:ascii="Aptos" w:hAnsi="Aptos"/>
        </w:rPr>
        <w:t xml:space="preserve"> </w:t>
      </w:r>
      <w:r w:rsidR="002E2B3D">
        <w:rPr>
          <w:rFonts w:ascii="Aptos" w:hAnsi="Aptos"/>
        </w:rPr>
        <w:t>We</w:t>
      </w:r>
      <w:r w:rsidR="005141A2">
        <w:rPr>
          <w:rFonts w:ascii="Aptos" w:hAnsi="Aptos"/>
        </w:rPr>
        <w:t xml:space="preserve"> will work with you determine the scope of support provided. </w:t>
      </w:r>
    </w:p>
    <w:p w14:paraId="45F4B543" w14:textId="25F8D763" w:rsidR="00C93B14" w:rsidRPr="003009A2" w:rsidRDefault="005141A2" w:rsidP="005141A2">
      <w:pPr>
        <w:spacing w:after="0" w:line="240" w:lineRule="auto"/>
        <w:jc w:val="center"/>
        <w:rPr>
          <w:rFonts w:ascii="Wingdings" w:hAnsi="Wingdings" w:hint="eastAsia"/>
          <w:sz w:val="12"/>
          <w:szCs w:val="12"/>
        </w:rPr>
      </w:pPr>
      <w:r w:rsidRPr="003009A2">
        <w:rPr>
          <w:rFonts w:ascii="Wingdings" w:hAnsi="Wingdings"/>
          <w:sz w:val="12"/>
          <w:szCs w:val="12"/>
        </w:rPr>
        <w:t></w:t>
      </w:r>
    </w:p>
    <w:p w14:paraId="167F5355" w14:textId="36DA5B54" w:rsidR="00926D6A" w:rsidRPr="00A51221" w:rsidRDefault="00926D6A" w:rsidP="00926D6A">
      <w:pPr>
        <w:pBdr>
          <w:top w:val="single" w:sz="2" w:space="1" w:color="auto"/>
          <w:left w:val="single" w:sz="2" w:space="4" w:color="auto"/>
          <w:bottom w:val="single" w:sz="2" w:space="1" w:color="auto"/>
          <w:right w:val="single" w:sz="2" w:space="4" w:color="auto"/>
        </w:pBdr>
        <w:spacing w:after="0"/>
        <w:jc w:val="center"/>
        <w:rPr>
          <w:rFonts w:ascii="Aptos" w:hAnsi="Aptos"/>
          <w:b/>
        </w:rPr>
      </w:pPr>
      <w:r w:rsidRPr="00A51221">
        <w:rPr>
          <w:rFonts w:ascii="Aptos" w:hAnsi="Aptos"/>
          <w:b/>
        </w:rPr>
        <w:t>Evaluation of the Accessing</w:t>
      </w:r>
      <w:r w:rsidRPr="00A51221" w:rsidDel="005141A2">
        <w:rPr>
          <w:rFonts w:ascii="Aptos" w:hAnsi="Aptos"/>
          <w:b/>
        </w:rPr>
        <w:t xml:space="preserve"> </w:t>
      </w:r>
      <w:r w:rsidRPr="00A51221">
        <w:rPr>
          <w:rFonts w:ascii="Aptos" w:hAnsi="Aptos"/>
          <w:b/>
        </w:rPr>
        <w:t>New Markets Initiative</w:t>
      </w:r>
    </w:p>
    <w:p w14:paraId="2DAC93FC" w14:textId="75EA9837" w:rsidR="00926D6A" w:rsidRPr="00A51221" w:rsidRDefault="00926D6A" w:rsidP="00926D6A">
      <w:pPr>
        <w:pBdr>
          <w:top w:val="single" w:sz="2" w:space="1" w:color="auto"/>
          <w:left w:val="single" w:sz="2" w:space="4" w:color="auto"/>
          <w:bottom w:val="single" w:sz="2" w:space="1" w:color="auto"/>
          <w:right w:val="single" w:sz="2" w:space="4" w:color="auto"/>
        </w:pBdr>
        <w:spacing w:after="0"/>
        <w:jc w:val="center"/>
        <w:rPr>
          <w:rFonts w:ascii="Aptos" w:hAnsi="Aptos"/>
        </w:rPr>
      </w:pPr>
      <w:r w:rsidRPr="00A51221">
        <w:rPr>
          <w:rFonts w:ascii="Aptos" w:hAnsi="Aptos"/>
        </w:rPr>
        <w:t xml:space="preserve">We evaluate the Accessing New Markets Initiative as a whole. We may seek information from you to assist us to evaluate the initiative. </w:t>
      </w:r>
    </w:p>
    <w:p w14:paraId="50B5F58D" w14:textId="77777777" w:rsidR="00926D6A" w:rsidRPr="00A51221" w:rsidRDefault="00926D6A" w:rsidP="00926D6A">
      <w:pPr>
        <w:suppressAutoHyphens/>
        <w:spacing w:before="180" w:after="60"/>
        <w:rPr>
          <w:rFonts w:ascii="Aptos" w:hAnsi="Aptos" w:cs="Arial"/>
          <w:bCs/>
          <w:iCs/>
          <w:color w:val="264F90"/>
          <w:sz w:val="24"/>
          <w:szCs w:val="32"/>
        </w:rPr>
      </w:pPr>
    </w:p>
    <w:p w14:paraId="28AA36E2" w14:textId="77777777" w:rsidR="00B15CA8" w:rsidRDefault="00B15CA8" w:rsidP="004620EA">
      <w:pPr>
        <w:pStyle w:val="Heading-level2"/>
        <w:numPr>
          <w:ilvl w:val="0"/>
          <w:numId w:val="9"/>
        </w:numPr>
        <w:ind w:left="567" w:hanging="284"/>
        <w:rPr>
          <w:rFonts w:ascii="Aptos" w:hAnsi="Aptos"/>
        </w:rPr>
        <w:sectPr w:rsidR="00B15CA8" w:rsidSect="001E69D6">
          <w:pgSz w:w="11906" w:h="16838" w:code="9"/>
          <w:pgMar w:top="1021" w:right="1134" w:bottom="1474" w:left="1134" w:header="454" w:footer="571" w:gutter="0"/>
          <w:cols w:space="720"/>
          <w:docGrid w:linePitch="360"/>
        </w:sectPr>
      </w:pPr>
    </w:p>
    <w:p w14:paraId="47E53601" w14:textId="54DB36CE" w:rsidR="00926D6A" w:rsidRPr="00A51221" w:rsidRDefault="00620ABC" w:rsidP="004620EA">
      <w:pPr>
        <w:pStyle w:val="Heading-level2"/>
        <w:numPr>
          <w:ilvl w:val="0"/>
          <w:numId w:val="9"/>
        </w:numPr>
        <w:ind w:left="567" w:hanging="284"/>
        <w:rPr>
          <w:rFonts w:ascii="Aptos" w:hAnsi="Aptos"/>
        </w:rPr>
      </w:pPr>
      <w:r>
        <w:rPr>
          <w:rFonts w:ascii="Aptos" w:hAnsi="Aptos"/>
        </w:rPr>
        <w:lastRenderedPageBreak/>
        <w:t>Minimum conditions of participation</w:t>
      </w:r>
    </w:p>
    <w:p w14:paraId="09ED55E8" w14:textId="01A71EDE" w:rsidR="000A4B16" w:rsidRDefault="00501ABB" w:rsidP="009537A2">
      <w:pPr>
        <w:pStyle w:val="ListBullet"/>
        <w:numPr>
          <w:ilvl w:val="0"/>
          <w:numId w:val="0"/>
        </w:numPr>
        <w:spacing w:before="120"/>
        <w:rPr>
          <w:rFonts w:ascii="Aptos" w:hAnsi="Aptos"/>
          <w:b/>
        </w:rPr>
      </w:pPr>
      <w:r>
        <w:rPr>
          <w:rFonts w:ascii="Aptos" w:hAnsi="Aptos"/>
          <w:b/>
          <w:sz w:val="22"/>
          <w:szCs w:val="22"/>
        </w:rPr>
        <w:t>Condition</w:t>
      </w:r>
      <w:r w:rsidR="009537A2" w:rsidRPr="0085799D">
        <w:rPr>
          <w:rFonts w:ascii="Aptos" w:hAnsi="Aptos"/>
          <w:b/>
          <w:sz w:val="22"/>
          <w:szCs w:val="22"/>
        </w:rPr>
        <w:t xml:space="preserve"> 3.1: </w:t>
      </w:r>
      <w:r w:rsidR="009537A2" w:rsidRPr="0085799D">
        <w:rPr>
          <w:rFonts w:ascii="Aptos" w:hAnsi="Aptos"/>
          <w:b/>
        </w:rPr>
        <w:t>Y</w:t>
      </w:r>
      <w:r w:rsidR="00926D6A" w:rsidRPr="0085799D">
        <w:rPr>
          <w:rFonts w:ascii="Aptos" w:hAnsi="Aptos"/>
          <w:b/>
        </w:rPr>
        <w:t>ou must be a</w:t>
      </w:r>
      <w:r w:rsidR="00197C27">
        <w:rPr>
          <w:rFonts w:ascii="Aptos" w:hAnsi="Aptos"/>
          <w:b/>
        </w:rPr>
        <w:t xml:space="preserve"> national</w:t>
      </w:r>
      <w:r w:rsidR="00F81DF3">
        <w:rPr>
          <w:rFonts w:ascii="Aptos" w:hAnsi="Aptos"/>
          <w:b/>
        </w:rPr>
        <w:t xml:space="preserve"> </w:t>
      </w:r>
      <w:r w:rsidR="00926D6A" w:rsidRPr="0085799D">
        <w:rPr>
          <w:rFonts w:ascii="Aptos" w:hAnsi="Aptos"/>
          <w:b/>
        </w:rPr>
        <w:t>peak industry body</w:t>
      </w:r>
      <w:r w:rsidR="001A410A" w:rsidRPr="0085799D">
        <w:rPr>
          <w:rFonts w:ascii="Aptos" w:hAnsi="Aptos"/>
          <w:b/>
        </w:rPr>
        <w:t xml:space="preserve"> and </w:t>
      </w:r>
      <w:r w:rsidR="00714F28">
        <w:rPr>
          <w:rFonts w:ascii="Aptos" w:hAnsi="Aptos"/>
          <w:b/>
        </w:rPr>
        <w:t xml:space="preserve">sign a </w:t>
      </w:r>
      <w:r w:rsidR="002433E9">
        <w:rPr>
          <w:rFonts w:ascii="Aptos" w:hAnsi="Aptos"/>
          <w:b/>
        </w:rPr>
        <w:t>declaration</w:t>
      </w:r>
      <w:r w:rsidR="00714F28">
        <w:rPr>
          <w:rFonts w:ascii="Aptos" w:hAnsi="Aptos"/>
          <w:b/>
        </w:rPr>
        <w:t xml:space="preserve"> </w:t>
      </w:r>
      <w:r w:rsidR="006245E5">
        <w:rPr>
          <w:rFonts w:ascii="Aptos" w:hAnsi="Aptos"/>
          <w:b/>
        </w:rPr>
        <w:t>of current and future</w:t>
      </w:r>
      <w:r w:rsidR="001A410A" w:rsidRPr="0085799D">
        <w:rPr>
          <w:rFonts w:ascii="Aptos" w:hAnsi="Aptos"/>
          <w:b/>
        </w:rPr>
        <w:t xml:space="preserve"> compliance with all </w:t>
      </w:r>
      <w:r w:rsidR="00EA400B">
        <w:rPr>
          <w:rFonts w:ascii="Aptos" w:hAnsi="Aptos"/>
          <w:b/>
        </w:rPr>
        <w:t xml:space="preserve">Australian </w:t>
      </w:r>
      <w:r w:rsidR="008902E0">
        <w:rPr>
          <w:rFonts w:ascii="Aptos" w:hAnsi="Aptos"/>
          <w:b/>
        </w:rPr>
        <w:t>law</w:t>
      </w:r>
      <w:r w:rsidR="00A764C1">
        <w:rPr>
          <w:rFonts w:ascii="Aptos" w:hAnsi="Aptos"/>
          <w:b/>
        </w:rPr>
        <w:t>s</w:t>
      </w:r>
      <w:r w:rsidR="000C4943">
        <w:rPr>
          <w:rFonts w:ascii="Aptos" w:hAnsi="Aptos"/>
          <w:b/>
        </w:rPr>
        <w:t xml:space="preserve">. Such declaration will also require disclosure of any matter </w:t>
      </w:r>
      <w:r w:rsidR="00A31A12">
        <w:rPr>
          <w:rFonts w:ascii="Aptos" w:hAnsi="Aptos"/>
          <w:b/>
        </w:rPr>
        <w:t>the entity is aware of that may bring the entity, Australia, Austrade or the Program into disrepute</w:t>
      </w:r>
      <w:r w:rsidR="0010044E">
        <w:rPr>
          <w:rFonts w:ascii="Aptos" w:hAnsi="Aptos"/>
          <w:b/>
        </w:rPr>
        <w:t>.</w:t>
      </w:r>
      <w:r w:rsidR="00F81DF3">
        <w:rPr>
          <w:rFonts w:ascii="Aptos" w:hAnsi="Aptos"/>
          <w:b/>
        </w:rPr>
        <w:t xml:space="preserve"> </w:t>
      </w:r>
      <w:r w:rsidR="001A410A" w:rsidRPr="0085799D">
        <w:rPr>
          <w:rFonts w:ascii="Aptos" w:hAnsi="Aptos"/>
          <w:b/>
        </w:rPr>
        <w:t xml:space="preserve"> </w:t>
      </w:r>
    </w:p>
    <w:p w14:paraId="2F467E76" w14:textId="7B579E06" w:rsidR="00926D6A" w:rsidRPr="00843C78" w:rsidRDefault="000A4B16" w:rsidP="009537A2">
      <w:pPr>
        <w:pStyle w:val="ListBullet"/>
        <w:numPr>
          <w:ilvl w:val="0"/>
          <w:numId w:val="0"/>
        </w:numPr>
        <w:spacing w:before="120"/>
        <w:rPr>
          <w:rFonts w:ascii="Aptos" w:hAnsi="Aptos"/>
        </w:rPr>
      </w:pPr>
      <w:r>
        <w:rPr>
          <w:rFonts w:ascii="Aptos" w:hAnsi="Aptos"/>
        </w:rPr>
        <w:t>Y</w:t>
      </w:r>
      <w:r w:rsidR="00926D6A" w:rsidRPr="00843C78">
        <w:rPr>
          <w:rFonts w:ascii="Aptos" w:hAnsi="Aptos"/>
        </w:rPr>
        <w:t>ou must satisfy all the following requirement</w:t>
      </w:r>
      <w:r w:rsidR="00B75CC7">
        <w:rPr>
          <w:rFonts w:ascii="Aptos" w:hAnsi="Aptos"/>
        </w:rPr>
        <w:t>s</w:t>
      </w:r>
      <w:r w:rsidR="00926D6A" w:rsidRPr="00843C78">
        <w:rPr>
          <w:rFonts w:ascii="Aptos" w:hAnsi="Aptos"/>
        </w:rPr>
        <w:t>:</w:t>
      </w:r>
    </w:p>
    <w:p w14:paraId="53E93DDE" w14:textId="77777777" w:rsidR="00926D6A" w:rsidRPr="00843C78" w:rsidRDefault="00926D6A" w:rsidP="004620EA">
      <w:pPr>
        <w:pStyle w:val="ListBullet"/>
        <w:numPr>
          <w:ilvl w:val="0"/>
          <w:numId w:val="10"/>
        </w:numPr>
        <w:snapToGrid/>
        <w:spacing w:before="40" w:after="80" w:line="280" w:lineRule="atLeast"/>
        <w:rPr>
          <w:rFonts w:ascii="Aptos" w:hAnsi="Aptos"/>
        </w:rPr>
      </w:pPr>
      <w:r w:rsidRPr="00843C78">
        <w:rPr>
          <w:rFonts w:ascii="Aptos" w:hAnsi="Aptos"/>
        </w:rPr>
        <w:t>have a valid Australian Business Number (ABN)</w:t>
      </w:r>
    </w:p>
    <w:p w14:paraId="35F74A43" w14:textId="0A714228" w:rsidR="00926D6A" w:rsidRPr="00843C78" w:rsidRDefault="00926D6A" w:rsidP="004620EA">
      <w:pPr>
        <w:pStyle w:val="ListBullet"/>
        <w:numPr>
          <w:ilvl w:val="0"/>
          <w:numId w:val="10"/>
        </w:numPr>
        <w:snapToGrid/>
        <w:spacing w:before="40" w:after="80" w:line="280" w:lineRule="atLeast"/>
        <w:rPr>
          <w:rFonts w:ascii="Aptos" w:hAnsi="Aptos"/>
        </w:rPr>
      </w:pPr>
      <w:r w:rsidRPr="00843C78">
        <w:rPr>
          <w:rFonts w:ascii="Aptos" w:hAnsi="Aptos"/>
        </w:rPr>
        <w:t>be one of the following:</w:t>
      </w:r>
    </w:p>
    <w:p w14:paraId="6AE8B34B" w14:textId="77777777" w:rsidR="00926D6A" w:rsidRPr="00843C78" w:rsidRDefault="00926D6A" w:rsidP="004620EA">
      <w:pPr>
        <w:pStyle w:val="ListBullet"/>
        <w:numPr>
          <w:ilvl w:val="1"/>
          <w:numId w:val="10"/>
        </w:numPr>
        <w:snapToGrid/>
        <w:spacing w:before="40" w:after="80" w:line="280" w:lineRule="atLeast"/>
        <w:rPr>
          <w:rFonts w:ascii="Aptos" w:hAnsi="Aptos"/>
        </w:rPr>
      </w:pPr>
      <w:r w:rsidRPr="00843C78">
        <w:rPr>
          <w:rFonts w:ascii="Aptos" w:hAnsi="Aptos"/>
        </w:rPr>
        <w:t xml:space="preserve">a body incorporated under the </w:t>
      </w:r>
      <w:r w:rsidRPr="00843C78">
        <w:rPr>
          <w:rFonts w:ascii="Aptos" w:hAnsi="Aptos"/>
          <w:i/>
        </w:rPr>
        <w:t>Corporations Act 2001</w:t>
      </w:r>
    </w:p>
    <w:p w14:paraId="4CC1C584" w14:textId="34535706" w:rsidR="00926D6A" w:rsidRPr="00C738AD" w:rsidRDefault="00926D6A" w:rsidP="00C738AD">
      <w:pPr>
        <w:pStyle w:val="ListBullet"/>
        <w:numPr>
          <w:ilvl w:val="1"/>
          <w:numId w:val="10"/>
        </w:numPr>
        <w:snapToGrid/>
        <w:spacing w:before="40" w:after="80" w:line="280" w:lineRule="atLeast"/>
        <w:rPr>
          <w:rFonts w:ascii="Aptos" w:hAnsi="Aptos"/>
        </w:rPr>
      </w:pPr>
      <w:r w:rsidRPr="00843C78">
        <w:rPr>
          <w:rFonts w:ascii="Aptos" w:hAnsi="Aptos"/>
        </w:rPr>
        <w:t>an association, or cooperative, incorporated under an Australian law</w:t>
      </w:r>
    </w:p>
    <w:p w14:paraId="57D2712E" w14:textId="617F66EF" w:rsidR="007933EE" w:rsidRPr="00843C78" w:rsidRDefault="00B75CC7" w:rsidP="007933EE">
      <w:pPr>
        <w:pStyle w:val="ListBullet"/>
        <w:numPr>
          <w:ilvl w:val="0"/>
          <w:numId w:val="10"/>
        </w:numPr>
        <w:snapToGrid/>
        <w:spacing w:before="40" w:after="80" w:line="280" w:lineRule="atLeast"/>
        <w:rPr>
          <w:rFonts w:ascii="Aptos" w:hAnsi="Aptos"/>
        </w:rPr>
      </w:pPr>
      <w:r>
        <w:rPr>
          <w:rFonts w:ascii="Aptos" w:hAnsi="Aptos"/>
        </w:rPr>
        <w:t>not</w:t>
      </w:r>
      <w:r w:rsidR="007933EE" w:rsidRPr="00843C78">
        <w:rPr>
          <w:rFonts w:ascii="Aptos" w:hAnsi="Aptos"/>
        </w:rPr>
        <w:t xml:space="preserve"> distribute income to members or shareholders (that is, you are </w:t>
      </w:r>
      <w:r w:rsidR="005C69C5" w:rsidRPr="00843C78">
        <w:rPr>
          <w:rFonts w:ascii="Aptos" w:hAnsi="Aptos"/>
        </w:rPr>
        <w:t>not-for-profit,</w:t>
      </w:r>
      <w:r w:rsidR="007933EE" w:rsidRPr="00843C78">
        <w:rPr>
          <w:rFonts w:ascii="Aptos" w:hAnsi="Aptos"/>
        </w:rPr>
        <w:t xml:space="preserve"> and your business structure reflects this)</w:t>
      </w:r>
    </w:p>
    <w:p w14:paraId="7A27AE81" w14:textId="4BAEF0C5" w:rsidR="007933EE" w:rsidRDefault="003439AA" w:rsidP="00B75CC7">
      <w:pPr>
        <w:pStyle w:val="ListBullet"/>
        <w:numPr>
          <w:ilvl w:val="0"/>
          <w:numId w:val="10"/>
        </w:numPr>
        <w:snapToGrid/>
        <w:spacing w:before="40" w:after="80" w:line="280" w:lineRule="atLeast"/>
        <w:rPr>
          <w:rFonts w:ascii="Aptos" w:hAnsi="Aptos"/>
        </w:rPr>
      </w:pPr>
      <w:r w:rsidRPr="00F87713">
        <w:rPr>
          <w:rFonts w:ascii="Aptos" w:hAnsi="Aptos"/>
        </w:rPr>
        <w:t>m</w:t>
      </w:r>
      <w:r w:rsidR="007933EE" w:rsidRPr="00F87713">
        <w:rPr>
          <w:rFonts w:ascii="Aptos" w:hAnsi="Aptos"/>
        </w:rPr>
        <w:t>ust have a Memorandum of Incorporation, Articles of Association or Constitution that confirms you are a peak industry body</w:t>
      </w:r>
      <w:r w:rsidR="008D35B3" w:rsidRPr="00F87713">
        <w:rPr>
          <w:rFonts w:ascii="Aptos" w:hAnsi="Aptos"/>
        </w:rPr>
        <w:t xml:space="preserve"> and possess appropriate indemnity insurance</w:t>
      </w:r>
    </w:p>
    <w:p w14:paraId="79AA9F63" w14:textId="21B1A04A" w:rsidR="00C738AD" w:rsidRDefault="00C738AD" w:rsidP="00B75CC7">
      <w:pPr>
        <w:pStyle w:val="ListBullet"/>
        <w:numPr>
          <w:ilvl w:val="0"/>
          <w:numId w:val="10"/>
        </w:numPr>
        <w:snapToGrid/>
        <w:spacing w:before="40" w:after="80" w:line="280" w:lineRule="atLeast"/>
        <w:rPr>
          <w:rFonts w:ascii="Aptos" w:hAnsi="Aptos"/>
        </w:rPr>
      </w:pPr>
      <w:r w:rsidRPr="00843C78">
        <w:rPr>
          <w:rFonts w:ascii="Aptos" w:hAnsi="Aptos"/>
        </w:rPr>
        <w:t>have a bank account with an Australian financial institution</w:t>
      </w:r>
    </w:p>
    <w:p w14:paraId="1C4C10BB" w14:textId="78282DAF" w:rsidR="00F80618" w:rsidRPr="00843C78" w:rsidRDefault="00F80618" w:rsidP="00F80618">
      <w:pPr>
        <w:pStyle w:val="ListBullet"/>
        <w:numPr>
          <w:ilvl w:val="0"/>
          <w:numId w:val="10"/>
        </w:numPr>
        <w:snapToGrid/>
        <w:spacing w:before="40" w:after="80" w:line="280" w:lineRule="atLeast"/>
        <w:rPr>
          <w:rFonts w:ascii="Aptos" w:hAnsi="Aptos"/>
        </w:rPr>
      </w:pPr>
      <w:r w:rsidRPr="00843C78">
        <w:rPr>
          <w:rFonts w:ascii="Aptos" w:hAnsi="Aptos"/>
        </w:rPr>
        <w:t>comply with all your obligations under all Australian laws</w:t>
      </w:r>
    </w:p>
    <w:p w14:paraId="3BA28599" w14:textId="7C15B9C0" w:rsidR="008B113A" w:rsidRPr="008B113A" w:rsidRDefault="008B113A" w:rsidP="008B113A">
      <w:pPr>
        <w:pStyle w:val="ListBullet"/>
        <w:numPr>
          <w:ilvl w:val="0"/>
          <w:numId w:val="10"/>
        </w:numPr>
        <w:snapToGrid/>
        <w:spacing w:before="40" w:after="80" w:line="280" w:lineRule="atLeast"/>
        <w:rPr>
          <w:rFonts w:ascii="Aptos" w:hAnsi="Aptos"/>
        </w:rPr>
      </w:pPr>
      <w:r w:rsidRPr="00843C78">
        <w:rPr>
          <w:rFonts w:ascii="Aptos" w:hAnsi="Aptos"/>
        </w:rPr>
        <w:t>not conduct your organisation in an unprofessional or unethical manner, and declare any historical matter that may, in Austrade’s opinion, have a detrimental impact on Australia’s trade reputation.</w:t>
      </w:r>
    </w:p>
    <w:p w14:paraId="49C29835" w14:textId="1E345745" w:rsidR="00926D6A" w:rsidRPr="00843C78" w:rsidRDefault="00926D6A" w:rsidP="00926D6A">
      <w:pPr>
        <w:rPr>
          <w:rFonts w:ascii="Aptos" w:hAnsi="Aptos"/>
        </w:rPr>
      </w:pPr>
      <w:r w:rsidRPr="00843C78">
        <w:rPr>
          <w:rFonts w:ascii="Aptos" w:hAnsi="Aptos"/>
        </w:rPr>
        <w:t>Y</w:t>
      </w:r>
      <w:r w:rsidR="008B113A">
        <w:rPr>
          <w:rFonts w:ascii="Aptos" w:hAnsi="Aptos"/>
        </w:rPr>
        <w:t>o</w:t>
      </w:r>
      <w:r w:rsidRPr="00843C78">
        <w:rPr>
          <w:rFonts w:ascii="Aptos" w:hAnsi="Aptos"/>
        </w:rPr>
        <w:t xml:space="preserve">u are </w:t>
      </w:r>
      <w:r w:rsidRPr="00843C78">
        <w:rPr>
          <w:rFonts w:ascii="Aptos" w:hAnsi="Aptos"/>
          <w:b/>
          <w:bCs/>
        </w:rPr>
        <w:t>not eligible</w:t>
      </w:r>
      <w:r w:rsidRPr="00843C78">
        <w:rPr>
          <w:rFonts w:ascii="Aptos" w:hAnsi="Aptos"/>
        </w:rPr>
        <w:t xml:space="preserve"> to apply if you are: </w:t>
      </w:r>
    </w:p>
    <w:p w14:paraId="03292840" w14:textId="1046064D" w:rsidR="00926D6A" w:rsidRPr="00843C78" w:rsidRDefault="00926D6A" w:rsidP="004620EA">
      <w:pPr>
        <w:pStyle w:val="ListBullet"/>
        <w:numPr>
          <w:ilvl w:val="0"/>
          <w:numId w:val="10"/>
        </w:numPr>
        <w:snapToGrid/>
        <w:spacing w:before="40" w:after="80" w:line="280" w:lineRule="atLeast"/>
        <w:rPr>
          <w:rFonts w:ascii="Aptos" w:hAnsi="Aptos"/>
        </w:rPr>
      </w:pPr>
      <w:r w:rsidRPr="00843C78">
        <w:rPr>
          <w:rFonts w:ascii="Aptos" w:hAnsi="Aptos"/>
        </w:rPr>
        <w:t>an organisation included on the National Redress Scheme’s website on the list of ‘Institutions that have not joined or signified their intent to join the Scheme’ (</w:t>
      </w:r>
      <w:hyperlink r:id="rId20" w:history="1">
        <w:r w:rsidRPr="00843C78">
          <w:rPr>
            <w:rStyle w:val="Hyperlink"/>
            <w:rFonts w:ascii="Aptos" w:hAnsi="Aptos"/>
          </w:rPr>
          <w:t>www.nationalredress.gov.au</w:t>
        </w:r>
      </w:hyperlink>
      <w:r w:rsidRPr="00843C78">
        <w:rPr>
          <w:rFonts w:ascii="Aptos" w:hAnsi="Aptos"/>
        </w:rPr>
        <w:t>)</w:t>
      </w:r>
    </w:p>
    <w:p w14:paraId="5CF9C683" w14:textId="77777777" w:rsidR="00926D6A" w:rsidRPr="00843C78" w:rsidRDefault="00926D6A" w:rsidP="004620EA">
      <w:pPr>
        <w:pStyle w:val="ListBullet"/>
        <w:numPr>
          <w:ilvl w:val="0"/>
          <w:numId w:val="10"/>
        </w:numPr>
        <w:snapToGrid/>
        <w:spacing w:before="40" w:after="80" w:line="280" w:lineRule="atLeast"/>
        <w:rPr>
          <w:rFonts w:ascii="Aptos" w:hAnsi="Aptos"/>
        </w:rPr>
      </w:pPr>
      <w:r w:rsidRPr="00843C78">
        <w:rPr>
          <w:rFonts w:ascii="Aptos" w:hAnsi="Aptos"/>
        </w:rPr>
        <w:t>a Commonwealth, state, territory or local government agency or body (including government business enterprises)</w:t>
      </w:r>
    </w:p>
    <w:p w14:paraId="75417052" w14:textId="5B3F628F" w:rsidR="00926D6A" w:rsidRPr="00843C78" w:rsidRDefault="00926D6A" w:rsidP="004620EA">
      <w:pPr>
        <w:pStyle w:val="ListBullet"/>
        <w:numPr>
          <w:ilvl w:val="0"/>
          <w:numId w:val="10"/>
        </w:numPr>
        <w:snapToGrid/>
        <w:spacing w:before="40" w:after="80" w:line="280" w:lineRule="atLeast"/>
        <w:rPr>
          <w:rFonts w:ascii="Aptos" w:hAnsi="Aptos"/>
        </w:rPr>
      </w:pPr>
      <w:r w:rsidRPr="00843C78">
        <w:rPr>
          <w:rFonts w:ascii="Aptos" w:hAnsi="Aptos"/>
        </w:rPr>
        <w:t>an individual</w:t>
      </w:r>
    </w:p>
    <w:p w14:paraId="6A7EFDBC" w14:textId="77777777" w:rsidR="00926D6A" w:rsidRPr="00843C78" w:rsidRDefault="00926D6A" w:rsidP="004620EA">
      <w:pPr>
        <w:pStyle w:val="ListBullet"/>
        <w:numPr>
          <w:ilvl w:val="0"/>
          <w:numId w:val="10"/>
        </w:numPr>
        <w:snapToGrid/>
        <w:spacing w:before="40" w:after="80" w:line="280" w:lineRule="atLeast"/>
        <w:rPr>
          <w:rFonts w:ascii="Aptos" w:hAnsi="Aptos"/>
        </w:rPr>
      </w:pPr>
      <w:r w:rsidRPr="00843C78">
        <w:rPr>
          <w:rFonts w:ascii="Aptos" w:hAnsi="Aptos"/>
        </w:rPr>
        <w:t xml:space="preserve">unincorporated association </w:t>
      </w:r>
    </w:p>
    <w:p w14:paraId="24D9108E" w14:textId="025A312E" w:rsidR="00926D6A" w:rsidRPr="00843C78" w:rsidRDefault="00926D6A" w:rsidP="004620EA">
      <w:pPr>
        <w:pStyle w:val="ListBullet"/>
        <w:numPr>
          <w:ilvl w:val="0"/>
          <w:numId w:val="10"/>
        </w:numPr>
        <w:snapToGrid/>
        <w:spacing w:before="40" w:after="80" w:line="280" w:lineRule="atLeast"/>
        <w:rPr>
          <w:rFonts w:ascii="Aptos" w:hAnsi="Aptos"/>
        </w:rPr>
      </w:pPr>
      <w:r w:rsidRPr="00843C78">
        <w:rPr>
          <w:rFonts w:ascii="Aptos" w:hAnsi="Aptos"/>
        </w:rPr>
        <w:t>overseas organisation</w:t>
      </w:r>
    </w:p>
    <w:p w14:paraId="1C679D34" w14:textId="5F295557" w:rsidR="00126B96" w:rsidRPr="00126B96" w:rsidRDefault="00926D6A" w:rsidP="00126B96">
      <w:pPr>
        <w:pStyle w:val="ListBullet"/>
        <w:numPr>
          <w:ilvl w:val="0"/>
          <w:numId w:val="10"/>
        </w:numPr>
        <w:snapToGrid/>
        <w:spacing w:before="40" w:after="80" w:line="280" w:lineRule="atLeast"/>
        <w:rPr>
          <w:rFonts w:ascii="Aptos" w:hAnsi="Aptos"/>
        </w:rPr>
      </w:pPr>
      <w:r w:rsidRPr="00843C78">
        <w:rPr>
          <w:rFonts w:ascii="Aptos" w:hAnsi="Aptos"/>
        </w:rPr>
        <w:t xml:space="preserve">any organisation not </w:t>
      </w:r>
      <w:r w:rsidR="00BF6650">
        <w:rPr>
          <w:rFonts w:ascii="Aptos" w:hAnsi="Aptos"/>
        </w:rPr>
        <w:t>described above</w:t>
      </w:r>
      <w:r w:rsidRPr="00843C78">
        <w:rPr>
          <w:rFonts w:ascii="Aptos" w:hAnsi="Aptos"/>
        </w:rPr>
        <w:t>.</w:t>
      </w:r>
    </w:p>
    <w:p w14:paraId="241702BF" w14:textId="287713E1" w:rsidR="000504CC" w:rsidRDefault="00501ABB" w:rsidP="000504CC">
      <w:pPr>
        <w:pStyle w:val="ListBullet"/>
        <w:numPr>
          <w:ilvl w:val="0"/>
          <w:numId w:val="0"/>
        </w:numPr>
        <w:spacing w:before="120"/>
        <w:rPr>
          <w:rFonts w:ascii="Aptos" w:hAnsi="Aptos"/>
          <w:b/>
          <w:sz w:val="22"/>
          <w:szCs w:val="22"/>
        </w:rPr>
      </w:pPr>
      <w:r>
        <w:rPr>
          <w:rFonts w:ascii="Aptos" w:hAnsi="Aptos"/>
          <w:b/>
          <w:sz w:val="22"/>
          <w:szCs w:val="22"/>
        </w:rPr>
        <w:t>Condition</w:t>
      </w:r>
      <w:r w:rsidR="000504CC" w:rsidRPr="00A51221">
        <w:rPr>
          <w:rFonts w:ascii="Aptos" w:hAnsi="Aptos"/>
          <w:b/>
          <w:sz w:val="22"/>
          <w:szCs w:val="22"/>
        </w:rPr>
        <w:t xml:space="preserve"> </w:t>
      </w:r>
      <w:r w:rsidR="00126B96">
        <w:rPr>
          <w:rFonts w:ascii="Aptos" w:hAnsi="Aptos"/>
          <w:b/>
          <w:sz w:val="22"/>
          <w:szCs w:val="22"/>
        </w:rPr>
        <w:t>3.</w:t>
      </w:r>
      <w:r w:rsidR="000504CC">
        <w:rPr>
          <w:rFonts w:ascii="Aptos" w:hAnsi="Aptos"/>
          <w:b/>
          <w:sz w:val="22"/>
          <w:szCs w:val="22"/>
        </w:rPr>
        <w:t>2</w:t>
      </w:r>
      <w:r w:rsidR="000504CC" w:rsidRPr="00CF688A">
        <w:rPr>
          <w:rFonts w:ascii="Aptos" w:hAnsi="Aptos"/>
          <w:b/>
          <w:sz w:val="22"/>
          <w:szCs w:val="22"/>
        </w:rPr>
        <w:t xml:space="preserve">: </w:t>
      </w:r>
      <w:r w:rsidR="000504CC">
        <w:rPr>
          <w:rFonts w:ascii="Aptos" w:hAnsi="Aptos"/>
          <w:b/>
          <w:sz w:val="22"/>
          <w:szCs w:val="22"/>
        </w:rPr>
        <w:t xml:space="preserve">You must be </w:t>
      </w:r>
      <w:r w:rsidR="00CE37DB">
        <w:rPr>
          <w:rFonts w:ascii="Aptos" w:hAnsi="Aptos"/>
          <w:b/>
          <w:sz w:val="22"/>
          <w:szCs w:val="22"/>
        </w:rPr>
        <w:t xml:space="preserve">a </w:t>
      </w:r>
      <w:r w:rsidR="000504CC">
        <w:rPr>
          <w:rFonts w:ascii="Aptos" w:hAnsi="Aptos"/>
          <w:b/>
          <w:sz w:val="22"/>
          <w:szCs w:val="22"/>
        </w:rPr>
        <w:t>national peak industry body that represents a merchandise trade</w:t>
      </w:r>
      <w:r w:rsidR="00C461A1">
        <w:rPr>
          <w:rFonts w:ascii="Aptos" w:hAnsi="Aptos"/>
          <w:b/>
          <w:sz w:val="22"/>
          <w:szCs w:val="22"/>
        </w:rPr>
        <w:t xml:space="preserve"> or</w:t>
      </w:r>
      <w:r w:rsidR="002F2302">
        <w:rPr>
          <w:rFonts w:ascii="Aptos" w:hAnsi="Aptos"/>
          <w:b/>
          <w:sz w:val="22"/>
          <w:szCs w:val="22"/>
        </w:rPr>
        <w:t xml:space="preserve"> technology</w:t>
      </w:r>
      <w:r w:rsidR="000504CC">
        <w:rPr>
          <w:rFonts w:ascii="Aptos" w:hAnsi="Aptos"/>
          <w:b/>
          <w:sz w:val="22"/>
          <w:szCs w:val="22"/>
        </w:rPr>
        <w:t xml:space="preserve"> sector</w:t>
      </w:r>
    </w:p>
    <w:p w14:paraId="70F6BC20" w14:textId="7AE9CDB3" w:rsidR="00F81DF3" w:rsidRDefault="00F81DF3" w:rsidP="00F81DF3">
      <w:pPr>
        <w:pStyle w:val="ListBullet"/>
        <w:numPr>
          <w:ilvl w:val="0"/>
          <w:numId w:val="0"/>
        </w:numPr>
        <w:snapToGrid/>
        <w:spacing w:before="40" w:after="80" w:line="280" w:lineRule="atLeast"/>
        <w:ind w:left="360" w:hanging="360"/>
        <w:rPr>
          <w:rFonts w:ascii="Aptos" w:hAnsi="Aptos"/>
        </w:rPr>
      </w:pPr>
      <w:r>
        <w:rPr>
          <w:rFonts w:ascii="Aptos" w:hAnsi="Aptos"/>
        </w:rPr>
        <w:t>Your organisation must:</w:t>
      </w:r>
    </w:p>
    <w:p w14:paraId="58696655" w14:textId="024AF54F" w:rsidR="00F81DF3" w:rsidRPr="00F81DF3" w:rsidRDefault="00F81DF3" w:rsidP="00F81DF3">
      <w:pPr>
        <w:pStyle w:val="ListBullet"/>
        <w:numPr>
          <w:ilvl w:val="0"/>
          <w:numId w:val="10"/>
        </w:numPr>
        <w:snapToGrid/>
        <w:spacing w:before="40" w:after="80" w:line="280" w:lineRule="atLeast"/>
        <w:rPr>
          <w:rFonts w:ascii="Aptos" w:hAnsi="Aptos"/>
        </w:rPr>
      </w:pPr>
      <w:r w:rsidRPr="00F81DF3">
        <w:rPr>
          <w:rFonts w:ascii="Aptos" w:hAnsi="Aptos"/>
        </w:rPr>
        <w:t xml:space="preserve">be a </w:t>
      </w:r>
      <w:r w:rsidR="00180551">
        <w:rPr>
          <w:rFonts w:ascii="Aptos" w:hAnsi="Aptos"/>
        </w:rPr>
        <w:t>national</w:t>
      </w:r>
      <w:r w:rsidRPr="00F81DF3">
        <w:rPr>
          <w:rFonts w:ascii="Aptos" w:hAnsi="Aptos"/>
        </w:rPr>
        <w:t xml:space="preserve"> organisation, rather than an organisation which promotes the interests of a group of Australian businesses in a specific sub-national location (e.g. only one state or territory, or only one local government area). </w:t>
      </w:r>
      <w:r w:rsidR="00B15F9E">
        <w:rPr>
          <w:rFonts w:ascii="Aptos" w:hAnsi="Aptos"/>
        </w:rPr>
        <w:t xml:space="preserve">Austrade may waive this requirement if there is no national peak industry body. </w:t>
      </w:r>
      <w:r w:rsidR="00423A7E">
        <w:rPr>
          <w:rFonts w:ascii="Aptos" w:hAnsi="Aptos"/>
        </w:rPr>
        <w:t xml:space="preserve">Austrade will document </w:t>
      </w:r>
      <w:r w:rsidR="001F49A8">
        <w:rPr>
          <w:rFonts w:ascii="Aptos" w:hAnsi="Aptos"/>
        </w:rPr>
        <w:t>its</w:t>
      </w:r>
      <w:r w:rsidR="00423A7E">
        <w:rPr>
          <w:rFonts w:ascii="Aptos" w:hAnsi="Aptos"/>
        </w:rPr>
        <w:t xml:space="preserve"> decision should this occur. </w:t>
      </w:r>
      <w:r w:rsidR="000219A2">
        <w:rPr>
          <w:rFonts w:ascii="Aptos" w:hAnsi="Aptos"/>
        </w:rPr>
        <w:t xml:space="preserve">Note that a national peak industry body my apply on behalf of a </w:t>
      </w:r>
      <w:r w:rsidR="00957700" w:rsidRPr="00D40D24">
        <w:rPr>
          <w:rFonts w:ascii="Aptos" w:hAnsi="Aptos"/>
        </w:rPr>
        <w:t>consorti</w:t>
      </w:r>
      <w:r w:rsidR="00957700">
        <w:rPr>
          <w:rFonts w:ascii="Aptos" w:hAnsi="Aptos"/>
        </w:rPr>
        <w:t>um</w:t>
      </w:r>
      <w:r w:rsidR="00957700" w:rsidRPr="00D40D24">
        <w:rPr>
          <w:rFonts w:ascii="Aptos" w:hAnsi="Aptos"/>
        </w:rPr>
        <w:t xml:space="preserve"> </w:t>
      </w:r>
      <w:r w:rsidR="000219A2">
        <w:rPr>
          <w:rFonts w:ascii="Aptos" w:hAnsi="Aptos"/>
        </w:rPr>
        <w:t>of</w:t>
      </w:r>
      <w:r w:rsidR="00C10F8F">
        <w:rPr>
          <w:rFonts w:ascii="Aptos" w:hAnsi="Aptos"/>
        </w:rPr>
        <w:t xml:space="preserve"> sub-national counterparts. </w:t>
      </w:r>
    </w:p>
    <w:p w14:paraId="5E87B606" w14:textId="014A2832" w:rsidR="00F81DF3" w:rsidRPr="00F81DF3" w:rsidRDefault="00F81DF3" w:rsidP="00F81DF3">
      <w:pPr>
        <w:numPr>
          <w:ilvl w:val="0"/>
          <w:numId w:val="10"/>
        </w:numPr>
        <w:spacing w:before="40" w:after="80" w:line="280" w:lineRule="atLeast"/>
        <w:rPr>
          <w:rFonts w:ascii="Aptos" w:hAnsi="Aptos"/>
        </w:rPr>
      </w:pPr>
      <w:r w:rsidRPr="00F81DF3">
        <w:rPr>
          <w:rFonts w:ascii="Aptos" w:hAnsi="Aptos"/>
        </w:rPr>
        <w:t>promote the interests of a group of Australian businesses (members) from a merchandise trade sector</w:t>
      </w:r>
      <w:r w:rsidR="003A3212">
        <w:rPr>
          <w:rFonts w:ascii="Aptos" w:hAnsi="Aptos"/>
        </w:rPr>
        <w:t>, i.e. they produce physical goods as their core business activit</w:t>
      </w:r>
      <w:r w:rsidR="0099181B">
        <w:rPr>
          <w:rFonts w:ascii="Aptos" w:hAnsi="Aptos"/>
        </w:rPr>
        <w:t>y OR a technology sector.</w:t>
      </w:r>
    </w:p>
    <w:p w14:paraId="0C9CC4D5" w14:textId="575FDBBE" w:rsidR="000504CC" w:rsidRPr="00126B96" w:rsidRDefault="00F81DF3" w:rsidP="00126B96">
      <w:pPr>
        <w:numPr>
          <w:ilvl w:val="0"/>
          <w:numId w:val="10"/>
        </w:numPr>
        <w:spacing w:before="40" w:after="80" w:line="280" w:lineRule="atLeast"/>
        <w:rPr>
          <w:rFonts w:ascii="Aptos" w:hAnsi="Aptos"/>
        </w:rPr>
      </w:pPr>
      <w:r w:rsidRPr="00F81DF3">
        <w:rPr>
          <w:rFonts w:ascii="Aptos" w:hAnsi="Aptos"/>
        </w:rPr>
        <w:t xml:space="preserve">not export </w:t>
      </w:r>
      <w:r w:rsidR="00C77A2D">
        <w:rPr>
          <w:rFonts w:ascii="Aptos" w:hAnsi="Aptos"/>
        </w:rPr>
        <w:t>goo</w:t>
      </w:r>
      <w:r w:rsidR="007A0D1C">
        <w:rPr>
          <w:rFonts w:ascii="Aptos" w:hAnsi="Aptos"/>
        </w:rPr>
        <w:t>ds,</w:t>
      </w:r>
      <w:r w:rsidR="00C77A2D">
        <w:rPr>
          <w:rFonts w:ascii="Aptos" w:hAnsi="Aptos"/>
        </w:rPr>
        <w:t xml:space="preserve"> </w:t>
      </w:r>
      <w:r w:rsidR="00D37F2C">
        <w:rPr>
          <w:rFonts w:ascii="Aptos" w:hAnsi="Aptos"/>
        </w:rPr>
        <w:t xml:space="preserve">or </w:t>
      </w:r>
      <w:r w:rsidR="00204855">
        <w:rPr>
          <w:rFonts w:ascii="Aptos" w:hAnsi="Aptos"/>
        </w:rPr>
        <w:t>export</w:t>
      </w:r>
      <w:r w:rsidR="00625A45">
        <w:rPr>
          <w:rFonts w:ascii="Aptos" w:hAnsi="Aptos"/>
        </w:rPr>
        <w:t>ing</w:t>
      </w:r>
      <w:r w:rsidR="00120F0F">
        <w:rPr>
          <w:rFonts w:ascii="Aptos" w:hAnsi="Aptos"/>
        </w:rPr>
        <w:t xml:space="preserve"> </w:t>
      </w:r>
      <w:r w:rsidR="00C77A2D">
        <w:rPr>
          <w:rFonts w:ascii="Aptos" w:hAnsi="Aptos"/>
        </w:rPr>
        <w:t xml:space="preserve">goods </w:t>
      </w:r>
      <w:r w:rsidR="003144BD">
        <w:rPr>
          <w:rFonts w:ascii="Aptos" w:hAnsi="Aptos"/>
        </w:rPr>
        <w:t xml:space="preserve">is not </w:t>
      </w:r>
      <w:r w:rsidR="00F03EE5">
        <w:rPr>
          <w:rFonts w:ascii="Aptos" w:hAnsi="Aptos"/>
        </w:rPr>
        <w:t>the organis</w:t>
      </w:r>
      <w:r w:rsidR="00BC44D6">
        <w:rPr>
          <w:rFonts w:ascii="Aptos" w:hAnsi="Aptos"/>
        </w:rPr>
        <w:t xml:space="preserve">ation’s </w:t>
      </w:r>
      <w:r w:rsidR="003144BD">
        <w:rPr>
          <w:rFonts w:ascii="Aptos" w:hAnsi="Aptos"/>
        </w:rPr>
        <w:t>primary activity</w:t>
      </w:r>
      <w:r w:rsidR="00744B97">
        <w:rPr>
          <w:rFonts w:ascii="Aptos" w:hAnsi="Aptos"/>
        </w:rPr>
        <w:t>.</w:t>
      </w:r>
    </w:p>
    <w:p w14:paraId="5AB769FB" w14:textId="0638F47E" w:rsidR="001223E4" w:rsidRPr="00364B6A" w:rsidRDefault="001223E4" w:rsidP="00364B6A">
      <w:pPr>
        <w:pStyle w:val="Heading-level2"/>
        <w:numPr>
          <w:ilvl w:val="0"/>
          <w:numId w:val="10"/>
        </w:numPr>
        <w:rPr>
          <w:rFonts w:ascii="Aptos" w:hAnsi="Aptos"/>
        </w:rPr>
      </w:pPr>
      <w:r>
        <w:rPr>
          <w:rFonts w:ascii="Aptos" w:hAnsi="Aptos"/>
        </w:rPr>
        <w:lastRenderedPageBreak/>
        <w:t xml:space="preserve">4. </w:t>
      </w:r>
      <w:r w:rsidR="00364B6A">
        <w:rPr>
          <w:rFonts w:ascii="Aptos" w:hAnsi="Aptos"/>
        </w:rPr>
        <w:t>Evaluation</w:t>
      </w:r>
      <w:r>
        <w:rPr>
          <w:rFonts w:ascii="Aptos" w:hAnsi="Aptos"/>
        </w:rPr>
        <w:t xml:space="preserve"> </w:t>
      </w:r>
      <w:r w:rsidRPr="00A51221">
        <w:rPr>
          <w:rFonts w:ascii="Aptos" w:hAnsi="Aptos"/>
        </w:rPr>
        <w:t>Criteria</w:t>
      </w:r>
    </w:p>
    <w:p w14:paraId="18E883E2" w14:textId="0FCF94DE" w:rsidR="00B32B34" w:rsidRPr="00A51221" w:rsidRDefault="00B32B34" w:rsidP="00F82165">
      <w:pPr>
        <w:pStyle w:val="ListBullet"/>
        <w:numPr>
          <w:ilvl w:val="0"/>
          <w:numId w:val="0"/>
        </w:numPr>
        <w:spacing w:before="120"/>
        <w:rPr>
          <w:rFonts w:ascii="Aptos" w:hAnsi="Aptos"/>
          <w:b/>
          <w:sz w:val="22"/>
          <w:szCs w:val="22"/>
        </w:rPr>
      </w:pPr>
      <w:r w:rsidRPr="00A51221">
        <w:rPr>
          <w:rFonts w:ascii="Aptos" w:hAnsi="Aptos"/>
          <w:b/>
          <w:sz w:val="22"/>
          <w:szCs w:val="22"/>
        </w:rPr>
        <w:t xml:space="preserve">Criterion </w:t>
      </w:r>
      <w:r w:rsidR="00501ABB">
        <w:rPr>
          <w:rFonts w:ascii="Aptos" w:hAnsi="Aptos"/>
          <w:b/>
          <w:sz w:val="22"/>
          <w:szCs w:val="22"/>
        </w:rPr>
        <w:t>4</w:t>
      </w:r>
      <w:r w:rsidR="00126B96">
        <w:rPr>
          <w:rFonts w:ascii="Aptos" w:hAnsi="Aptos"/>
          <w:b/>
          <w:sz w:val="22"/>
          <w:szCs w:val="22"/>
        </w:rPr>
        <w:t>.</w:t>
      </w:r>
      <w:r w:rsidR="00501ABB">
        <w:rPr>
          <w:rFonts w:ascii="Aptos" w:hAnsi="Aptos"/>
          <w:b/>
          <w:sz w:val="22"/>
          <w:szCs w:val="22"/>
        </w:rPr>
        <w:t>1</w:t>
      </w:r>
      <w:r w:rsidR="009E4AF8">
        <w:rPr>
          <w:rFonts w:ascii="Aptos" w:hAnsi="Aptos"/>
          <w:b/>
          <w:sz w:val="22"/>
          <w:szCs w:val="22"/>
        </w:rPr>
        <w:t xml:space="preserve"> Industry Representation</w:t>
      </w:r>
      <w:r w:rsidR="00CF688A" w:rsidRPr="00CF688A">
        <w:rPr>
          <w:rFonts w:ascii="Aptos" w:hAnsi="Aptos"/>
          <w:b/>
          <w:sz w:val="22"/>
          <w:szCs w:val="22"/>
        </w:rPr>
        <w:t>: The membership base must represent a substantial portion of the industry that they represent</w:t>
      </w:r>
      <w:r w:rsidR="0094497B">
        <w:rPr>
          <w:rFonts w:ascii="Aptos" w:hAnsi="Aptos"/>
          <w:b/>
          <w:sz w:val="22"/>
          <w:szCs w:val="22"/>
        </w:rPr>
        <w:t>.</w:t>
      </w:r>
    </w:p>
    <w:p w14:paraId="24EE583C" w14:textId="77777777" w:rsidR="00B24FA8" w:rsidRPr="00FF4633" w:rsidRDefault="00B24FA8" w:rsidP="000A4B16">
      <w:pPr>
        <w:pStyle w:val="ListBullet"/>
        <w:numPr>
          <w:ilvl w:val="0"/>
          <w:numId w:val="10"/>
        </w:numPr>
        <w:snapToGrid/>
        <w:spacing w:before="40" w:after="80" w:line="280" w:lineRule="atLeast"/>
        <w:rPr>
          <w:rFonts w:ascii="Aptos" w:hAnsi="Aptos"/>
        </w:rPr>
      </w:pPr>
      <w:r w:rsidRPr="00FF4633">
        <w:rPr>
          <w:rFonts w:ascii="Aptos" w:hAnsi="Aptos"/>
        </w:rPr>
        <w:t>You are representative of the members of:</w:t>
      </w:r>
    </w:p>
    <w:p w14:paraId="66BBCE36" w14:textId="77777777" w:rsidR="00B24FA8" w:rsidRPr="00FF4633" w:rsidRDefault="00B24FA8" w:rsidP="00B24FA8">
      <w:pPr>
        <w:pStyle w:val="ListBullet"/>
        <w:numPr>
          <w:ilvl w:val="1"/>
          <w:numId w:val="45"/>
        </w:numPr>
        <w:snapToGrid/>
        <w:spacing w:before="40" w:after="80" w:line="280" w:lineRule="atLeast"/>
        <w:rPr>
          <w:rFonts w:ascii="Aptos" w:hAnsi="Aptos"/>
        </w:rPr>
      </w:pPr>
      <w:r w:rsidRPr="00FF4633">
        <w:rPr>
          <w:rFonts w:ascii="Aptos" w:hAnsi="Aptos"/>
        </w:rPr>
        <w:t>an industry,</w:t>
      </w:r>
    </w:p>
    <w:p w14:paraId="4DE2D458" w14:textId="77777777" w:rsidR="00B24FA8" w:rsidRPr="00FF4633" w:rsidRDefault="00B24FA8" w:rsidP="00B24FA8">
      <w:pPr>
        <w:pStyle w:val="ListBullet"/>
        <w:numPr>
          <w:ilvl w:val="1"/>
          <w:numId w:val="45"/>
        </w:numPr>
        <w:snapToGrid/>
        <w:spacing w:before="40" w:after="80" w:line="280" w:lineRule="atLeast"/>
        <w:rPr>
          <w:rFonts w:ascii="Aptos" w:hAnsi="Aptos"/>
        </w:rPr>
      </w:pPr>
      <w:r w:rsidRPr="00FF4633">
        <w:rPr>
          <w:rFonts w:ascii="Aptos" w:hAnsi="Aptos"/>
        </w:rPr>
        <w:t xml:space="preserve">a substantial part of an industry, or </w:t>
      </w:r>
    </w:p>
    <w:p w14:paraId="11F90EEF" w14:textId="77777777" w:rsidR="00B24FA8" w:rsidRPr="00FF4633" w:rsidRDefault="00B24FA8" w:rsidP="00B24FA8">
      <w:pPr>
        <w:pStyle w:val="ListBullet"/>
        <w:numPr>
          <w:ilvl w:val="1"/>
          <w:numId w:val="45"/>
        </w:numPr>
        <w:snapToGrid/>
        <w:spacing w:before="40" w:after="80" w:line="280" w:lineRule="atLeast"/>
        <w:rPr>
          <w:rFonts w:ascii="Aptos" w:hAnsi="Aptos"/>
        </w:rPr>
      </w:pPr>
      <w:r w:rsidRPr="00FF4633">
        <w:rPr>
          <w:rFonts w:ascii="Aptos" w:hAnsi="Aptos"/>
        </w:rPr>
        <w:t>more than one industry; and</w:t>
      </w:r>
    </w:p>
    <w:p w14:paraId="3CBE2010" w14:textId="5BCFDD16" w:rsidR="00BE12DD" w:rsidRDefault="00BE12DD" w:rsidP="000A4B16">
      <w:pPr>
        <w:pStyle w:val="ListBullet"/>
        <w:numPr>
          <w:ilvl w:val="0"/>
          <w:numId w:val="10"/>
        </w:numPr>
        <w:snapToGrid/>
        <w:spacing w:before="40" w:after="80" w:line="280" w:lineRule="atLeast"/>
        <w:rPr>
          <w:rFonts w:ascii="Aptos" w:hAnsi="Aptos"/>
        </w:rPr>
      </w:pPr>
      <w:r>
        <w:rPr>
          <w:rFonts w:ascii="Aptos" w:hAnsi="Aptos"/>
        </w:rPr>
        <w:t>You must be able to demonstrate that</w:t>
      </w:r>
      <w:r w:rsidR="00DB0EE4">
        <w:rPr>
          <w:rFonts w:ascii="Aptos" w:hAnsi="Aptos"/>
        </w:rPr>
        <w:t xml:space="preserve"> the</w:t>
      </w:r>
      <w:r w:rsidRPr="00BE12DD">
        <w:rPr>
          <w:rFonts w:ascii="Aptos" w:hAnsi="Aptos"/>
        </w:rPr>
        <w:t xml:space="preserve"> members in your organisation represent a substantial proportion of the business which operate that industry, that part of an industry or those industries</w:t>
      </w:r>
      <w:r w:rsidR="00BA444E">
        <w:rPr>
          <w:rFonts w:ascii="Aptos" w:hAnsi="Aptos"/>
        </w:rPr>
        <w:t>.</w:t>
      </w:r>
    </w:p>
    <w:p w14:paraId="0E513089" w14:textId="10A0C160" w:rsidR="00E950B2" w:rsidRPr="00BE12DD" w:rsidRDefault="008344D9" w:rsidP="000A4B16">
      <w:pPr>
        <w:pStyle w:val="ListBullet"/>
        <w:numPr>
          <w:ilvl w:val="0"/>
          <w:numId w:val="10"/>
        </w:numPr>
        <w:snapToGrid/>
        <w:spacing w:before="40" w:after="80" w:line="280" w:lineRule="atLeast"/>
        <w:rPr>
          <w:rFonts w:ascii="Aptos" w:hAnsi="Aptos"/>
        </w:rPr>
      </w:pPr>
      <w:r>
        <w:rPr>
          <w:rFonts w:ascii="Aptos" w:hAnsi="Aptos"/>
        </w:rPr>
        <w:t>You must be able to demonstr</w:t>
      </w:r>
      <w:r w:rsidR="000F5411">
        <w:rPr>
          <w:rFonts w:ascii="Aptos" w:hAnsi="Aptos"/>
        </w:rPr>
        <w:t xml:space="preserve">ate </w:t>
      </w:r>
      <w:r w:rsidR="0081413A">
        <w:rPr>
          <w:rFonts w:ascii="Aptos" w:hAnsi="Aptos"/>
        </w:rPr>
        <w:t xml:space="preserve">that your members </w:t>
      </w:r>
      <w:r w:rsidR="00F4265E">
        <w:rPr>
          <w:rFonts w:ascii="Aptos" w:hAnsi="Aptos"/>
        </w:rPr>
        <w:t xml:space="preserve">are located </w:t>
      </w:r>
      <w:r w:rsidR="00590E4C">
        <w:rPr>
          <w:rFonts w:ascii="Aptos" w:hAnsi="Aptos"/>
        </w:rPr>
        <w:t>the key states and territories relevant to your industry.</w:t>
      </w:r>
    </w:p>
    <w:p w14:paraId="24C888A4" w14:textId="3306EC26" w:rsidR="009537A2" w:rsidRDefault="00B32B34" w:rsidP="009537A2">
      <w:pPr>
        <w:pStyle w:val="ListBullet"/>
        <w:numPr>
          <w:ilvl w:val="0"/>
          <w:numId w:val="0"/>
        </w:numPr>
        <w:spacing w:before="120"/>
        <w:rPr>
          <w:rFonts w:ascii="Aptos" w:hAnsi="Aptos"/>
          <w:b/>
          <w:sz w:val="22"/>
          <w:szCs w:val="22"/>
        </w:rPr>
      </w:pPr>
      <w:r w:rsidRPr="00A51221">
        <w:rPr>
          <w:rFonts w:ascii="Aptos" w:hAnsi="Aptos"/>
          <w:b/>
          <w:sz w:val="22"/>
          <w:szCs w:val="22"/>
        </w:rPr>
        <w:t xml:space="preserve">Criterion </w:t>
      </w:r>
      <w:r w:rsidR="00126B96">
        <w:rPr>
          <w:rFonts w:ascii="Aptos" w:hAnsi="Aptos"/>
          <w:b/>
          <w:sz w:val="22"/>
          <w:szCs w:val="22"/>
        </w:rPr>
        <w:t>4.</w:t>
      </w:r>
      <w:r w:rsidR="00501ABB">
        <w:rPr>
          <w:rFonts w:ascii="Aptos" w:hAnsi="Aptos"/>
          <w:b/>
          <w:sz w:val="22"/>
          <w:szCs w:val="22"/>
        </w:rPr>
        <w:t>2</w:t>
      </w:r>
      <w:r w:rsidR="006F4C26">
        <w:rPr>
          <w:rFonts w:ascii="Aptos" w:hAnsi="Aptos"/>
          <w:b/>
          <w:sz w:val="22"/>
          <w:szCs w:val="22"/>
        </w:rPr>
        <w:t xml:space="preserve"> Export Focus</w:t>
      </w:r>
      <w:r w:rsidRPr="00A51221">
        <w:rPr>
          <w:rFonts w:ascii="Aptos" w:hAnsi="Aptos"/>
          <w:b/>
          <w:sz w:val="22"/>
          <w:szCs w:val="22"/>
        </w:rPr>
        <w:t xml:space="preserve">: </w:t>
      </w:r>
      <w:r w:rsidR="0057341C" w:rsidRPr="0057341C">
        <w:rPr>
          <w:rFonts w:ascii="Aptos" w:hAnsi="Aptos"/>
          <w:b/>
          <w:sz w:val="22"/>
          <w:szCs w:val="22"/>
        </w:rPr>
        <w:t>A significant proportion of members must be active exporters or demonstrably export-ready</w:t>
      </w:r>
      <w:r w:rsidR="00530892">
        <w:rPr>
          <w:rFonts w:ascii="Aptos" w:hAnsi="Aptos"/>
          <w:b/>
          <w:sz w:val="22"/>
          <w:szCs w:val="22"/>
        </w:rPr>
        <w:t xml:space="preserve">, and your organisation has experience in delivering </w:t>
      </w:r>
      <w:r w:rsidR="009A5047">
        <w:rPr>
          <w:rFonts w:ascii="Aptos" w:hAnsi="Aptos"/>
          <w:b/>
          <w:sz w:val="22"/>
          <w:szCs w:val="22"/>
        </w:rPr>
        <w:t xml:space="preserve">trade support to them. </w:t>
      </w:r>
    </w:p>
    <w:p w14:paraId="6AC9F09F" w14:textId="22976348" w:rsidR="00B32B34" w:rsidRPr="00A51221" w:rsidRDefault="00B32B34" w:rsidP="009537A2">
      <w:pPr>
        <w:pStyle w:val="ListBullet"/>
        <w:numPr>
          <w:ilvl w:val="0"/>
          <w:numId w:val="0"/>
        </w:numPr>
        <w:spacing w:before="120"/>
        <w:rPr>
          <w:rFonts w:ascii="Aptos" w:hAnsi="Aptos"/>
        </w:rPr>
      </w:pPr>
      <w:r w:rsidRPr="00A51221">
        <w:rPr>
          <w:rFonts w:ascii="Aptos" w:hAnsi="Aptos"/>
        </w:rPr>
        <w:t>You should demonstrate this through identifying:</w:t>
      </w:r>
    </w:p>
    <w:p w14:paraId="18DFD6AB" w14:textId="77777777" w:rsidR="00D256FC" w:rsidRDefault="00B24FA8" w:rsidP="00EB2247">
      <w:pPr>
        <w:pStyle w:val="ListBullet"/>
        <w:numPr>
          <w:ilvl w:val="0"/>
          <w:numId w:val="10"/>
        </w:numPr>
        <w:snapToGrid/>
        <w:spacing w:before="40" w:after="80" w:line="280" w:lineRule="atLeast"/>
        <w:rPr>
          <w:rFonts w:ascii="Aptos" w:hAnsi="Aptos"/>
        </w:rPr>
      </w:pPr>
      <w:r w:rsidRPr="00FF4633">
        <w:rPr>
          <w:rFonts w:ascii="Aptos" w:hAnsi="Aptos"/>
        </w:rPr>
        <w:t>All or a substantial number of your members are exporting or ready to export</w:t>
      </w:r>
      <w:r w:rsidR="00EB2247">
        <w:rPr>
          <w:rFonts w:ascii="Aptos" w:hAnsi="Aptos"/>
        </w:rPr>
        <w:t>, including</w:t>
      </w:r>
      <w:r w:rsidR="001702DD">
        <w:rPr>
          <w:rFonts w:ascii="Aptos" w:hAnsi="Aptos"/>
        </w:rPr>
        <w:t xml:space="preserve"> </w:t>
      </w:r>
      <w:r w:rsidR="00D256FC">
        <w:rPr>
          <w:rFonts w:ascii="Aptos" w:hAnsi="Aptos"/>
        </w:rPr>
        <w:t xml:space="preserve">by describing the focus export markets of your members </w:t>
      </w:r>
    </w:p>
    <w:p w14:paraId="635D4AA6" w14:textId="3EF07B76" w:rsidR="00EA0E64" w:rsidRPr="00EA0E64" w:rsidRDefault="00EA0E64" w:rsidP="00EA0E64">
      <w:pPr>
        <w:pStyle w:val="ListBullet"/>
        <w:numPr>
          <w:ilvl w:val="0"/>
          <w:numId w:val="10"/>
        </w:numPr>
        <w:snapToGrid/>
        <w:spacing w:before="40" w:after="80" w:line="280" w:lineRule="atLeast"/>
        <w:rPr>
          <w:rFonts w:ascii="Aptos" w:hAnsi="Aptos"/>
        </w:rPr>
      </w:pPr>
      <w:r>
        <w:rPr>
          <w:rFonts w:ascii="Aptos" w:hAnsi="Aptos"/>
        </w:rPr>
        <w:t xml:space="preserve">Ability to describe </w:t>
      </w:r>
      <w:r w:rsidRPr="00D40D24">
        <w:rPr>
          <w:rFonts w:ascii="Aptos" w:hAnsi="Aptos"/>
        </w:rPr>
        <w:t>how your members have been impacted by recent volatility in the international economic environment, and any actions taken</w:t>
      </w:r>
      <w:r w:rsidR="00965DB5" w:rsidRPr="00D40D24">
        <w:rPr>
          <w:rFonts w:ascii="Aptos" w:hAnsi="Aptos"/>
        </w:rPr>
        <w:t xml:space="preserve"> or planned</w:t>
      </w:r>
      <w:r w:rsidRPr="00D40D24">
        <w:rPr>
          <w:rFonts w:ascii="Aptos" w:hAnsi="Aptos"/>
        </w:rPr>
        <w:t xml:space="preserve"> to support them</w:t>
      </w:r>
    </w:p>
    <w:p w14:paraId="78B64F89" w14:textId="77777777" w:rsidR="00C5773D" w:rsidRPr="00C5773D" w:rsidRDefault="00C5773D" w:rsidP="00C5773D">
      <w:pPr>
        <w:pStyle w:val="ListBullet"/>
        <w:numPr>
          <w:ilvl w:val="0"/>
          <w:numId w:val="10"/>
        </w:numPr>
        <w:snapToGrid/>
        <w:spacing w:before="40" w:after="80" w:line="280" w:lineRule="atLeast"/>
        <w:rPr>
          <w:rFonts w:ascii="Aptos" w:hAnsi="Aptos"/>
        </w:rPr>
      </w:pPr>
      <w:r w:rsidRPr="00C5773D">
        <w:rPr>
          <w:rFonts w:ascii="Aptos" w:hAnsi="Aptos"/>
        </w:rPr>
        <w:t>Your capacity and capability to support export growth, including access to personnel with the right skills and experience</w:t>
      </w:r>
    </w:p>
    <w:p w14:paraId="051627B8" w14:textId="77777777" w:rsidR="00C5773D" w:rsidRPr="00C5773D" w:rsidRDefault="00C5773D" w:rsidP="00C5773D">
      <w:pPr>
        <w:pStyle w:val="ListBullet"/>
        <w:numPr>
          <w:ilvl w:val="0"/>
          <w:numId w:val="10"/>
        </w:numPr>
        <w:snapToGrid/>
        <w:spacing w:before="40" w:after="80" w:line="280" w:lineRule="atLeast"/>
        <w:rPr>
          <w:rFonts w:ascii="Aptos" w:hAnsi="Aptos"/>
        </w:rPr>
      </w:pPr>
      <w:r w:rsidRPr="00C5773D">
        <w:rPr>
          <w:rFonts w:ascii="Aptos" w:hAnsi="Aptos"/>
        </w:rPr>
        <w:t>Your access to facilities, capital equipment, technology, intellectual property, administrative systems, including record keeping practices, reporting and required regulatory or other approvals</w:t>
      </w:r>
    </w:p>
    <w:p w14:paraId="3DFE7584" w14:textId="77777777" w:rsidR="00C5773D" w:rsidRDefault="00C5773D" w:rsidP="00C5773D">
      <w:pPr>
        <w:pStyle w:val="ListBullet"/>
        <w:numPr>
          <w:ilvl w:val="0"/>
          <w:numId w:val="10"/>
        </w:numPr>
        <w:snapToGrid/>
        <w:spacing w:before="40" w:after="80" w:line="280" w:lineRule="atLeast"/>
        <w:rPr>
          <w:rFonts w:ascii="Aptos" w:hAnsi="Aptos"/>
        </w:rPr>
      </w:pPr>
      <w:r w:rsidRPr="00C5773D">
        <w:rPr>
          <w:rFonts w:ascii="Aptos" w:hAnsi="Aptos"/>
        </w:rPr>
        <w:t xml:space="preserve">Evidence of previous export projects with similar characteristics and a summary of their impact. Ability to provide track record and experience of key personnel, including management and technical staff, delivering comparable export focused projects </w:t>
      </w:r>
    </w:p>
    <w:p w14:paraId="0E29ACAC" w14:textId="2BDF5C79" w:rsidR="005F5B25" w:rsidRDefault="004C1A27" w:rsidP="00C5773D">
      <w:pPr>
        <w:pStyle w:val="ListBullet"/>
        <w:numPr>
          <w:ilvl w:val="0"/>
          <w:numId w:val="10"/>
        </w:numPr>
        <w:snapToGrid/>
        <w:spacing w:before="40" w:after="80" w:line="280" w:lineRule="atLeast"/>
        <w:rPr>
          <w:rFonts w:ascii="Aptos" w:hAnsi="Aptos"/>
        </w:rPr>
      </w:pPr>
      <w:r>
        <w:rPr>
          <w:rFonts w:ascii="Aptos" w:hAnsi="Aptos"/>
        </w:rPr>
        <w:t>P</w:t>
      </w:r>
      <w:r w:rsidR="007A74F7">
        <w:rPr>
          <w:rFonts w:ascii="Aptos" w:hAnsi="Aptos"/>
        </w:rPr>
        <w:t xml:space="preserve">lanned </w:t>
      </w:r>
      <w:r w:rsidR="000B39D0">
        <w:rPr>
          <w:rFonts w:ascii="Aptos" w:hAnsi="Aptos"/>
        </w:rPr>
        <w:t>activities</w:t>
      </w:r>
      <w:r w:rsidR="000A2457">
        <w:rPr>
          <w:rFonts w:ascii="Aptos" w:hAnsi="Aptos"/>
        </w:rPr>
        <w:t xml:space="preserve"> that you would design with Austrade, in alignment with </w:t>
      </w:r>
      <w:r w:rsidR="00B213AF">
        <w:rPr>
          <w:rFonts w:ascii="Aptos" w:hAnsi="Aptos"/>
        </w:rPr>
        <w:t>objectives of the Accessing New Ma</w:t>
      </w:r>
      <w:r w:rsidR="003D232D">
        <w:rPr>
          <w:rFonts w:ascii="Aptos" w:hAnsi="Aptos"/>
        </w:rPr>
        <w:t>rkets Initiative</w:t>
      </w:r>
      <w:r w:rsidR="00EB2247">
        <w:rPr>
          <w:rFonts w:ascii="Aptos" w:hAnsi="Aptos"/>
        </w:rPr>
        <w:t>.</w:t>
      </w:r>
      <w:r w:rsidR="00205FD6">
        <w:rPr>
          <w:rFonts w:ascii="Aptos" w:hAnsi="Aptos"/>
        </w:rPr>
        <w:t xml:space="preserve"> </w:t>
      </w:r>
    </w:p>
    <w:p w14:paraId="76643642" w14:textId="02F7AFD2" w:rsidR="00926D6A" w:rsidRPr="00A51221" w:rsidRDefault="00EE71A4" w:rsidP="00B46225">
      <w:pPr>
        <w:pStyle w:val="Heading-level2"/>
        <w:numPr>
          <w:ilvl w:val="0"/>
          <w:numId w:val="51"/>
        </w:numPr>
        <w:rPr>
          <w:rFonts w:ascii="Aptos" w:hAnsi="Aptos"/>
        </w:rPr>
      </w:pPr>
      <w:r>
        <w:rPr>
          <w:rFonts w:ascii="Aptos" w:hAnsi="Aptos"/>
        </w:rPr>
        <w:t xml:space="preserve">Application Assessment </w:t>
      </w:r>
    </w:p>
    <w:p w14:paraId="5FCED44C" w14:textId="0E051823" w:rsidR="00577828" w:rsidRDefault="00577828" w:rsidP="00926D6A">
      <w:pPr>
        <w:pStyle w:val="Body-copy"/>
        <w:rPr>
          <w:rFonts w:ascii="Aptos" w:hAnsi="Aptos"/>
        </w:rPr>
      </w:pPr>
      <w:r>
        <w:rPr>
          <w:rFonts w:ascii="Aptos" w:hAnsi="Aptos"/>
        </w:rPr>
        <w:t xml:space="preserve">Austrade will </w:t>
      </w:r>
      <w:r w:rsidR="00D84DEB">
        <w:rPr>
          <w:rFonts w:ascii="Aptos" w:hAnsi="Aptos"/>
        </w:rPr>
        <w:t xml:space="preserve">assess all applications against the </w:t>
      </w:r>
      <w:r w:rsidR="00501ABB">
        <w:rPr>
          <w:rFonts w:ascii="Aptos" w:hAnsi="Aptos"/>
        </w:rPr>
        <w:t xml:space="preserve">minimum conditions of participation and </w:t>
      </w:r>
      <w:r w:rsidR="00E56C5F">
        <w:rPr>
          <w:rFonts w:ascii="Aptos" w:hAnsi="Aptos"/>
        </w:rPr>
        <w:t xml:space="preserve">evaluation criteria. Applications must </w:t>
      </w:r>
      <w:r w:rsidR="00383AD6">
        <w:rPr>
          <w:rFonts w:ascii="Aptos" w:hAnsi="Aptos"/>
        </w:rPr>
        <w:t xml:space="preserve">meet the minimum conditions of participation </w:t>
      </w:r>
      <w:r w:rsidR="00E56C5F">
        <w:rPr>
          <w:rFonts w:ascii="Aptos" w:hAnsi="Aptos"/>
        </w:rPr>
        <w:t xml:space="preserve">to be considered under the evaluation criteria. </w:t>
      </w:r>
    </w:p>
    <w:p w14:paraId="534B2A2A" w14:textId="78D27129" w:rsidR="00926D6A" w:rsidRPr="00A51221" w:rsidRDefault="00926D6A" w:rsidP="00926D6A">
      <w:pPr>
        <w:pStyle w:val="Body-copy"/>
        <w:rPr>
          <w:rFonts w:ascii="Aptos" w:hAnsi="Aptos"/>
        </w:rPr>
      </w:pPr>
      <w:r w:rsidRPr="00A51221">
        <w:rPr>
          <w:rFonts w:ascii="Aptos" w:hAnsi="Aptos"/>
        </w:rPr>
        <w:t xml:space="preserve">The Austrade decision </w:t>
      </w:r>
      <w:r w:rsidR="002E6CCA">
        <w:rPr>
          <w:rFonts w:ascii="Aptos" w:hAnsi="Aptos"/>
        </w:rPr>
        <w:t>delegate</w:t>
      </w:r>
      <w:r w:rsidR="002E6CCA" w:rsidRPr="00A51221">
        <w:rPr>
          <w:rFonts w:ascii="Aptos" w:hAnsi="Aptos"/>
        </w:rPr>
        <w:t xml:space="preserve"> </w:t>
      </w:r>
      <w:r w:rsidRPr="00A51221">
        <w:rPr>
          <w:rFonts w:ascii="Aptos" w:hAnsi="Aptos"/>
        </w:rPr>
        <w:t xml:space="preserve">is the General Manager, Trade Diversification Taskforce. </w:t>
      </w:r>
    </w:p>
    <w:p w14:paraId="5D8BBEDE" w14:textId="58F3F759" w:rsidR="00926D6A" w:rsidRPr="00A51221" w:rsidRDefault="00926D6A" w:rsidP="00926D6A">
      <w:pPr>
        <w:pStyle w:val="Body-copy"/>
        <w:rPr>
          <w:rFonts w:ascii="Aptos" w:hAnsi="Aptos"/>
        </w:rPr>
      </w:pPr>
      <w:r w:rsidRPr="00A51221">
        <w:rPr>
          <w:rFonts w:ascii="Aptos" w:hAnsi="Aptos"/>
        </w:rPr>
        <w:t xml:space="preserve">The Austrade decision </w:t>
      </w:r>
      <w:r w:rsidR="00A62035">
        <w:rPr>
          <w:rFonts w:ascii="Aptos" w:hAnsi="Aptos"/>
        </w:rPr>
        <w:t xml:space="preserve">delegate </w:t>
      </w:r>
      <w:r w:rsidRPr="00A51221">
        <w:rPr>
          <w:rFonts w:ascii="Aptos" w:hAnsi="Aptos"/>
        </w:rPr>
        <w:t xml:space="preserve">decides which applications to approve </w:t>
      </w:r>
      <w:r w:rsidR="007F17A8" w:rsidRPr="00A51221">
        <w:rPr>
          <w:rFonts w:ascii="Aptos" w:hAnsi="Aptos"/>
        </w:rPr>
        <w:t>considering</w:t>
      </w:r>
      <w:r w:rsidRPr="00A51221">
        <w:rPr>
          <w:rFonts w:ascii="Aptos" w:hAnsi="Aptos"/>
        </w:rPr>
        <w:t xml:space="preserve"> the recommendations of the </w:t>
      </w:r>
      <w:r w:rsidR="0063767A">
        <w:rPr>
          <w:rFonts w:ascii="Aptos" w:hAnsi="Aptos"/>
        </w:rPr>
        <w:t>Inter</w:t>
      </w:r>
      <w:r w:rsidR="00C017C1">
        <w:rPr>
          <w:rFonts w:ascii="Aptos" w:hAnsi="Aptos"/>
        </w:rPr>
        <w:t>-A</w:t>
      </w:r>
      <w:r w:rsidR="0063767A">
        <w:rPr>
          <w:rFonts w:ascii="Aptos" w:hAnsi="Aptos"/>
        </w:rPr>
        <w:t>gency Advisory Committee</w:t>
      </w:r>
      <w:r w:rsidRPr="00A51221">
        <w:rPr>
          <w:rFonts w:ascii="Aptos" w:hAnsi="Aptos"/>
        </w:rPr>
        <w:t xml:space="preserve"> and the practical function of the </w:t>
      </w:r>
      <w:r>
        <w:rPr>
          <w:rFonts w:ascii="Aptos" w:hAnsi="Aptos"/>
        </w:rPr>
        <w:t>Trade Diversification Network</w:t>
      </w:r>
      <w:r w:rsidRPr="00A51221">
        <w:rPr>
          <w:rFonts w:ascii="Aptos" w:hAnsi="Aptos"/>
        </w:rPr>
        <w:t xml:space="preserve">. </w:t>
      </w:r>
      <w:r w:rsidR="00C017C1">
        <w:rPr>
          <w:rFonts w:ascii="Aptos" w:hAnsi="Aptos"/>
        </w:rPr>
        <w:t>The Inter</w:t>
      </w:r>
      <w:r w:rsidR="005B7DE9">
        <w:rPr>
          <w:rFonts w:ascii="Aptos" w:hAnsi="Aptos"/>
        </w:rPr>
        <w:t>-Agency Advisory Committee is made up of representatives from Commonwealth entities</w:t>
      </w:r>
      <w:r w:rsidR="008C459A">
        <w:rPr>
          <w:rFonts w:ascii="Aptos" w:hAnsi="Aptos"/>
        </w:rPr>
        <w:t>. Its purpose is to</w:t>
      </w:r>
      <w:r w:rsidR="005B7DE9">
        <w:rPr>
          <w:rFonts w:ascii="Aptos" w:hAnsi="Aptos"/>
        </w:rPr>
        <w:t xml:space="preserve"> provide </w:t>
      </w:r>
      <w:r w:rsidR="008A28D0">
        <w:rPr>
          <w:rFonts w:ascii="Aptos" w:hAnsi="Aptos"/>
        </w:rPr>
        <w:t xml:space="preserve">strategic advice to Austrade regarding engagement with peak industry bodies via the Trade Diversification Network. </w:t>
      </w:r>
    </w:p>
    <w:p w14:paraId="7F41B44C" w14:textId="52FD0AB8" w:rsidR="00926D6A" w:rsidRPr="006E0430" w:rsidRDefault="00926D6A" w:rsidP="00926D6A">
      <w:pPr>
        <w:pStyle w:val="ListBullet"/>
        <w:numPr>
          <w:ilvl w:val="0"/>
          <w:numId w:val="0"/>
        </w:numPr>
        <w:ind w:left="360" w:hanging="360"/>
        <w:rPr>
          <w:rFonts w:ascii="Aptos" w:hAnsi="Aptos"/>
          <w:b/>
          <w:sz w:val="22"/>
          <w:szCs w:val="22"/>
        </w:rPr>
      </w:pPr>
      <w:r w:rsidRPr="006E0430">
        <w:rPr>
          <w:rFonts w:ascii="Aptos" w:hAnsi="Aptos"/>
          <w:b/>
          <w:sz w:val="22"/>
          <w:szCs w:val="22"/>
        </w:rPr>
        <w:lastRenderedPageBreak/>
        <w:t>How to apply</w:t>
      </w:r>
    </w:p>
    <w:p w14:paraId="17524348" w14:textId="77777777" w:rsidR="00926D6A" w:rsidRPr="00DD503B" w:rsidRDefault="00926D6A" w:rsidP="00926D6A">
      <w:pPr>
        <w:pStyle w:val="Body-copy"/>
        <w:rPr>
          <w:rFonts w:ascii="Aptos" w:hAnsi="Aptos"/>
        </w:rPr>
      </w:pPr>
      <w:r w:rsidRPr="00DD503B">
        <w:rPr>
          <w:rFonts w:ascii="Aptos" w:hAnsi="Aptos"/>
        </w:rPr>
        <w:t>To apply you must:</w:t>
      </w:r>
    </w:p>
    <w:p w14:paraId="49EBE7F7" w14:textId="07E1C5DD" w:rsidR="00926D6A" w:rsidRPr="00FF4633" w:rsidRDefault="00926D6A" w:rsidP="00926D6A">
      <w:pPr>
        <w:pStyle w:val="Bulletlist"/>
        <w:rPr>
          <w:rStyle w:val="highlightedtextChar"/>
          <w:rFonts w:ascii="Aptos" w:hAnsi="Aptos" w:cs="Arial"/>
          <w:b w:val="0"/>
          <w:color w:val="auto"/>
          <w:sz w:val="20"/>
          <w:szCs w:val="20"/>
        </w:rPr>
      </w:pPr>
      <w:r w:rsidRPr="00FF4633">
        <w:rPr>
          <w:rStyle w:val="highlightedtextChar"/>
          <w:rFonts w:ascii="Aptos" w:hAnsi="Aptos" w:cs="Arial"/>
          <w:b w:val="0"/>
          <w:color w:val="auto"/>
          <w:sz w:val="20"/>
          <w:szCs w:val="20"/>
        </w:rPr>
        <w:t>complete the application form</w:t>
      </w:r>
    </w:p>
    <w:p w14:paraId="7A2EBB27" w14:textId="77777777" w:rsidR="00926D6A" w:rsidRPr="00FF4633" w:rsidRDefault="00926D6A" w:rsidP="00926D6A">
      <w:pPr>
        <w:pStyle w:val="Bulletlist"/>
        <w:rPr>
          <w:rStyle w:val="highlightedtextChar"/>
          <w:rFonts w:ascii="Aptos" w:hAnsi="Aptos" w:cs="Arial"/>
          <w:b w:val="0"/>
          <w:color w:val="auto"/>
          <w:sz w:val="20"/>
          <w:szCs w:val="20"/>
        </w:rPr>
      </w:pPr>
      <w:r w:rsidRPr="00FF4633">
        <w:rPr>
          <w:rStyle w:val="highlightedtextChar"/>
          <w:rFonts w:ascii="Aptos" w:hAnsi="Aptos" w:cs="Arial"/>
          <w:b w:val="0"/>
          <w:color w:val="auto"/>
          <w:sz w:val="20"/>
          <w:szCs w:val="20"/>
        </w:rPr>
        <w:t>provide all the information requested</w:t>
      </w:r>
    </w:p>
    <w:p w14:paraId="6DCED1DC" w14:textId="1C95CA14" w:rsidR="00926D6A" w:rsidRPr="00FF4633" w:rsidRDefault="00926D6A" w:rsidP="00926D6A">
      <w:pPr>
        <w:pStyle w:val="Bulletlist"/>
        <w:rPr>
          <w:rStyle w:val="highlightedtextChar"/>
          <w:rFonts w:ascii="Aptos" w:hAnsi="Aptos" w:cs="Arial"/>
          <w:b w:val="0"/>
          <w:color w:val="auto"/>
          <w:sz w:val="20"/>
          <w:szCs w:val="20"/>
        </w:rPr>
      </w:pPr>
      <w:r w:rsidRPr="00FF4633">
        <w:rPr>
          <w:rStyle w:val="highlightedtextChar"/>
          <w:rFonts w:ascii="Aptos" w:hAnsi="Aptos" w:cs="Arial"/>
          <w:b w:val="0"/>
          <w:color w:val="auto"/>
          <w:sz w:val="20"/>
          <w:szCs w:val="20"/>
        </w:rPr>
        <w:t xml:space="preserve">address </w:t>
      </w:r>
      <w:r w:rsidR="00E70B65">
        <w:rPr>
          <w:rStyle w:val="highlightedtextChar"/>
          <w:rFonts w:ascii="Aptos" w:hAnsi="Aptos" w:cs="Arial"/>
          <w:b w:val="0"/>
          <w:color w:val="auto"/>
          <w:sz w:val="20"/>
          <w:szCs w:val="20"/>
        </w:rPr>
        <w:t>minimum conditions of participation</w:t>
      </w:r>
      <w:r w:rsidRPr="00FF4633">
        <w:rPr>
          <w:rStyle w:val="highlightedtextChar"/>
          <w:rFonts w:ascii="Aptos" w:hAnsi="Aptos" w:cs="Arial"/>
          <w:b w:val="0"/>
          <w:color w:val="auto"/>
          <w:sz w:val="20"/>
          <w:szCs w:val="20"/>
        </w:rPr>
        <w:t xml:space="preserve"> and </w:t>
      </w:r>
      <w:r w:rsidR="00AE018F">
        <w:rPr>
          <w:rStyle w:val="highlightedtextChar"/>
          <w:rFonts w:ascii="Aptos" w:hAnsi="Aptos" w:cs="Arial"/>
          <w:b w:val="0"/>
          <w:color w:val="auto"/>
          <w:sz w:val="20"/>
          <w:szCs w:val="20"/>
        </w:rPr>
        <w:t>evaluation</w:t>
      </w:r>
      <w:r>
        <w:rPr>
          <w:rStyle w:val="highlightedtextChar"/>
          <w:rFonts w:ascii="Aptos" w:hAnsi="Aptos" w:cs="Arial"/>
          <w:b w:val="0"/>
          <w:color w:val="auto"/>
          <w:sz w:val="20"/>
          <w:szCs w:val="20"/>
        </w:rPr>
        <w:t xml:space="preserve"> </w:t>
      </w:r>
      <w:r w:rsidRPr="00FF4633">
        <w:rPr>
          <w:rStyle w:val="highlightedtextChar"/>
          <w:rFonts w:ascii="Aptos" w:hAnsi="Aptos" w:cs="Arial"/>
          <w:b w:val="0"/>
          <w:color w:val="auto"/>
          <w:sz w:val="20"/>
          <w:szCs w:val="20"/>
        </w:rPr>
        <w:t>criteria</w:t>
      </w:r>
    </w:p>
    <w:p w14:paraId="1FC6021B" w14:textId="2FD6A451" w:rsidR="00926D6A" w:rsidRPr="00FF4633" w:rsidRDefault="00926D6A" w:rsidP="00926D6A">
      <w:pPr>
        <w:pStyle w:val="Bulletlist"/>
        <w:rPr>
          <w:rStyle w:val="highlightedtextChar"/>
          <w:rFonts w:ascii="Aptos" w:hAnsi="Aptos" w:cs="Arial"/>
          <w:b w:val="0"/>
          <w:color w:val="auto"/>
          <w:sz w:val="20"/>
          <w:szCs w:val="20"/>
        </w:rPr>
      </w:pPr>
      <w:r w:rsidRPr="00FF4633">
        <w:rPr>
          <w:rStyle w:val="highlightedtextChar"/>
          <w:rFonts w:ascii="Aptos" w:hAnsi="Aptos" w:cs="Arial"/>
          <w:b w:val="0"/>
          <w:color w:val="auto"/>
          <w:sz w:val="20"/>
          <w:szCs w:val="20"/>
        </w:rPr>
        <w:t xml:space="preserve">submit your application/s to </w:t>
      </w:r>
      <w:r w:rsidRPr="00926D6A">
        <w:rPr>
          <w:rStyle w:val="highlightedtextChar"/>
          <w:rFonts w:ascii="Aptos" w:hAnsi="Aptos" w:cs="Arial"/>
          <w:b w:val="0"/>
          <w:color w:val="auto"/>
          <w:sz w:val="20"/>
          <w:szCs w:val="20"/>
        </w:rPr>
        <w:t>Austrade by the due date.</w:t>
      </w:r>
    </w:p>
    <w:p w14:paraId="0A4B7E9C" w14:textId="4BC73C72" w:rsidR="00926D6A" w:rsidRPr="00DD503B" w:rsidRDefault="00926D6A" w:rsidP="00926D6A">
      <w:pPr>
        <w:pStyle w:val="Body-copy"/>
        <w:rPr>
          <w:rFonts w:ascii="Aptos" w:hAnsi="Aptos"/>
        </w:rPr>
      </w:pPr>
      <w:r w:rsidRPr="00DD503B">
        <w:rPr>
          <w:rFonts w:ascii="Aptos" w:hAnsi="Aptos"/>
        </w:rPr>
        <w:t xml:space="preserve">You are responsible for ensuring that your application is complete and accurate. Giving false or misleading information is a serious offence under the </w:t>
      </w:r>
      <w:hyperlink r:id="rId21" w:history="1">
        <w:r w:rsidRPr="00FF4633">
          <w:rPr>
            <w:rFonts w:ascii="Aptos" w:hAnsi="Aptos"/>
            <w:i/>
            <w:iCs/>
          </w:rPr>
          <w:t>Criminal Code Act 1995 (Cth)</w:t>
        </w:r>
      </w:hyperlink>
      <w:r w:rsidRPr="00DD503B">
        <w:rPr>
          <w:rFonts w:ascii="Aptos" w:hAnsi="Aptos"/>
        </w:rPr>
        <w:t>. We will investigate any false or misleading information and may exclude your application from further consideration</w:t>
      </w:r>
      <w:r w:rsidR="006115A4">
        <w:rPr>
          <w:rFonts w:ascii="Aptos" w:hAnsi="Aptos"/>
        </w:rPr>
        <w:t xml:space="preserve"> and report to the A</w:t>
      </w:r>
      <w:r w:rsidR="00301005">
        <w:rPr>
          <w:rFonts w:ascii="Aptos" w:hAnsi="Aptos"/>
        </w:rPr>
        <w:t>ustralian Federal Police</w:t>
      </w:r>
      <w:r w:rsidRPr="00DD503B">
        <w:rPr>
          <w:rFonts w:ascii="Aptos" w:hAnsi="Aptos"/>
        </w:rPr>
        <w:t>.</w:t>
      </w:r>
    </w:p>
    <w:p w14:paraId="2C4FAECD" w14:textId="70F05514" w:rsidR="00DA27E6" w:rsidRPr="00806E4B" w:rsidRDefault="00DA27E6" w:rsidP="00666574">
      <w:pPr>
        <w:pStyle w:val="TableParagraph"/>
        <w:spacing w:before="120" w:after="120" w:line="276" w:lineRule="auto"/>
        <w:ind w:left="0" w:right="215"/>
        <w:jc w:val="both"/>
        <w:rPr>
          <w:rFonts w:ascii="Aptos" w:hAnsi="Aptos"/>
          <w:color w:val="252525"/>
          <w:spacing w:val="-2"/>
          <w:sz w:val="20"/>
          <w:lang w:val="en-AU"/>
        </w:rPr>
      </w:pPr>
      <w:r>
        <w:rPr>
          <w:rFonts w:ascii="Aptos" w:hAnsi="Aptos"/>
          <w:color w:val="252525"/>
          <w:spacing w:val="-2"/>
          <w:sz w:val="20"/>
          <w:lang w:val="en-AU"/>
        </w:rPr>
        <w:t xml:space="preserve">You </w:t>
      </w:r>
      <w:r w:rsidRPr="00806E4B">
        <w:rPr>
          <w:rFonts w:ascii="Aptos" w:hAnsi="Aptos"/>
          <w:color w:val="252525"/>
          <w:spacing w:val="-2"/>
          <w:sz w:val="20"/>
          <w:lang w:val="en-AU"/>
        </w:rPr>
        <w:t>acknowledge that during the course of this Agreement th</w:t>
      </w:r>
      <w:r w:rsidR="0066692F">
        <w:rPr>
          <w:rFonts w:ascii="Aptos" w:hAnsi="Aptos"/>
          <w:color w:val="252525"/>
          <w:spacing w:val="-2"/>
          <w:sz w:val="20"/>
          <w:lang w:val="en-AU"/>
        </w:rPr>
        <w:t>at you</w:t>
      </w:r>
      <w:r w:rsidRPr="00806E4B">
        <w:rPr>
          <w:rFonts w:ascii="Aptos" w:hAnsi="Aptos"/>
          <w:color w:val="252525"/>
          <w:spacing w:val="-2"/>
          <w:sz w:val="20"/>
          <w:lang w:val="en-AU"/>
        </w:rPr>
        <w:t xml:space="preserve"> will at all times adhere to all legal obligations and maintain high standards of business ethics. </w:t>
      </w:r>
    </w:p>
    <w:p w14:paraId="63363D21" w14:textId="07F1B116" w:rsidR="00DA27E6" w:rsidRPr="00D40D24" w:rsidRDefault="00DA27E6" w:rsidP="00DA27E6">
      <w:pPr>
        <w:pStyle w:val="Body-copy"/>
        <w:rPr>
          <w:rFonts w:ascii="Aptos" w:hAnsi="Aptos"/>
        </w:rPr>
      </w:pPr>
      <w:r w:rsidRPr="00806E4B">
        <w:rPr>
          <w:rFonts w:ascii="Aptos" w:hAnsi="Aptos"/>
          <w:color w:val="252525"/>
          <w:spacing w:val="-2"/>
        </w:rPr>
        <w:t>Failure to adhere to these standards may result in the termination of this Agreement at Austrade’s discretion</w:t>
      </w:r>
    </w:p>
    <w:p w14:paraId="0D44CE03" w14:textId="77777777" w:rsidR="00926D6A" w:rsidRPr="00DD503B" w:rsidRDefault="00926D6A" w:rsidP="00926D6A">
      <w:pPr>
        <w:pStyle w:val="Body-copy"/>
        <w:rPr>
          <w:rFonts w:ascii="Aptos" w:hAnsi="Aptos"/>
        </w:rPr>
      </w:pPr>
      <w:r w:rsidRPr="00DD503B">
        <w:rPr>
          <w:rFonts w:ascii="Aptos" w:hAnsi="Aptos"/>
        </w:rPr>
        <w:t>If you find an error in your application after submitting it, you should contact us immediately. We do not have to accept any additional information, or requests from you to correct your application after the closing time.</w:t>
      </w:r>
    </w:p>
    <w:p w14:paraId="23A00A6E" w14:textId="163E986F" w:rsidR="00926D6A" w:rsidRPr="00DD503B" w:rsidRDefault="00926D6A" w:rsidP="00926D6A">
      <w:pPr>
        <w:pStyle w:val="Body-copy"/>
        <w:rPr>
          <w:rFonts w:ascii="Aptos" w:hAnsi="Aptos"/>
        </w:rPr>
      </w:pPr>
      <w:r w:rsidRPr="00DD503B">
        <w:rPr>
          <w:rFonts w:ascii="Aptos" w:hAnsi="Aptos"/>
        </w:rPr>
        <w:t xml:space="preserve">If we find an error or information that is missing, we may ask for clarification or additional information from you that will not change the nature of your application. However, we can refuse to accept any additional information from you that would </w:t>
      </w:r>
      <w:r w:rsidR="00A22D10">
        <w:rPr>
          <w:rFonts w:ascii="Aptos" w:hAnsi="Aptos"/>
        </w:rPr>
        <w:t xml:space="preserve">substantively </w:t>
      </w:r>
      <w:r w:rsidRPr="00DD503B">
        <w:rPr>
          <w:rFonts w:ascii="Aptos" w:hAnsi="Aptos"/>
        </w:rPr>
        <w:t xml:space="preserve">change your submission after the application closing time. </w:t>
      </w:r>
    </w:p>
    <w:p w14:paraId="4DBCE06C" w14:textId="77777777" w:rsidR="00926D6A" w:rsidRPr="00DD503B" w:rsidRDefault="00926D6A" w:rsidP="00926D6A">
      <w:pPr>
        <w:pStyle w:val="Body-copy"/>
        <w:rPr>
          <w:rFonts w:ascii="Aptos" w:hAnsi="Aptos"/>
        </w:rPr>
      </w:pPr>
      <w:r w:rsidRPr="00DD503B">
        <w:rPr>
          <w:rFonts w:ascii="Aptos" w:hAnsi="Aptos"/>
        </w:rPr>
        <w:t xml:space="preserve">You should keep a copy of your application and any supporting documents. </w:t>
      </w:r>
    </w:p>
    <w:p w14:paraId="61FA6D7E" w14:textId="4DE5F788" w:rsidR="00926D6A" w:rsidRPr="00DD503B" w:rsidRDefault="00926D6A" w:rsidP="00926D6A">
      <w:pPr>
        <w:pStyle w:val="Body-copy"/>
        <w:rPr>
          <w:rFonts w:ascii="Aptos" w:hAnsi="Aptos"/>
        </w:rPr>
      </w:pPr>
      <w:r w:rsidRPr="00DD503B">
        <w:rPr>
          <w:rFonts w:ascii="Aptos" w:hAnsi="Aptos"/>
        </w:rPr>
        <w:t>We will acknowledge that we have received your application within two working days.</w:t>
      </w:r>
      <w:r w:rsidR="006A688E">
        <w:rPr>
          <w:rFonts w:ascii="Aptos" w:hAnsi="Aptos"/>
        </w:rPr>
        <w:t xml:space="preserve"> Note that late applications will be considered on a case</w:t>
      </w:r>
      <w:r w:rsidR="00AE018F">
        <w:rPr>
          <w:rFonts w:ascii="Aptos" w:hAnsi="Aptos"/>
        </w:rPr>
        <w:t>-</w:t>
      </w:r>
      <w:r w:rsidR="006A688E">
        <w:rPr>
          <w:rFonts w:ascii="Aptos" w:hAnsi="Aptos"/>
        </w:rPr>
        <w:t>by</w:t>
      </w:r>
      <w:r w:rsidR="00AE018F">
        <w:rPr>
          <w:rFonts w:ascii="Aptos" w:hAnsi="Aptos"/>
        </w:rPr>
        <w:t>-</w:t>
      </w:r>
      <w:r w:rsidR="006A688E">
        <w:rPr>
          <w:rFonts w:ascii="Aptos" w:hAnsi="Aptos"/>
        </w:rPr>
        <w:t>case basis.</w:t>
      </w:r>
    </w:p>
    <w:p w14:paraId="43FEB1EF" w14:textId="74620220" w:rsidR="00491745" w:rsidRDefault="00926D6A" w:rsidP="008310BE">
      <w:pPr>
        <w:pStyle w:val="Body-copy"/>
        <w:rPr>
          <w:rFonts w:ascii="Aptos" w:hAnsi="Aptos"/>
        </w:rPr>
      </w:pPr>
      <w:r w:rsidRPr="00DD503B">
        <w:rPr>
          <w:rFonts w:ascii="Aptos" w:hAnsi="Aptos"/>
        </w:rPr>
        <w:t xml:space="preserve">If you need further guidance about the application process or if you are unable to submit an application online contact us at </w:t>
      </w:r>
      <w:hyperlink r:id="rId22" w:history="1">
        <w:r w:rsidR="00AD11F5" w:rsidRPr="00A335B0">
          <w:rPr>
            <w:rStyle w:val="Hyperlink"/>
            <w:rFonts w:ascii="Aptos" w:hAnsi="Aptos" w:cstheme="minorBidi"/>
          </w:rPr>
          <w:t>anmi@austrade.gov.au</w:t>
        </w:r>
      </w:hyperlink>
      <w:r>
        <w:rPr>
          <w:rFonts w:ascii="Aptos" w:hAnsi="Aptos"/>
        </w:rPr>
        <w:t xml:space="preserve"> or by calling </w:t>
      </w:r>
      <w:r w:rsidRPr="00FF4633">
        <w:rPr>
          <w:rFonts w:ascii="Aptos" w:hAnsi="Aptos"/>
        </w:rPr>
        <w:t>13 28 78</w:t>
      </w:r>
      <w:r w:rsidRPr="00DD503B">
        <w:rPr>
          <w:rFonts w:ascii="Aptos" w:hAnsi="Aptos"/>
        </w:rPr>
        <w:t>.</w:t>
      </w:r>
    </w:p>
    <w:sectPr w:rsidR="00491745" w:rsidSect="001E69D6">
      <w:pgSz w:w="11906" w:h="16838" w:code="9"/>
      <w:pgMar w:top="1021" w:right="1134" w:bottom="1474" w:left="1134" w:header="454" w:footer="57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04B8E" w14:textId="77777777" w:rsidR="00865912" w:rsidRDefault="00865912" w:rsidP="004751B4">
      <w:r>
        <w:separator/>
      </w:r>
    </w:p>
  </w:endnote>
  <w:endnote w:type="continuationSeparator" w:id="0">
    <w:p w14:paraId="7E00FF0C" w14:textId="77777777" w:rsidR="00865912" w:rsidRDefault="00865912" w:rsidP="004751B4">
      <w:r>
        <w:continuationSeparator/>
      </w:r>
    </w:p>
  </w:endnote>
  <w:endnote w:type="continuationNotice" w:id="1">
    <w:p w14:paraId="0B6BB4CB" w14:textId="77777777" w:rsidR="00865912" w:rsidRDefault="0086591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7BC14" w14:textId="4D81AB98" w:rsidR="00E13714" w:rsidRDefault="00E13714">
    <w:pPr>
      <w:pStyle w:val="Footer"/>
    </w:pPr>
    <w:r>
      <w:rPr>
        <w:noProof/>
      </w:rPr>
      <mc:AlternateContent>
        <mc:Choice Requires="wps">
          <w:drawing>
            <wp:anchor distT="0" distB="0" distL="0" distR="0" simplePos="0" relativeHeight="251658241" behindDoc="0" locked="0" layoutInCell="1" allowOverlap="1" wp14:anchorId="02A0CE73" wp14:editId="43E3F473">
              <wp:simplePos x="635" y="635"/>
              <wp:positionH relativeFrom="page">
                <wp:align>center</wp:align>
              </wp:positionH>
              <wp:positionV relativeFrom="page">
                <wp:align>bottom</wp:align>
              </wp:positionV>
              <wp:extent cx="551815" cy="508000"/>
              <wp:effectExtent l="0" t="0" r="635" b="0"/>
              <wp:wrapNone/>
              <wp:docPr id="2099168874"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72F5F1D3" w14:textId="604B2316" w:rsidR="00E13714" w:rsidRPr="00E13714" w:rsidRDefault="00E13714" w:rsidP="00E13714">
                          <w:pPr>
                            <w:spacing w:after="0"/>
                            <w:rPr>
                              <w:rFonts w:ascii="Calibri" w:eastAsia="Calibri" w:hAnsi="Calibri" w:cs="Calibri"/>
                              <w:noProof/>
                              <w:color w:val="FF0000"/>
                              <w:sz w:val="24"/>
                              <w:szCs w:val="24"/>
                            </w:rPr>
                          </w:pPr>
                          <w:r w:rsidRPr="00E13714">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2A0CE73" id="_x0000_t202" coordsize="21600,21600" o:spt="202" path="m,l,21600r21600,l21600,xe">
              <v:stroke joinstyle="miter"/>
              <v:path gradientshapeok="t" o:connecttype="rect"/>
            </v:shapetype>
            <v:shape id="Text Box 5" o:spid="_x0000_s1027" type="#_x0000_t202" alt="OFFICIAL" style="position:absolute;margin-left:0;margin-top:0;width:43.45pt;height:40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hTXDAIAABwEAAAOAAAAZHJzL2Uyb0RvYy54bWysU99r2zAQfh/sfxB6X2wXMjITp2QtGYPQ&#10;FtLRZ0WWY4OkEycldvbX76TESdftqfRFPt+d7sf3fZrfDkazg0Lfga14Mck5U1ZC3dldxX89r77M&#10;OPNB2FposKriR+X57eLzp3nvSnUDLehaIaMi1pe9q3gbgiuzzMtWGeEn4JSlYANoRKBf3GU1ip6q&#10;G53d5PnXrAesHYJU3pP3/hTki1S/aZQMj03jVWC64jRbSCemcxvPbDEX5Q6Fazt5HkO8YwojOktN&#10;L6XuRRBsj90/pUwnETw0YSLBZNA0nVRpB9qmyN9ss2mFU2kXAse7C0z+48rKh8PGPSELw3cYiMAI&#10;SO986ckZ9xkaNPFLkzKKE4THC2xqCEySczotZsWUM0mhaT7L8wRrdr3s0IcfCgyLRsWRWElgicPa&#10;B2pIqWNK7GVh1WmdmNH2LwclRk92nTBaYdgOrKtfTb+F+khLIZz49k6uOmq9Fj48CSSCaQ8SbXik&#10;o9HQVxzOFmct4O//+WM+4U5RznoSTMUtKZoz/dMSH1Fbo4GjsU1G8S2fEiTM7s0dkAwLehFOJpO8&#10;GPRoNgjmheS8jI0oJKykdhXfjuZdOCmXnoNUy2VKIhk5EdZ242QsHeGKWD4PLwLdGfBATD3AqCZR&#10;vsH9lBtverfcB0I/kRKhPQF5RpwkmLg6P5eo8df/Kev6qBd/AAAA//8DAFBLAwQUAAYACAAAACEA&#10;Lp/6O9oAAAADAQAADwAAAGRycy9kb3ducmV2LnhtbEyPQW/CMAyF70j8h8hI3CAZaIh1TdGEtBNo&#10;ErDLbiExbbfGqZoUyr+ft8t28ZP1rPc+55vBN+KKXawDaXiYKxBINriaSg3vp9fZGkRMhpxpAqGG&#10;O0bYFONRbjIXbnTA6zGVgkMoZkZDlVKbSRlthd7EeWiR2LuEzpvEa1dK15kbh/tGLpRaSW9q4obK&#10;tLit0H4de6/h8ZD2/Rudlh/D4v65a7d2edlZraeT4eUZRMIh/R3DDz6jQ8FM59CTi6LRwI+k38ne&#10;evUE4syqFMgil//Zi28AAAD//wMAUEsBAi0AFAAGAAgAAAAhALaDOJL+AAAA4QEAABMAAAAAAAAA&#10;AAAAAAAAAAAAAFtDb250ZW50X1R5cGVzXS54bWxQSwECLQAUAAYACAAAACEAOP0h/9YAAACUAQAA&#10;CwAAAAAAAAAAAAAAAAAvAQAAX3JlbHMvLnJlbHNQSwECLQAUAAYACAAAACEAqiIU1wwCAAAcBAAA&#10;DgAAAAAAAAAAAAAAAAAuAgAAZHJzL2Uyb0RvYy54bWxQSwECLQAUAAYACAAAACEALp/6O9oAAAAD&#10;AQAADwAAAAAAAAAAAAAAAABmBAAAZHJzL2Rvd25yZXYueG1sUEsFBgAAAAAEAAQA8wAAAG0FAAAA&#10;AA==&#10;" filled="f" stroked="f">
              <v:textbox style="mso-fit-shape-to-text:t" inset="0,0,0,15pt">
                <w:txbxContent>
                  <w:p w14:paraId="72F5F1D3" w14:textId="604B2316" w:rsidR="00E13714" w:rsidRPr="00E13714" w:rsidRDefault="00E13714" w:rsidP="00E13714">
                    <w:pPr>
                      <w:spacing w:after="0"/>
                      <w:rPr>
                        <w:rFonts w:ascii="Calibri" w:eastAsia="Calibri" w:hAnsi="Calibri" w:cs="Calibri"/>
                        <w:noProof/>
                        <w:color w:val="FF0000"/>
                        <w:sz w:val="24"/>
                        <w:szCs w:val="24"/>
                      </w:rPr>
                    </w:pPr>
                    <w:r w:rsidRPr="00E13714">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5D56D" w14:textId="31C3A9D8" w:rsidR="006B3279" w:rsidRPr="006B3279" w:rsidRDefault="00B03DDA" w:rsidP="004751B4">
    <w:pPr>
      <w:pStyle w:val="Footer"/>
    </w:pPr>
    <w:r>
      <w:t>Guidelines – Trade Diversification Network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6C734" w14:textId="0EBE4F5A" w:rsidR="00B7523B" w:rsidRPr="00B7523B" w:rsidRDefault="00E13714" w:rsidP="004751B4">
    <w:pPr>
      <w:pStyle w:val="Footer"/>
    </w:pPr>
    <w:r>
      <w:rPr>
        <w:noProof/>
      </w:rPr>
      <mc:AlternateContent>
        <mc:Choice Requires="wps">
          <w:drawing>
            <wp:anchor distT="0" distB="0" distL="0" distR="0" simplePos="0" relativeHeight="251658243" behindDoc="0" locked="0" layoutInCell="1" allowOverlap="1" wp14:anchorId="35F6E4F8" wp14:editId="5EC5E43B">
              <wp:simplePos x="635" y="635"/>
              <wp:positionH relativeFrom="page">
                <wp:align>center</wp:align>
              </wp:positionH>
              <wp:positionV relativeFrom="page">
                <wp:align>bottom</wp:align>
              </wp:positionV>
              <wp:extent cx="551815" cy="508000"/>
              <wp:effectExtent l="0" t="0" r="635" b="0"/>
              <wp:wrapNone/>
              <wp:docPr id="706942397"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61E59053" w14:textId="3EDEAA7A" w:rsidR="00E13714" w:rsidRPr="00E13714" w:rsidRDefault="00E13714" w:rsidP="00E13714">
                          <w:pPr>
                            <w:spacing w:after="0"/>
                            <w:rPr>
                              <w:rFonts w:ascii="Calibri" w:eastAsia="Calibri" w:hAnsi="Calibri" w:cs="Calibri"/>
                              <w:noProof/>
                              <w:color w:val="FF0000"/>
                              <w:sz w:val="24"/>
                              <w:szCs w:val="24"/>
                            </w:rPr>
                          </w:pPr>
                          <w:r w:rsidRPr="00E13714">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F6E4F8" id="_x0000_t202" coordsize="21600,21600" o:spt="202" path="m,l,21600r21600,l21600,xe">
              <v:stroke joinstyle="miter"/>
              <v:path gradientshapeok="t" o:connecttype="rect"/>
            </v:shapetype>
            <v:shape id="Text Box 4" o:spid="_x0000_s1029" type="#_x0000_t202" alt="OFFICIAL" style="position:absolute;margin-left:0;margin-top:0;width:43.45pt;height:40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HGsDgIAABwEAAAOAAAAZHJzL2Uyb0RvYy54bWysU01v2zAMvQ/YfxB0X2x3yJAZcYqsRYYB&#10;QVsgLXpWZCk2IIsCpcTOfv0oJU62dqdhF5kmKX689zS/HTrDDgp9C7bixSTnTFkJdWt3FX95Xn2a&#10;ceaDsLUwYFXFj8rz28XHD/PeleoGGjC1QkZFrC97V/EmBFdmmZeN6oSfgFOWghqwE4F+cZfVKHqq&#10;3pnsJs+/ZD1g7RCk8p6896cgX6T6WisZHrX2KjBTcZotpBPTuY1ntpiLcofCNa08jyH+YYpOtJaa&#10;XkrdiyDYHtt3pbpWInjQYSKhy0DrVqq0A21T5G+22TTCqbQLgePdBSb//8rKh8PGPSELwzcYiMAI&#10;SO986ckZ9xk0dvFLkzKKE4THC2xqCEySczotZsWUM0mhaT7L8wRrdr3s0IfvCjoWjYojsZLAEoe1&#10;D9SQUseU2MvCqjUmMWPsHw5KjJ7sOmG0wrAdWFtX/PM4/RbqIy2FcOLbO7lqqfVa+PAkkAimPUi0&#10;4ZEObaCvOJwtzhrAn3/zx3zCnaKc9SSYiltSNGfmhyU+orZGA0djm4ziaz4lSJjdd3dAMizoRTiZ&#10;TPJiMKOpEbpXkvMyNqKQsJLaVXw7mnfhpFx6DlItlymJZOREWNuNk7F0hCti+Ty8CnRnwAMx9QCj&#10;mkT5BvdTbrzp3XIfCP1ESoT2BOQZcZJg4ur8XKLGf/9PWddHvfgFAAD//wMAUEsDBBQABgAIAAAA&#10;IQAun/o72gAAAAMBAAAPAAAAZHJzL2Rvd25yZXYueG1sTI9Bb8IwDIXvSPyHyEjcIBloiHVN0YS0&#10;E2gSsMtuITFtt8apmhTKv5+3y3bxk/Ws9z7nm8E34opdrANpeJgrEEg2uJpKDe+n19kaREyGnGkC&#10;oYY7RtgU41FuMhdudMDrMZWCQyhmRkOVUptJGW2F3sR5aJHYu4TOm8RrV0rXmRuH+0YulFpJb2ri&#10;hsq0uK3Qfh17r+HxkPb9G52WH8Pi/rlrt3Z52Vmtp5Ph5RlEwiH9HcMPPqNDwUzn0JOLotHAj6Tf&#10;yd569QTizKoUyCKX/9mLbwAAAP//AwBQSwECLQAUAAYACAAAACEAtoM4kv4AAADhAQAAEwAAAAAA&#10;AAAAAAAAAAAAAAAAW0NvbnRlbnRfVHlwZXNdLnhtbFBLAQItABQABgAIAAAAIQA4/SH/1gAAAJQB&#10;AAALAAAAAAAAAAAAAAAAAC8BAABfcmVscy8ucmVsc1BLAQItABQABgAIAAAAIQBwXHGsDgIAABwE&#10;AAAOAAAAAAAAAAAAAAAAAC4CAABkcnMvZTJvRG9jLnhtbFBLAQItABQABgAIAAAAIQAun/o72gAA&#10;AAMBAAAPAAAAAAAAAAAAAAAAAGgEAABkcnMvZG93bnJldi54bWxQSwUGAAAAAAQABADzAAAAbwUA&#10;AAAA&#10;" filled="f" stroked="f">
              <v:textbox style="mso-fit-shape-to-text:t" inset="0,0,0,15pt">
                <w:txbxContent>
                  <w:p w14:paraId="61E59053" w14:textId="3EDEAA7A" w:rsidR="00E13714" w:rsidRPr="00E13714" w:rsidRDefault="00E13714" w:rsidP="00E13714">
                    <w:pPr>
                      <w:spacing w:after="0"/>
                      <w:rPr>
                        <w:rFonts w:ascii="Calibri" w:eastAsia="Calibri" w:hAnsi="Calibri" w:cs="Calibri"/>
                        <w:noProof/>
                        <w:color w:val="FF0000"/>
                        <w:sz w:val="24"/>
                        <w:szCs w:val="24"/>
                      </w:rPr>
                    </w:pPr>
                    <w:r w:rsidRPr="00E13714">
                      <w:rPr>
                        <w:rFonts w:ascii="Calibri" w:eastAsia="Calibri" w:hAnsi="Calibri" w:cs="Calibri"/>
                        <w:noProof/>
                        <w:color w:val="FF0000"/>
                        <w:sz w:val="24"/>
                        <w:szCs w:val="24"/>
                      </w:rPr>
                      <w:t>OFFICIAL</w:t>
                    </w:r>
                  </w:p>
                </w:txbxContent>
              </v:textbox>
              <w10:wrap anchorx="page" anchory="page"/>
            </v:shape>
          </w:pict>
        </mc:Fallback>
      </mc:AlternateContent>
    </w:r>
    <w:r w:rsidR="00E47F64">
      <w:t>Add your document title here</w:t>
    </w:r>
    <w:r w:rsidR="00B7523B">
      <w:tab/>
    </w:r>
    <w:r w:rsidR="00B7523B">
      <w:ptab w:relativeTo="margin" w:alignment="right" w:leader="none"/>
    </w:r>
    <w:r w:rsidR="00B7523B" w:rsidRPr="006B3279">
      <w:fldChar w:fldCharType="begin"/>
    </w:r>
    <w:r w:rsidR="00B7523B" w:rsidRPr="006B3279">
      <w:instrText xml:space="preserve"> PAGE   \* MERGEFORMAT </w:instrText>
    </w:r>
    <w:r w:rsidR="00B7523B" w:rsidRPr="006B3279">
      <w:fldChar w:fldCharType="separate"/>
    </w:r>
    <w:r w:rsidR="00DF172A">
      <w:rPr>
        <w:noProof/>
      </w:rPr>
      <w:t>1</w:t>
    </w:r>
    <w:r w:rsidR="00B7523B" w:rsidRPr="006B327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DBDDB0" w14:textId="77777777" w:rsidR="00865912" w:rsidRDefault="00865912" w:rsidP="004751B4"/>
  </w:footnote>
  <w:footnote w:type="continuationSeparator" w:id="0">
    <w:p w14:paraId="0D795730" w14:textId="77777777" w:rsidR="00865912" w:rsidRDefault="00865912" w:rsidP="004751B4">
      <w:r>
        <w:continuationSeparator/>
      </w:r>
    </w:p>
  </w:footnote>
  <w:footnote w:type="continuationNotice" w:id="1">
    <w:p w14:paraId="776329F2" w14:textId="77777777" w:rsidR="00865912" w:rsidRDefault="0086591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53F54" w14:textId="1D64B807" w:rsidR="00E13714" w:rsidRDefault="00E13714">
    <w:pPr>
      <w:pStyle w:val="Header"/>
    </w:pPr>
    <w:r>
      <w:rPr>
        <w:noProof/>
      </w:rPr>
      <mc:AlternateContent>
        <mc:Choice Requires="wps">
          <w:drawing>
            <wp:anchor distT="0" distB="0" distL="0" distR="0" simplePos="0" relativeHeight="251658240" behindDoc="0" locked="0" layoutInCell="1" allowOverlap="1" wp14:anchorId="3BF49459" wp14:editId="0632E067">
              <wp:simplePos x="635" y="635"/>
              <wp:positionH relativeFrom="page">
                <wp:align>center</wp:align>
              </wp:positionH>
              <wp:positionV relativeFrom="page">
                <wp:align>top</wp:align>
              </wp:positionV>
              <wp:extent cx="551815" cy="508000"/>
              <wp:effectExtent l="0" t="0" r="635" b="6350"/>
              <wp:wrapNone/>
              <wp:docPr id="58681122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7F3BC1C2" w14:textId="328534B3" w:rsidR="00E13714" w:rsidRPr="00E13714" w:rsidRDefault="00E13714" w:rsidP="00E13714">
                          <w:pPr>
                            <w:spacing w:after="0"/>
                            <w:rPr>
                              <w:rFonts w:ascii="Calibri" w:eastAsia="Calibri" w:hAnsi="Calibri" w:cs="Calibri"/>
                              <w:noProof/>
                              <w:color w:val="FF0000"/>
                              <w:sz w:val="24"/>
                              <w:szCs w:val="24"/>
                            </w:rPr>
                          </w:pPr>
                          <w:r w:rsidRPr="00E13714">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BF49459" id="_x0000_t202" coordsize="21600,21600" o:spt="202" path="m,l,21600r21600,l21600,xe">
              <v:stroke joinstyle="miter"/>
              <v:path gradientshapeok="t" o:connecttype="rect"/>
            </v:shapetype>
            <v:shape id="Text Box 2" o:spid="_x0000_s1026" type="#_x0000_t202" alt="OFFICIAL" style="position:absolute;margin-left:0;margin-top:0;width:43.45pt;height:40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C6HCQIAABUEAAAOAAAAZHJzL2Uyb0RvYy54bWysU99r2zAQfh/sfxB6X2wXMjITp2QtGYPQ&#10;FtrRZ0WWY4OkE9IldvbX76TYSdftaexFPt+d7sf3fVreDkazo/KhA1vxYpZzpqyEurP7iv942Xxa&#10;cBZQ2FposKriJxX47erjh2XvSnUDLehaeUZFbCh7V/EW0ZVZFmSrjAgzcMpSsAFvBNKv32e1Fz1V&#10;Nzq7yfPPWQ++dh6kCoG89+cgX6X6TaMkPjZNUMh0xWk2TKdP5y6e2Wopyr0Xru3kOIb4hymM6Cw1&#10;vZS6FyjYwXd/lDKd9BCgwZkEk0HTdFKlHWibIn+3zXMrnEq7EDjBXWAK/6+sfDg+uyfPcPgKAxEY&#10;AeldKAM54z5D40380qSM4gTh6QKbGpBJcs7nxaKYcyYpNM8XeZ5gza6XnQ/4TYFh0ai4J1YSWOK4&#10;DUgNKXVKib0sbDqtEzPa/uagxOjJrhNGC4fdMI69g/pE23g4Ex2c3HTUcysCPglPzNICpFZ8pKPR&#10;0FccRouzFvzPv/ljPgFOUc56UkrFLUmZM/3dEhFRVMkovuRz2pz5yb2bDHswd0D6K+gpOJnMmId6&#10;MhsP5pV0vI6NKCSspHYVx8m8w7Nk6R1ItV6nJNKPE7i1z07G0hGnCOLL8Cq8G5FGougBJhmJ8h3g&#10;59x4M7j1AQn2xEbE9AzkCDVpL5E0vpMo7rf/Kev6mle/AAAA//8DAFBLAwQUAAYACAAAACEAzWwm&#10;hNkAAAADAQAADwAAAGRycy9kb3ducmV2LnhtbEyPQU/DMAyF70j8h8hI3FhSpE2jNJ0mpB12G4Nx&#10;9hrTdmucqsm2sl+P4QIXP1nPeu9zsRh9p840xDawhWxiQBFXwbVcW3h/Wz3MQcWE7LALTBa+KMKi&#10;vL0pMHfhwq903qZaSQjHHC00KfW51rFqyGOchJ5YvM8weEyyDrV2A14k3Hf60ZiZ9tiyNDTY00tD&#10;1XF78hba6TKkjHbr1eHDZyG7btbT68ba+7tx+Qwq0Zj+juEHX9ChFKZ9OLGLqrMgj6TfKd589gRq&#10;L2oM6LLQ/9nLbwAAAP//AwBQSwECLQAUAAYACAAAACEAtoM4kv4AAADhAQAAEwAAAAAAAAAAAAAA&#10;AAAAAAAAW0NvbnRlbnRfVHlwZXNdLnhtbFBLAQItABQABgAIAAAAIQA4/SH/1gAAAJQBAAALAAAA&#10;AAAAAAAAAAAAAC8BAABfcmVscy8ucmVsc1BLAQItABQABgAIAAAAIQC3TC6HCQIAABUEAAAOAAAA&#10;AAAAAAAAAAAAAC4CAABkcnMvZTJvRG9jLnhtbFBLAQItABQABgAIAAAAIQDNbCaE2QAAAAMBAAAP&#10;AAAAAAAAAAAAAAAAAGMEAABkcnMvZG93bnJldi54bWxQSwUGAAAAAAQABADzAAAAaQUAAAAA&#10;" filled="f" stroked="f">
              <v:textbox style="mso-fit-shape-to-text:t" inset="0,15pt,0,0">
                <w:txbxContent>
                  <w:p w14:paraId="7F3BC1C2" w14:textId="328534B3" w:rsidR="00E13714" w:rsidRPr="00E13714" w:rsidRDefault="00E13714" w:rsidP="00E13714">
                    <w:pPr>
                      <w:spacing w:after="0"/>
                      <w:rPr>
                        <w:rFonts w:ascii="Calibri" w:eastAsia="Calibri" w:hAnsi="Calibri" w:cs="Calibri"/>
                        <w:noProof/>
                        <w:color w:val="FF0000"/>
                        <w:sz w:val="24"/>
                        <w:szCs w:val="24"/>
                      </w:rPr>
                    </w:pPr>
                    <w:r w:rsidRPr="00E13714">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A2DEF" w14:textId="77777777" w:rsidR="00B03DDA" w:rsidRDefault="00B03D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034AEBD8" w14:paraId="4E03E372" w14:textId="77777777" w:rsidTr="034AEBD8">
      <w:trPr>
        <w:trHeight w:val="300"/>
      </w:trPr>
      <w:tc>
        <w:tcPr>
          <w:tcW w:w="3210" w:type="dxa"/>
        </w:tcPr>
        <w:p w14:paraId="2FDF2EB4" w14:textId="5F25F8F1" w:rsidR="034AEBD8" w:rsidRDefault="00E13714" w:rsidP="034AEBD8">
          <w:pPr>
            <w:pStyle w:val="Header"/>
            <w:ind w:left="-115"/>
          </w:pPr>
          <w:r>
            <w:rPr>
              <w:noProof/>
            </w:rPr>
            <mc:AlternateContent>
              <mc:Choice Requires="wps">
                <w:drawing>
                  <wp:anchor distT="0" distB="0" distL="0" distR="0" simplePos="0" relativeHeight="251658242" behindDoc="0" locked="0" layoutInCell="1" allowOverlap="1" wp14:anchorId="4ECC3048" wp14:editId="3FFFFFEB">
                    <wp:simplePos x="635" y="635"/>
                    <wp:positionH relativeFrom="page">
                      <wp:align>center</wp:align>
                    </wp:positionH>
                    <wp:positionV relativeFrom="page">
                      <wp:align>top</wp:align>
                    </wp:positionV>
                    <wp:extent cx="551815" cy="508000"/>
                    <wp:effectExtent l="0" t="0" r="635" b="6350"/>
                    <wp:wrapNone/>
                    <wp:docPr id="62438341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53793191" w14:textId="6B6F6E53" w:rsidR="00E13714" w:rsidRPr="00E13714" w:rsidRDefault="00E13714" w:rsidP="00E13714">
                                <w:pPr>
                                  <w:spacing w:after="0"/>
                                  <w:rPr>
                                    <w:rFonts w:ascii="Calibri" w:eastAsia="Calibri" w:hAnsi="Calibri" w:cs="Calibri"/>
                                    <w:noProof/>
                                    <w:color w:val="FF0000"/>
                                    <w:sz w:val="24"/>
                                    <w:szCs w:val="24"/>
                                  </w:rPr>
                                </w:pPr>
                                <w:r w:rsidRPr="00E13714">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ECC3048" id="_x0000_t202" coordsize="21600,21600" o:spt="202" path="m,l,21600r21600,l21600,xe">
                    <v:stroke joinstyle="miter"/>
                    <v:path gradientshapeok="t" o:connecttype="rect"/>
                  </v:shapetype>
                  <v:shape id="Text Box 1" o:spid="_x0000_s1028" type="#_x0000_t202" alt="OFFICIAL" style="position:absolute;left:0;text-align:left;margin-left:0;margin-top:0;width:43.45pt;height:40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JIlDQIAABwEAAAOAAAAZHJzL2Uyb0RvYy54bWysU02L2zAQvRf6H4Tuje1ASmriLOkuKYWw&#10;u5Ate1ZkKTbIGiFNYqe/viMlTrbbnkov8nhmNB/vPS3uhs6wo/KhBVvxYpJzpqyEurX7iv94WX+a&#10;cxZQ2FoYsKriJxX43fLjh0XvSjWFBkytPKMiNpS9q3iD6MosC7JRnQgTcMpSUIPvBNKv32e1Fz1V&#10;70w2zfPPWQ++dh6kCoG8D+cgX6b6WiuJT1oHhcxUnGbDdPp07uKZLRei3HvhmlZexhD/MEUnWktN&#10;r6UeBAp28O0fpbpWegigcSKhy0DrVqq0A21T5O+22TbCqbQLgRPcFabw/8rKx+PWPXuGw1cYiMAI&#10;SO9CGcgZ9xm07+KXJmUUJwhPV9jUgEySczYr5sWMM0mhWT7P8wRrdrvsfMBvCjoWjYp7YiWBJY6b&#10;gNSQUseU2MvCujUmMWPsbw5KjJ7sNmG0cNgNrK0rPh2n30F9oqU8nPkOTq5bar0RAZ+FJ4JpDxIt&#10;PtGhDfQVh4vFWQP+59/8MZ9wpyhnPQmm4pYUzZn5bomPqK1kFF/yGQHA/OjejYY9dPdAMizoRTiZ&#10;zJiHZjS1h+6V5LyKjSgkrKR2FcfRvMezcuk5SLVapSSSkRO4sVsnY+kIV8TyZXgV3l0AR2LqEUY1&#10;ifId7ufceDO41QEJ/URKhPYM5AVxkmDi6vJcosbf/qes26Ne/gIAAP//AwBQSwMEFAAGAAgAAAAh&#10;AM1sJoTZAAAAAwEAAA8AAABkcnMvZG93bnJldi54bWxMj0FPwzAMhe9I/IfISNxYUqRNozSdJqQd&#10;dhuDcfYa03ZrnKrJtrJfj+ECFz9Zz3rvc7EYfafONMQ2sIVsYkARV8G1XFt4f1s9zEHFhOywC0wW&#10;vijCory9KTB34cKvdN6mWkkIxxwtNCn1udaxashjnISeWLzPMHhMsg61dgNeJNx3+tGYmfbYsjQ0&#10;2NNLQ9Vxe/IW2ukypIx269Xhw2chu27W0+vG2vu7cfkMKtGY/o7hB1/QoRSmfTixi6qzII+k3yne&#10;fPYEai9qDOiy0P/Zy28AAAD//wMAUEsBAi0AFAAGAAgAAAAhALaDOJL+AAAA4QEAABMAAAAAAAAA&#10;AAAAAAAAAAAAAFtDb250ZW50X1R5cGVzXS54bWxQSwECLQAUAAYACAAAACEAOP0h/9YAAACUAQAA&#10;CwAAAAAAAAAAAAAAAAAvAQAAX3JlbHMvLnJlbHNQSwECLQAUAAYACAAAACEAgySSJQ0CAAAcBAAA&#10;DgAAAAAAAAAAAAAAAAAuAgAAZHJzL2Uyb0RvYy54bWxQSwECLQAUAAYACAAAACEAzWwmhNkAAAAD&#10;AQAADwAAAAAAAAAAAAAAAABnBAAAZHJzL2Rvd25yZXYueG1sUEsFBgAAAAAEAAQA8wAAAG0FAAAA&#10;AA==&#10;" filled="f" stroked="f">
                    <v:textbox style="mso-fit-shape-to-text:t" inset="0,15pt,0,0">
                      <w:txbxContent>
                        <w:p w14:paraId="53793191" w14:textId="6B6F6E53" w:rsidR="00E13714" w:rsidRPr="00E13714" w:rsidRDefault="00E13714" w:rsidP="00E13714">
                          <w:pPr>
                            <w:spacing w:after="0"/>
                            <w:rPr>
                              <w:rFonts w:ascii="Calibri" w:eastAsia="Calibri" w:hAnsi="Calibri" w:cs="Calibri"/>
                              <w:noProof/>
                              <w:color w:val="FF0000"/>
                              <w:sz w:val="24"/>
                              <w:szCs w:val="24"/>
                            </w:rPr>
                          </w:pPr>
                          <w:r w:rsidRPr="00E13714">
                            <w:rPr>
                              <w:rFonts w:ascii="Calibri" w:eastAsia="Calibri" w:hAnsi="Calibri" w:cs="Calibri"/>
                              <w:noProof/>
                              <w:color w:val="FF0000"/>
                              <w:sz w:val="24"/>
                              <w:szCs w:val="24"/>
                            </w:rPr>
                            <w:t>OFFICIAL</w:t>
                          </w:r>
                        </w:p>
                      </w:txbxContent>
                    </v:textbox>
                    <w10:wrap anchorx="page" anchory="page"/>
                  </v:shape>
                </w:pict>
              </mc:Fallback>
            </mc:AlternateContent>
          </w:r>
        </w:p>
      </w:tc>
      <w:tc>
        <w:tcPr>
          <w:tcW w:w="3210" w:type="dxa"/>
        </w:tcPr>
        <w:p w14:paraId="200F698A" w14:textId="77777777" w:rsidR="034AEBD8" w:rsidRDefault="034AEBD8" w:rsidP="034AEBD8">
          <w:pPr>
            <w:pStyle w:val="Header"/>
            <w:jc w:val="center"/>
          </w:pPr>
        </w:p>
      </w:tc>
      <w:tc>
        <w:tcPr>
          <w:tcW w:w="3210" w:type="dxa"/>
        </w:tcPr>
        <w:p w14:paraId="0A5084D0" w14:textId="77777777" w:rsidR="034AEBD8" w:rsidRDefault="034AEBD8" w:rsidP="034AEBD8">
          <w:pPr>
            <w:pStyle w:val="Header"/>
            <w:ind w:right="-115"/>
            <w:jc w:val="right"/>
          </w:pPr>
        </w:p>
      </w:tc>
    </w:tr>
  </w:tbl>
  <w:p w14:paraId="06397BFC" w14:textId="77777777" w:rsidR="034AEBD8" w:rsidRDefault="034AEBD8" w:rsidP="034AEBD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DA94B" w14:textId="77777777" w:rsidR="002D5AD0" w:rsidRDefault="002D5A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FB0FB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722DF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3C576C"/>
    <w:lvl w:ilvl="0">
      <w:start w:val="1"/>
      <w:numFmt w:val="lowerRoman"/>
      <w:lvlText w:val="%1."/>
      <w:lvlJc w:val="left"/>
      <w:pPr>
        <w:ind w:left="926" w:hanging="360"/>
      </w:pPr>
      <w:rPr>
        <w:rFonts w:hint="default"/>
        <w:b w:val="0"/>
        <w:i w:val="0"/>
        <w:color w:val="1E988A" w:themeColor="background2"/>
      </w:rPr>
    </w:lvl>
  </w:abstractNum>
  <w:abstractNum w:abstractNumId="3" w15:restartNumberingAfterBreak="0">
    <w:nsid w:val="FFFFFF7F"/>
    <w:multiLevelType w:val="singleLevel"/>
    <w:tmpl w:val="E77C3D88"/>
    <w:lvl w:ilvl="0">
      <w:start w:val="1"/>
      <w:numFmt w:val="lowerLetter"/>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color w:val="1E988A" w:themeColor="background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4" w15:restartNumberingAfterBreak="0">
    <w:nsid w:val="FFFFFF80"/>
    <w:multiLevelType w:val="singleLevel"/>
    <w:tmpl w:val="97E4AE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02BD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0A5FE4"/>
    <w:lvl w:ilvl="0">
      <w:start w:val="1"/>
      <w:numFmt w:val="bullet"/>
      <w:lvlText w:val="–"/>
      <w:lvlJc w:val="left"/>
      <w:pPr>
        <w:ind w:left="927" w:hanging="360"/>
      </w:pPr>
      <w:rPr>
        <w:rFonts w:ascii="Calibri" w:hAnsi="Calibri" w:hint="default"/>
        <w:color w:val="1E988A" w:themeColor="accent3"/>
      </w:rPr>
    </w:lvl>
  </w:abstractNum>
  <w:abstractNum w:abstractNumId="7" w15:restartNumberingAfterBreak="0">
    <w:nsid w:val="FFFFFF83"/>
    <w:multiLevelType w:val="singleLevel"/>
    <w:tmpl w:val="AF420A1C"/>
    <w:lvl w:ilvl="0">
      <w:start w:val="1"/>
      <w:numFmt w:val="bullet"/>
      <w:lvlText w:val="–"/>
      <w:lvlJc w:val="left"/>
      <w:pPr>
        <w:ind w:left="644" w:hanging="360"/>
      </w:pPr>
      <w:rPr>
        <w:rFonts w:ascii="Calibri" w:hAnsi="Calibri" w:hint="default"/>
        <w:color w:val="1E988A" w:themeColor="accent3"/>
      </w:rPr>
    </w:lvl>
  </w:abstractNum>
  <w:abstractNum w:abstractNumId="8" w15:restartNumberingAfterBreak="0">
    <w:nsid w:val="FFFFFF89"/>
    <w:multiLevelType w:val="singleLevel"/>
    <w:tmpl w:val="9CBA332C"/>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0D7565E"/>
    <w:multiLevelType w:val="multilevel"/>
    <w:tmpl w:val="C4AC7668"/>
    <w:styleLink w:val="Headings"/>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03FC1CA5"/>
    <w:multiLevelType w:val="hybridMultilevel"/>
    <w:tmpl w:val="2D72E4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78225E1"/>
    <w:multiLevelType w:val="hybridMultilevel"/>
    <w:tmpl w:val="AE4C14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4E30AA"/>
    <w:multiLevelType w:val="hybridMultilevel"/>
    <w:tmpl w:val="3138B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0584522"/>
    <w:multiLevelType w:val="hybridMultilevel"/>
    <w:tmpl w:val="C99C1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5173EF5"/>
    <w:multiLevelType w:val="hybridMultilevel"/>
    <w:tmpl w:val="F27C09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79446B7"/>
    <w:multiLevelType w:val="hybridMultilevel"/>
    <w:tmpl w:val="5542428E"/>
    <w:lvl w:ilvl="0" w:tplc="BEB00640">
      <w:start w:val="1"/>
      <w:numFmt w:val="bullet"/>
      <w:lvlText w:val=""/>
      <w:lvlJc w:val="left"/>
      <w:pPr>
        <w:tabs>
          <w:tab w:val="num" w:pos="720"/>
        </w:tabs>
        <w:ind w:left="720" w:hanging="360"/>
      </w:pPr>
      <w:rPr>
        <w:rFonts w:ascii="Symbol" w:hAnsi="Symbol" w:hint="default"/>
      </w:rPr>
    </w:lvl>
    <w:lvl w:ilvl="1" w:tplc="21F2CA80" w:tentative="1">
      <w:start w:val="1"/>
      <w:numFmt w:val="bullet"/>
      <w:lvlText w:val=""/>
      <w:lvlJc w:val="left"/>
      <w:pPr>
        <w:tabs>
          <w:tab w:val="num" w:pos="1440"/>
        </w:tabs>
        <w:ind w:left="1440" w:hanging="360"/>
      </w:pPr>
      <w:rPr>
        <w:rFonts w:ascii="Symbol" w:hAnsi="Symbol" w:hint="default"/>
      </w:rPr>
    </w:lvl>
    <w:lvl w:ilvl="2" w:tplc="221E417C" w:tentative="1">
      <w:start w:val="1"/>
      <w:numFmt w:val="bullet"/>
      <w:lvlText w:val=""/>
      <w:lvlJc w:val="left"/>
      <w:pPr>
        <w:tabs>
          <w:tab w:val="num" w:pos="2160"/>
        </w:tabs>
        <w:ind w:left="2160" w:hanging="360"/>
      </w:pPr>
      <w:rPr>
        <w:rFonts w:ascii="Symbol" w:hAnsi="Symbol" w:hint="default"/>
      </w:rPr>
    </w:lvl>
    <w:lvl w:ilvl="3" w:tplc="88361FF4" w:tentative="1">
      <w:start w:val="1"/>
      <w:numFmt w:val="bullet"/>
      <w:lvlText w:val=""/>
      <w:lvlJc w:val="left"/>
      <w:pPr>
        <w:tabs>
          <w:tab w:val="num" w:pos="2880"/>
        </w:tabs>
        <w:ind w:left="2880" w:hanging="360"/>
      </w:pPr>
      <w:rPr>
        <w:rFonts w:ascii="Symbol" w:hAnsi="Symbol" w:hint="default"/>
      </w:rPr>
    </w:lvl>
    <w:lvl w:ilvl="4" w:tplc="4260D672" w:tentative="1">
      <w:start w:val="1"/>
      <w:numFmt w:val="bullet"/>
      <w:lvlText w:val=""/>
      <w:lvlJc w:val="left"/>
      <w:pPr>
        <w:tabs>
          <w:tab w:val="num" w:pos="3600"/>
        </w:tabs>
        <w:ind w:left="3600" w:hanging="360"/>
      </w:pPr>
      <w:rPr>
        <w:rFonts w:ascii="Symbol" w:hAnsi="Symbol" w:hint="default"/>
      </w:rPr>
    </w:lvl>
    <w:lvl w:ilvl="5" w:tplc="5E4A908A" w:tentative="1">
      <w:start w:val="1"/>
      <w:numFmt w:val="bullet"/>
      <w:lvlText w:val=""/>
      <w:lvlJc w:val="left"/>
      <w:pPr>
        <w:tabs>
          <w:tab w:val="num" w:pos="4320"/>
        </w:tabs>
        <w:ind w:left="4320" w:hanging="360"/>
      </w:pPr>
      <w:rPr>
        <w:rFonts w:ascii="Symbol" w:hAnsi="Symbol" w:hint="default"/>
      </w:rPr>
    </w:lvl>
    <w:lvl w:ilvl="6" w:tplc="67DE3350" w:tentative="1">
      <w:start w:val="1"/>
      <w:numFmt w:val="bullet"/>
      <w:lvlText w:val=""/>
      <w:lvlJc w:val="left"/>
      <w:pPr>
        <w:tabs>
          <w:tab w:val="num" w:pos="5040"/>
        </w:tabs>
        <w:ind w:left="5040" w:hanging="360"/>
      </w:pPr>
      <w:rPr>
        <w:rFonts w:ascii="Symbol" w:hAnsi="Symbol" w:hint="default"/>
      </w:rPr>
    </w:lvl>
    <w:lvl w:ilvl="7" w:tplc="D814FAB8" w:tentative="1">
      <w:start w:val="1"/>
      <w:numFmt w:val="bullet"/>
      <w:lvlText w:val=""/>
      <w:lvlJc w:val="left"/>
      <w:pPr>
        <w:tabs>
          <w:tab w:val="num" w:pos="5760"/>
        </w:tabs>
        <w:ind w:left="5760" w:hanging="360"/>
      </w:pPr>
      <w:rPr>
        <w:rFonts w:ascii="Symbol" w:hAnsi="Symbol" w:hint="default"/>
      </w:rPr>
    </w:lvl>
    <w:lvl w:ilvl="8" w:tplc="073E3972"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1802437C"/>
    <w:multiLevelType w:val="hybridMultilevel"/>
    <w:tmpl w:val="4D7E5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8330BA4"/>
    <w:multiLevelType w:val="hybridMultilevel"/>
    <w:tmpl w:val="A2087EF0"/>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B34588E"/>
    <w:multiLevelType w:val="hybridMultilevel"/>
    <w:tmpl w:val="242282D0"/>
    <w:lvl w:ilvl="0" w:tplc="071889A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FF54062"/>
    <w:multiLevelType w:val="hybridMultilevel"/>
    <w:tmpl w:val="83828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2944F28"/>
    <w:multiLevelType w:val="hybridMultilevel"/>
    <w:tmpl w:val="20085B16"/>
    <w:lvl w:ilvl="0" w:tplc="B204D8D4">
      <w:start w:val="1"/>
      <w:numFmt w:val="bullet"/>
      <w:lvlText w:val=""/>
      <w:lvlJc w:val="left"/>
      <w:pPr>
        <w:ind w:left="360" w:hanging="360"/>
      </w:pPr>
      <w:rPr>
        <w:rFonts w:ascii="Symbol" w:hAnsi="Symbol" w:hint="default"/>
        <w:sz w:val="14"/>
        <w:szCs w:val="1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7312A51"/>
    <w:multiLevelType w:val="hybridMultilevel"/>
    <w:tmpl w:val="CB2AC132"/>
    <w:lvl w:ilvl="0" w:tplc="37F0819C">
      <w:start w:val="1"/>
      <w:numFmt w:val="bullet"/>
      <w:pStyle w:val="Table-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AEC4BAB"/>
    <w:multiLevelType w:val="hybridMultilevel"/>
    <w:tmpl w:val="EBEC6016"/>
    <w:lvl w:ilvl="0" w:tplc="B204D8D4">
      <w:start w:val="1"/>
      <w:numFmt w:val="bullet"/>
      <w:lvlText w:val=""/>
      <w:lvlJc w:val="left"/>
      <w:pPr>
        <w:ind w:left="360" w:hanging="360"/>
      </w:pPr>
      <w:rPr>
        <w:rFonts w:ascii="Symbol" w:hAnsi="Symbol" w:hint="default"/>
        <w:sz w:val="14"/>
        <w:szCs w:val="1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2D0F4283"/>
    <w:multiLevelType w:val="hybridMultilevel"/>
    <w:tmpl w:val="5E382066"/>
    <w:lvl w:ilvl="0" w:tplc="B726AC9C">
      <w:start w:val="5"/>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32E40877"/>
    <w:multiLevelType w:val="hybridMultilevel"/>
    <w:tmpl w:val="BE52E6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44E5EB7"/>
    <w:multiLevelType w:val="hybridMultilevel"/>
    <w:tmpl w:val="BEC891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B6B2BF3"/>
    <w:multiLevelType w:val="hybridMultilevel"/>
    <w:tmpl w:val="2D6CE5EC"/>
    <w:lvl w:ilvl="0" w:tplc="0C09000F">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B8A67C8"/>
    <w:multiLevelType w:val="hybridMultilevel"/>
    <w:tmpl w:val="1B9ECC10"/>
    <w:lvl w:ilvl="0" w:tplc="147C3B2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FFE43BE"/>
    <w:multiLevelType w:val="multilevel"/>
    <w:tmpl w:val="6B0649F0"/>
    <w:lvl w:ilvl="0">
      <w:start w:val="1"/>
      <w:numFmt w:val="bullet"/>
      <w:lvlText w:val=""/>
      <w:lvlJc w:val="left"/>
      <w:pPr>
        <w:ind w:left="284" w:hanging="284"/>
      </w:pPr>
      <w:rPr>
        <w:rFonts w:ascii="Symbol" w:hAnsi="Symbol" w:hint="default"/>
        <w:color w:val="2E1A47" w:themeColor="text2"/>
      </w:rPr>
    </w:lvl>
    <w:lvl w:ilvl="1">
      <w:start w:val="1"/>
      <w:numFmt w:val="bullet"/>
      <w:pStyle w:val="ListBullet2"/>
      <w:lvlText w:val="–"/>
      <w:lvlJc w:val="left"/>
      <w:pPr>
        <w:ind w:left="568" w:hanging="284"/>
      </w:pPr>
      <w:rPr>
        <w:rFonts w:ascii="Calibri" w:hAnsi="Calibri" w:hint="default"/>
        <w:color w:val="2E1A47" w:themeColor="text2"/>
      </w:rPr>
    </w:lvl>
    <w:lvl w:ilvl="2">
      <w:start w:val="1"/>
      <w:numFmt w:val="bullet"/>
      <w:pStyle w:val="ListBullet3"/>
      <w:lvlText w:val="–"/>
      <w:lvlJc w:val="left"/>
      <w:pPr>
        <w:ind w:left="852" w:hanging="284"/>
      </w:pPr>
      <w:rPr>
        <w:rFonts w:ascii="Calibri" w:hAnsi="Calibri" w:hint="default"/>
        <w:color w:val="2E1A47"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9" w15:restartNumberingAfterBreak="0">
    <w:nsid w:val="410361C9"/>
    <w:multiLevelType w:val="hybridMultilevel"/>
    <w:tmpl w:val="3D0416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3443DB5"/>
    <w:multiLevelType w:val="hybridMultilevel"/>
    <w:tmpl w:val="CF52360E"/>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447E5274"/>
    <w:multiLevelType w:val="multilevel"/>
    <w:tmpl w:val="3A80A07A"/>
    <w:lvl w:ilvl="0">
      <w:start w:val="1"/>
      <w:numFmt w:val="decimal"/>
      <w:pStyle w:val="ListNumber"/>
      <w:lvlText w:val="%1."/>
      <w:lvlJc w:val="left"/>
      <w:pPr>
        <w:ind w:left="284" w:hanging="284"/>
      </w:pPr>
      <w:rPr>
        <w:rFonts w:hint="default"/>
        <w:b/>
        <w:i w:val="0"/>
        <w:color w:val="auto"/>
      </w:rPr>
    </w:lvl>
    <w:lvl w:ilvl="1">
      <w:start w:val="1"/>
      <w:numFmt w:val="lowerLetter"/>
      <w:pStyle w:val="ListNumber2"/>
      <w:lvlText w:val="%2)"/>
      <w:lvlJc w:val="left"/>
      <w:pPr>
        <w:ind w:left="568" w:hanging="284"/>
      </w:pPr>
      <w:rPr>
        <w:rFonts w:hint="default"/>
        <w:color w:val="auto"/>
      </w:rPr>
    </w:lvl>
    <w:lvl w:ilvl="2">
      <w:start w:val="1"/>
      <w:numFmt w:val="lowerRoman"/>
      <w:pStyle w:val="ListNumber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2" w15:restartNumberingAfterBreak="0">
    <w:nsid w:val="45562733"/>
    <w:multiLevelType w:val="multilevel"/>
    <w:tmpl w:val="79CC2888"/>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4AE567C2"/>
    <w:multiLevelType w:val="hybridMultilevel"/>
    <w:tmpl w:val="DE96DB44"/>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C4E16E0"/>
    <w:multiLevelType w:val="hybridMultilevel"/>
    <w:tmpl w:val="E60632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D643664"/>
    <w:multiLevelType w:val="hybridMultilevel"/>
    <w:tmpl w:val="CDD0371A"/>
    <w:lvl w:ilvl="0" w:tplc="4D74E98A">
      <w:start w:val="1"/>
      <w:numFmt w:val="decimal"/>
      <w:pStyle w:val="NumberedList1"/>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4E780FA8"/>
    <w:multiLevelType w:val="hybridMultilevel"/>
    <w:tmpl w:val="B860C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1AC029F"/>
    <w:multiLevelType w:val="hybridMultilevel"/>
    <w:tmpl w:val="988220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60F3314"/>
    <w:multiLevelType w:val="hybridMultilevel"/>
    <w:tmpl w:val="39ACECB0"/>
    <w:lvl w:ilvl="0" w:tplc="B204D8D4">
      <w:start w:val="1"/>
      <w:numFmt w:val="bullet"/>
      <w:lvlText w:val=""/>
      <w:lvlJc w:val="left"/>
      <w:pPr>
        <w:ind w:left="360" w:hanging="360"/>
      </w:pPr>
      <w:rPr>
        <w:rFonts w:ascii="Symbol" w:hAnsi="Symbol" w:hint="default"/>
        <w:sz w:val="14"/>
        <w:szCs w:val="1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9" w15:restartNumberingAfterBreak="0">
    <w:nsid w:val="5A926311"/>
    <w:multiLevelType w:val="hybridMultilevel"/>
    <w:tmpl w:val="BA26FD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5F9940BA"/>
    <w:multiLevelType w:val="hybridMultilevel"/>
    <w:tmpl w:val="A23C47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47D5603"/>
    <w:multiLevelType w:val="multilevel"/>
    <w:tmpl w:val="7944B184"/>
    <w:lvl w:ilvl="0">
      <w:start w:val="1"/>
      <w:numFmt w:val="bullet"/>
      <w:lvlText w:val=""/>
      <w:lvlJc w:val="left"/>
      <w:pPr>
        <w:ind w:left="360" w:hanging="360"/>
      </w:pPr>
      <w:rPr>
        <w:rFonts w:ascii="Symbol" w:hAnsi="Symbol" w:hint="default"/>
        <w:color w:val="264F90"/>
        <w:w w:val="100"/>
        <w:sz w:val="20"/>
        <w:szCs w:val="20"/>
      </w:rPr>
    </w:lvl>
    <w:lvl w:ilvl="1">
      <w:start w:val="1"/>
      <w:numFmt w:val="lowerLetter"/>
      <w:lvlText w:val="%2."/>
      <w:lvlJc w:val="left"/>
      <w:pPr>
        <w:ind w:left="720" w:hanging="360"/>
      </w:p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2" w15:restartNumberingAfterBreak="0">
    <w:nsid w:val="66286731"/>
    <w:multiLevelType w:val="multilevel"/>
    <w:tmpl w:val="7B18E8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1FA423C"/>
    <w:multiLevelType w:val="hybridMultilevel"/>
    <w:tmpl w:val="8B082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4DB46C7"/>
    <w:multiLevelType w:val="hybridMultilevel"/>
    <w:tmpl w:val="FFA85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67639747">
    <w:abstractNumId w:val="9"/>
  </w:num>
  <w:num w:numId="2" w16cid:durableId="215548763">
    <w:abstractNumId w:val="28"/>
  </w:num>
  <w:num w:numId="3" w16cid:durableId="1192300959">
    <w:abstractNumId w:val="31"/>
  </w:num>
  <w:num w:numId="4" w16cid:durableId="1764372303">
    <w:abstractNumId w:val="35"/>
  </w:num>
  <w:num w:numId="5" w16cid:durableId="239604510">
    <w:abstractNumId w:val="21"/>
  </w:num>
  <w:num w:numId="6" w16cid:durableId="140314239">
    <w:abstractNumId w:val="39"/>
  </w:num>
  <w:num w:numId="7" w16cid:durableId="470755487">
    <w:abstractNumId w:val="14"/>
  </w:num>
  <w:num w:numId="8" w16cid:durableId="198977361">
    <w:abstractNumId w:val="16"/>
  </w:num>
  <w:num w:numId="9" w16cid:durableId="1620603985">
    <w:abstractNumId w:val="32"/>
  </w:num>
  <w:num w:numId="10" w16cid:durableId="1828279089">
    <w:abstractNumId w:val="41"/>
  </w:num>
  <w:num w:numId="11" w16cid:durableId="1016884552">
    <w:abstractNumId w:val="25"/>
  </w:num>
  <w:num w:numId="12" w16cid:durableId="283773182">
    <w:abstractNumId w:val="20"/>
  </w:num>
  <w:num w:numId="13" w16cid:durableId="221913636">
    <w:abstractNumId w:val="30"/>
  </w:num>
  <w:num w:numId="14" w16cid:durableId="2002393838">
    <w:abstractNumId w:val="36"/>
  </w:num>
  <w:num w:numId="15" w16cid:durableId="92214666">
    <w:abstractNumId w:val="13"/>
  </w:num>
  <w:num w:numId="16" w16cid:durableId="1395083999">
    <w:abstractNumId w:val="28"/>
  </w:num>
  <w:num w:numId="17" w16cid:durableId="719669869">
    <w:abstractNumId w:val="8"/>
  </w:num>
  <w:num w:numId="18" w16cid:durableId="1583640641">
    <w:abstractNumId w:val="28"/>
  </w:num>
  <w:num w:numId="19" w16cid:durableId="149753941">
    <w:abstractNumId w:val="28"/>
  </w:num>
  <w:num w:numId="20" w16cid:durableId="1966617903">
    <w:abstractNumId w:val="7"/>
  </w:num>
  <w:num w:numId="21" w16cid:durableId="337510768">
    <w:abstractNumId w:val="6"/>
  </w:num>
  <w:num w:numId="22" w16cid:durableId="515537158">
    <w:abstractNumId w:val="5"/>
  </w:num>
  <w:num w:numId="23" w16cid:durableId="1816025495">
    <w:abstractNumId w:val="4"/>
  </w:num>
  <w:num w:numId="24" w16cid:durableId="119079426">
    <w:abstractNumId w:val="3"/>
  </w:num>
  <w:num w:numId="25" w16cid:durableId="1896038233">
    <w:abstractNumId w:val="2"/>
  </w:num>
  <w:num w:numId="26" w16cid:durableId="1017006923">
    <w:abstractNumId w:val="1"/>
  </w:num>
  <w:num w:numId="27" w16cid:durableId="93550411">
    <w:abstractNumId w:val="0"/>
  </w:num>
  <w:num w:numId="28" w16cid:durableId="37246048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29757094">
    <w:abstractNumId w:val="18"/>
  </w:num>
  <w:num w:numId="30" w16cid:durableId="1503668053">
    <w:abstractNumId w:val="27"/>
  </w:num>
  <w:num w:numId="31" w16cid:durableId="188642652">
    <w:abstractNumId w:val="19"/>
  </w:num>
  <w:num w:numId="32" w16cid:durableId="748187683">
    <w:abstractNumId w:val="29"/>
  </w:num>
  <w:num w:numId="33" w16cid:durableId="1376156776">
    <w:abstractNumId w:val="44"/>
  </w:num>
  <w:num w:numId="34" w16cid:durableId="590433034">
    <w:abstractNumId w:val="11"/>
  </w:num>
  <w:num w:numId="35" w16cid:durableId="986468897">
    <w:abstractNumId w:val="33"/>
  </w:num>
  <w:num w:numId="36" w16cid:durableId="1440488913">
    <w:abstractNumId w:val="17"/>
  </w:num>
  <w:num w:numId="37" w16cid:durableId="2090685468">
    <w:abstractNumId w:val="12"/>
  </w:num>
  <w:num w:numId="38" w16cid:durableId="541866457">
    <w:abstractNumId w:val="15"/>
  </w:num>
  <w:num w:numId="39" w16cid:durableId="1426413627">
    <w:abstractNumId w:val="38"/>
  </w:num>
  <w:num w:numId="40" w16cid:durableId="779840301">
    <w:abstractNumId w:val="22"/>
  </w:num>
  <w:num w:numId="41" w16cid:durableId="230313846">
    <w:abstractNumId w:val="24"/>
  </w:num>
  <w:num w:numId="42" w16cid:durableId="22364993">
    <w:abstractNumId w:val="37"/>
  </w:num>
  <w:num w:numId="43" w16cid:durableId="1687756831">
    <w:abstractNumId w:val="43"/>
  </w:num>
  <w:num w:numId="44" w16cid:durableId="1383554336">
    <w:abstractNumId w:val="42"/>
  </w:num>
  <w:num w:numId="45" w16cid:durableId="926964625">
    <w:abstractNumId w:val="10"/>
  </w:num>
  <w:num w:numId="46" w16cid:durableId="1513108708">
    <w:abstractNumId w:val="40"/>
  </w:num>
  <w:num w:numId="47" w16cid:durableId="1257254085">
    <w:abstractNumId w:val="34"/>
  </w:num>
  <w:num w:numId="48" w16cid:durableId="1233541748">
    <w:abstractNumId w:val="8"/>
  </w:num>
  <w:num w:numId="49" w16cid:durableId="1337683694">
    <w:abstractNumId w:val="8"/>
  </w:num>
  <w:num w:numId="50" w16cid:durableId="2041130148">
    <w:abstractNumId w:val="23"/>
  </w:num>
  <w:num w:numId="51" w16cid:durableId="457720993">
    <w:abstractNumId w:val="2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714"/>
    <w:rsid w:val="00000997"/>
    <w:rsid w:val="00000E57"/>
    <w:rsid w:val="00003409"/>
    <w:rsid w:val="000034A5"/>
    <w:rsid w:val="0000495F"/>
    <w:rsid w:val="00004F25"/>
    <w:rsid w:val="00004FF1"/>
    <w:rsid w:val="00005AFD"/>
    <w:rsid w:val="000064BC"/>
    <w:rsid w:val="00006A3B"/>
    <w:rsid w:val="00006BB2"/>
    <w:rsid w:val="0000711A"/>
    <w:rsid w:val="00007404"/>
    <w:rsid w:val="0000744A"/>
    <w:rsid w:val="00007835"/>
    <w:rsid w:val="000101B3"/>
    <w:rsid w:val="000110CA"/>
    <w:rsid w:val="00011D1A"/>
    <w:rsid w:val="00011D2D"/>
    <w:rsid w:val="00012DA5"/>
    <w:rsid w:val="00012DF9"/>
    <w:rsid w:val="00013023"/>
    <w:rsid w:val="0001348A"/>
    <w:rsid w:val="000137D8"/>
    <w:rsid w:val="0001396D"/>
    <w:rsid w:val="000144E7"/>
    <w:rsid w:val="00014D3F"/>
    <w:rsid w:val="0001522B"/>
    <w:rsid w:val="0001538D"/>
    <w:rsid w:val="00015409"/>
    <w:rsid w:val="0001554B"/>
    <w:rsid w:val="00015C76"/>
    <w:rsid w:val="00016827"/>
    <w:rsid w:val="000175CC"/>
    <w:rsid w:val="0001795C"/>
    <w:rsid w:val="00017E33"/>
    <w:rsid w:val="0002008C"/>
    <w:rsid w:val="000219A2"/>
    <w:rsid w:val="00021A72"/>
    <w:rsid w:val="00022FB1"/>
    <w:rsid w:val="00024122"/>
    <w:rsid w:val="00024228"/>
    <w:rsid w:val="00024926"/>
    <w:rsid w:val="00025440"/>
    <w:rsid w:val="00025527"/>
    <w:rsid w:val="0002556B"/>
    <w:rsid w:val="000259C7"/>
    <w:rsid w:val="00026561"/>
    <w:rsid w:val="000307DD"/>
    <w:rsid w:val="0003103F"/>
    <w:rsid w:val="00031124"/>
    <w:rsid w:val="0003219D"/>
    <w:rsid w:val="00032356"/>
    <w:rsid w:val="00032DBB"/>
    <w:rsid w:val="000334A2"/>
    <w:rsid w:val="0003510D"/>
    <w:rsid w:val="00035280"/>
    <w:rsid w:val="00035A5C"/>
    <w:rsid w:val="00035B8C"/>
    <w:rsid w:val="0003695E"/>
    <w:rsid w:val="000369DE"/>
    <w:rsid w:val="00036D00"/>
    <w:rsid w:val="000377AA"/>
    <w:rsid w:val="00037AA8"/>
    <w:rsid w:val="00040652"/>
    <w:rsid w:val="00040823"/>
    <w:rsid w:val="00041983"/>
    <w:rsid w:val="00041C2A"/>
    <w:rsid w:val="000428EF"/>
    <w:rsid w:val="00042C5B"/>
    <w:rsid w:val="000434B7"/>
    <w:rsid w:val="000437A2"/>
    <w:rsid w:val="00044F08"/>
    <w:rsid w:val="00045062"/>
    <w:rsid w:val="00045210"/>
    <w:rsid w:val="0004541E"/>
    <w:rsid w:val="00045B67"/>
    <w:rsid w:val="0004674F"/>
    <w:rsid w:val="00046C52"/>
    <w:rsid w:val="00047012"/>
    <w:rsid w:val="000475CE"/>
    <w:rsid w:val="000476BF"/>
    <w:rsid w:val="000477D9"/>
    <w:rsid w:val="000504CC"/>
    <w:rsid w:val="00050A9A"/>
    <w:rsid w:val="0005127B"/>
    <w:rsid w:val="00051B10"/>
    <w:rsid w:val="00052581"/>
    <w:rsid w:val="00053AB1"/>
    <w:rsid w:val="0005462B"/>
    <w:rsid w:val="00055113"/>
    <w:rsid w:val="00056994"/>
    <w:rsid w:val="000569F1"/>
    <w:rsid w:val="00056FFF"/>
    <w:rsid w:val="00057CF5"/>
    <w:rsid w:val="00057DC1"/>
    <w:rsid w:val="000619C6"/>
    <w:rsid w:val="0006207D"/>
    <w:rsid w:val="000627A2"/>
    <w:rsid w:val="00062819"/>
    <w:rsid w:val="0006289F"/>
    <w:rsid w:val="0006423E"/>
    <w:rsid w:val="0006497C"/>
    <w:rsid w:val="00065681"/>
    <w:rsid w:val="000658C4"/>
    <w:rsid w:val="00066204"/>
    <w:rsid w:val="00066370"/>
    <w:rsid w:val="00066756"/>
    <w:rsid w:val="00066777"/>
    <w:rsid w:val="00066D74"/>
    <w:rsid w:val="00066F8A"/>
    <w:rsid w:val="0006700D"/>
    <w:rsid w:val="00070086"/>
    <w:rsid w:val="0007050B"/>
    <w:rsid w:val="0007073B"/>
    <w:rsid w:val="0007082A"/>
    <w:rsid w:val="00070BB7"/>
    <w:rsid w:val="00071933"/>
    <w:rsid w:val="00071E18"/>
    <w:rsid w:val="00071E35"/>
    <w:rsid w:val="00072E44"/>
    <w:rsid w:val="00073C45"/>
    <w:rsid w:val="00075F83"/>
    <w:rsid w:val="000767CE"/>
    <w:rsid w:val="00077320"/>
    <w:rsid w:val="00077BEB"/>
    <w:rsid w:val="000800D7"/>
    <w:rsid w:val="0008073B"/>
    <w:rsid w:val="00080BE5"/>
    <w:rsid w:val="00080E22"/>
    <w:rsid w:val="000816C2"/>
    <w:rsid w:val="00082067"/>
    <w:rsid w:val="000823D6"/>
    <w:rsid w:val="000836BE"/>
    <w:rsid w:val="00083954"/>
    <w:rsid w:val="00084310"/>
    <w:rsid w:val="000844E7"/>
    <w:rsid w:val="00084D25"/>
    <w:rsid w:val="00085447"/>
    <w:rsid w:val="0008598B"/>
    <w:rsid w:val="00085A0F"/>
    <w:rsid w:val="00085A1F"/>
    <w:rsid w:val="00085ADE"/>
    <w:rsid w:val="000866E9"/>
    <w:rsid w:val="000909E4"/>
    <w:rsid w:val="00090E94"/>
    <w:rsid w:val="00090ECD"/>
    <w:rsid w:val="000918CC"/>
    <w:rsid w:val="00092C19"/>
    <w:rsid w:val="00094B6E"/>
    <w:rsid w:val="00094FAD"/>
    <w:rsid w:val="00095158"/>
    <w:rsid w:val="000957E9"/>
    <w:rsid w:val="00096ED6"/>
    <w:rsid w:val="00096F71"/>
    <w:rsid w:val="00097319"/>
    <w:rsid w:val="000A01A1"/>
    <w:rsid w:val="000A02E1"/>
    <w:rsid w:val="000A0B43"/>
    <w:rsid w:val="000A1470"/>
    <w:rsid w:val="000A233E"/>
    <w:rsid w:val="000A2457"/>
    <w:rsid w:val="000A2989"/>
    <w:rsid w:val="000A320A"/>
    <w:rsid w:val="000A3C6A"/>
    <w:rsid w:val="000A44C8"/>
    <w:rsid w:val="000A462A"/>
    <w:rsid w:val="000A4A8D"/>
    <w:rsid w:val="000A4B16"/>
    <w:rsid w:val="000A5885"/>
    <w:rsid w:val="000A59DC"/>
    <w:rsid w:val="000A5D28"/>
    <w:rsid w:val="000A7832"/>
    <w:rsid w:val="000B013B"/>
    <w:rsid w:val="000B161A"/>
    <w:rsid w:val="000B16B1"/>
    <w:rsid w:val="000B3112"/>
    <w:rsid w:val="000B3415"/>
    <w:rsid w:val="000B399A"/>
    <w:rsid w:val="000B39D0"/>
    <w:rsid w:val="000B3D16"/>
    <w:rsid w:val="000B4EED"/>
    <w:rsid w:val="000B590B"/>
    <w:rsid w:val="000B5956"/>
    <w:rsid w:val="000B5BB0"/>
    <w:rsid w:val="000B68F2"/>
    <w:rsid w:val="000B6B40"/>
    <w:rsid w:val="000B7676"/>
    <w:rsid w:val="000B7B5E"/>
    <w:rsid w:val="000B7E8D"/>
    <w:rsid w:val="000C0716"/>
    <w:rsid w:val="000C0B8C"/>
    <w:rsid w:val="000C1318"/>
    <w:rsid w:val="000C1655"/>
    <w:rsid w:val="000C1B37"/>
    <w:rsid w:val="000C34A9"/>
    <w:rsid w:val="000C3B5A"/>
    <w:rsid w:val="000C4943"/>
    <w:rsid w:val="000C54F9"/>
    <w:rsid w:val="000C6600"/>
    <w:rsid w:val="000C70A0"/>
    <w:rsid w:val="000C7291"/>
    <w:rsid w:val="000C74C3"/>
    <w:rsid w:val="000C7799"/>
    <w:rsid w:val="000C7DC2"/>
    <w:rsid w:val="000D10A4"/>
    <w:rsid w:val="000D13D8"/>
    <w:rsid w:val="000D1C89"/>
    <w:rsid w:val="000D2480"/>
    <w:rsid w:val="000D2C69"/>
    <w:rsid w:val="000D3101"/>
    <w:rsid w:val="000D4F3A"/>
    <w:rsid w:val="000D6F2C"/>
    <w:rsid w:val="000D714C"/>
    <w:rsid w:val="000D7B47"/>
    <w:rsid w:val="000E0317"/>
    <w:rsid w:val="000E0399"/>
    <w:rsid w:val="000E0F4A"/>
    <w:rsid w:val="000E1F8D"/>
    <w:rsid w:val="000E21BE"/>
    <w:rsid w:val="000E23A8"/>
    <w:rsid w:val="000E25F0"/>
    <w:rsid w:val="000E3685"/>
    <w:rsid w:val="000E3987"/>
    <w:rsid w:val="000E4320"/>
    <w:rsid w:val="000E4965"/>
    <w:rsid w:val="000E4DFB"/>
    <w:rsid w:val="000E586F"/>
    <w:rsid w:val="000E5B40"/>
    <w:rsid w:val="000E6B7C"/>
    <w:rsid w:val="000E7866"/>
    <w:rsid w:val="000F0C81"/>
    <w:rsid w:val="000F12C1"/>
    <w:rsid w:val="000F13D8"/>
    <w:rsid w:val="000F14B1"/>
    <w:rsid w:val="000F15CB"/>
    <w:rsid w:val="000F2006"/>
    <w:rsid w:val="000F2E32"/>
    <w:rsid w:val="000F2EA5"/>
    <w:rsid w:val="000F3DAE"/>
    <w:rsid w:val="000F4584"/>
    <w:rsid w:val="000F489D"/>
    <w:rsid w:val="000F5411"/>
    <w:rsid w:val="000F5CA5"/>
    <w:rsid w:val="000F65E0"/>
    <w:rsid w:val="000F7B5F"/>
    <w:rsid w:val="000F7F8C"/>
    <w:rsid w:val="00100217"/>
    <w:rsid w:val="0010044E"/>
    <w:rsid w:val="001008EC"/>
    <w:rsid w:val="0010124D"/>
    <w:rsid w:val="0010309C"/>
    <w:rsid w:val="001030EE"/>
    <w:rsid w:val="00103A6F"/>
    <w:rsid w:val="00103BDA"/>
    <w:rsid w:val="0010481E"/>
    <w:rsid w:val="00105859"/>
    <w:rsid w:val="00106D9F"/>
    <w:rsid w:val="00107149"/>
    <w:rsid w:val="00107A9C"/>
    <w:rsid w:val="00107CF8"/>
    <w:rsid w:val="001100F1"/>
    <w:rsid w:val="0011057D"/>
    <w:rsid w:val="00110CD2"/>
    <w:rsid w:val="00111A3B"/>
    <w:rsid w:val="00112163"/>
    <w:rsid w:val="00112714"/>
    <w:rsid w:val="00112E48"/>
    <w:rsid w:val="00113072"/>
    <w:rsid w:val="00113F22"/>
    <w:rsid w:val="001141CD"/>
    <w:rsid w:val="00114373"/>
    <w:rsid w:val="00114884"/>
    <w:rsid w:val="001152D4"/>
    <w:rsid w:val="00116ED6"/>
    <w:rsid w:val="0011701A"/>
    <w:rsid w:val="00117954"/>
    <w:rsid w:val="00117AC5"/>
    <w:rsid w:val="00117CBA"/>
    <w:rsid w:val="00120F0F"/>
    <w:rsid w:val="001215FB"/>
    <w:rsid w:val="00121AC7"/>
    <w:rsid w:val="00121EB4"/>
    <w:rsid w:val="00121F02"/>
    <w:rsid w:val="001220AA"/>
    <w:rsid w:val="001223E4"/>
    <w:rsid w:val="001225B5"/>
    <w:rsid w:val="0012290F"/>
    <w:rsid w:val="001236A3"/>
    <w:rsid w:val="001239F7"/>
    <w:rsid w:val="00124D2E"/>
    <w:rsid w:val="00125960"/>
    <w:rsid w:val="00125F04"/>
    <w:rsid w:val="00126078"/>
    <w:rsid w:val="00126B96"/>
    <w:rsid w:val="00126E66"/>
    <w:rsid w:val="001277D7"/>
    <w:rsid w:val="00127A6C"/>
    <w:rsid w:val="00127B67"/>
    <w:rsid w:val="00127EF0"/>
    <w:rsid w:val="00130010"/>
    <w:rsid w:val="001301F1"/>
    <w:rsid w:val="00131452"/>
    <w:rsid w:val="001315E1"/>
    <w:rsid w:val="0013166F"/>
    <w:rsid w:val="001318BE"/>
    <w:rsid w:val="00131B81"/>
    <w:rsid w:val="00132340"/>
    <w:rsid w:val="00132546"/>
    <w:rsid w:val="0013500B"/>
    <w:rsid w:val="00135396"/>
    <w:rsid w:val="00135A14"/>
    <w:rsid w:val="001363CA"/>
    <w:rsid w:val="00136A09"/>
    <w:rsid w:val="001377C0"/>
    <w:rsid w:val="00137A82"/>
    <w:rsid w:val="00137B8C"/>
    <w:rsid w:val="0014139F"/>
    <w:rsid w:val="00141545"/>
    <w:rsid w:val="00141AC6"/>
    <w:rsid w:val="00142265"/>
    <w:rsid w:val="00142CFC"/>
    <w:rsid w:val="00142E58"/>
    <w:rsid w:val="00143DB1"/>
    <w:rsid w:val="00144B06"/>
    <w:rsid w:val="001461F5"/>
    <w:rsid w:val="00146989"/>
    <w:rsid w:val="00146A23"/>
    <w:rsid w:val="00147FC2"/>
    <w:rsid w:val="001509C8"/>
    <w:rsid w:val="001509DC"/>
    <w:rsid w:val="00150F8A"/>
    <w:rsid w:val="00150FF6"/>
    <w:rsid w:val="0015195D"/>
    <w:rsid w:val="00151CAF"/>
    <w:rsid w:val="0015224F"/>
    <w:rsid w:val="00152F9E"/>
    <w:rsid w:val="00152FC0"/>
    <w:rsid w:val="00152FD7"/>
    <w:rsid w:val="00153435"/>
    <w:rsid w:val="00153682"/>
    <w:rsid w:val="001540EF"/>
    <w:rsid w:val="00154E83"/>
    <w:rsid w:val="00155665"/>
    <w:rsid w:val="001569E7"/>
    <w:rsid w:val="00156A20"/>
    <w:rsid w:val="00156B06"/>
    <w:rsid w:val="001570FF"/>
    <w:rsid w:val="0015766E"/>
    <w:rsid w:val="00157845"/>
    <w:rsid w:val="00157EED"/>
    <w:rsid w:val="00160054"/>
    <w:rsid w:val="00160562"/>
    <w:rsid w:val="0016058A"/>
    <w:rsid w:val="00161161"/>
    <w:rsid w:val="00162202"/>
    <w:rsid w:val="00163B61"/>
    <w:rsid w:val="0016446C"/>
    <w:rsid w:val="00165278"/>
    <w:rsid w:val="001654D7"/>
    <w:rsid w:val="00165A6A"/>
    <w:rsid w:val="00165B60"/>
    <w:rsid w:val="00165E5C"/>
    <w:rsid w:val="001661E8"/>
    <w:rsid w:val="00167845"/>
    <w:rsid w:val="00167869"/>
    <w:rsid w:val="00167C9D"/>
    <w:rsid w:val="001702DD"/>
    <w:rsid w:val="00170410"/>
    <w:rsid w:val="00170B44"/>
    <w:rsid w:val="00170C77"/>
    <w:rsid w:val="00170E31"/>
    <w:rsid w:val="0017123F"/>
    <w:rsid w:val="00171391"/>
    <w:rsid w:val="00171E98"/>
    <w:rsid w:val="001724B3"/>
    <w:rsid w:val="00172B76"/>
    <w:rsid w:val="00172C4C"/>
    <w:rsid w:val="001742F0"/>
    <w:rsid w:val="00174670"/>
    <w:rsid w:val="001771C0"/>
    <w:rsid w:val="00177BFA"/>
    <w:rsid w:val="00177E8E"/>
    <w:rsid w:val="00180551"/>
    <w:rsid w:val="00180EE8"/>
    <w:rsid w:val="00181045"/>
    <w:rsid w:val="00181432"/>
    <w:rsid w:val="0018252F"/>
    <w:rsid w:val="00182AC4"/>
    <w:rsid w:val="00183728"/>
    <w:rsid w:val="00183D74"/>
    <w:rsid w:val="0018505B"/>
    <w:rsid w:val="0018525C"/>
    <w:rsid w:val="001857B0"/>
    <w:rsid w:val="0018580A"/>
    <w:rsid w:val="00185D81"/>
    <w:rsid w:val="00186216"/>
    <w:rsid w:val="00186BF2"/>
    <w:rsid w:val="00186D36"/>
    <w:rsid w:val="00186E45"/>
    <w:rsid w:val="00187FA4"/>
    <w:rsid w:val="001907E3"/>
    <w:rsid w:val="00190C9A"/>
    <w:rsid w:val="00191ADD"/>
    <w:rsid w:val="00191C51"/>
    <w:rsid w:val="0019211D"/>
    <w:rsid w:val="001937F9"/>
    <w:rsid w:val="00194002"/>
    <w:rsid w:val="001944E3"/>
    <w:rsid w:val="00194732"/>
    <w:rsid w:val="00194D19"/>
    <w:rsid w:val="00194EEF"/>
    <w:rsid w:val="00194EF1"/>
    <w:rsid w:val="00195557"/>
    <w:rsid w:val="001956FC"/>
    <w:rsid w:val="00195929"/>
    <w:rsid w:val="00195A97"/>
    <w:rsid w:val="00195F56"/>
    <w:rsid w:val="00196C85"/>
    <w:rsid w:val="0019795B"/>
    <w:rsid w:val="00197C27"/>
    <w:rsid w:val="001A0357"/>
    <w:rsid w:val="001A055D"/>
    <w:rsid w:val="001A06AF"/>
    <w:rsid w:val="001A0F28"/>
    <w:rsid w:val="001A0FD2"/>
    <w:rsid w:val="001A13EB"/>
    <w:rsid w:val="001A1772"/>
    <w:rsid w:val="001A23E4"/>
    <w:rsid w:val="001A28C3"/>
    <w:rsid w:val="001A29DE"/>
    <w:rsid w:val="001A29FF"/>
    <w:rsid w:val="001A2E2F"/>
    <w:rsid w:val="001A3029"/>
    <w:rsid w:val="001A3BB3"/>
    <w:rsid w:val="001A410A"/>
    <w:rsid w:val="001A4696"/>
    <w:rsid w:val="001A57E4"/>
    <w:rsid w:val="001A62D9"/>
    <w:rsid w:val="001A65A4"/>
    <w:rsid w:val="001A7CDC"/>
    <w:rsid w:val="001B0247"/>
    <w:rsid w:val="001B030F"/>
    <w:rsid w:val="001B0388"/>
    <w:rsid w:val="001B03E9"/>
    <w:rsid w:val="001B1697"/>
    <w:rsid w:val="001B1C68"/>
    <w:rsid w:val="001B1DE6"/>
    <w:rsid w:val="001B2B93"/>
    <w:rsid w:val="001B2E22"/>
    <w:rsid w:val="001B2FCB"/>
    <w:rsid w:val="001B3295"/>
    <w:rsid w:val="001B3E46"/>
    <w:rsid w:val="001B3FCC"/>
    <w:rsid w:val="001B4783"/>
    <w:rsid w:val="001B508F"/>
    <w:rsid w:val="001B5952"/>
    <w:rsid w:val="001B62C8"/>
    <w:rsid w:val="001B69FA"/>
    <w:rsid w:val="001B7065"/>
    <w:rsid w:val="001B796A"/>
    <w:rsid w:val="001C04CC"/>
    <w:rsid w:val="001C0895"/>
    <w:rsid w:val="001C0DA7"/>
    <w:rsid w:val="001C120D"/>
    <w:rsid w:val="001C1677"/>
    <w:rsid w:val="001C167F"/>
    <w:rsid w:val="001C1AAD"/>
    <w:rsid w:val="001C2D45"/>
    <w:rsid w:val="001C33A7"/>
    <w:rsid w:val="001C415C"/>
    <w:rsid w:val="001C4FB3"/>
    <w:rsid w:val="001C5461"/>
    <w:rsid w:val="001C5907"/>
    <w:rsid w:val="001C6A4C"/>
    <w:rsid w:val="001C6B28"/>
    <w:rsid w:val="001C6E68"/>
    <w:rsid w:val="001C6FCB"/>
    <w:rsid w:val="001C7006"/>
    <w:rsid w:val="001D09FC"/>
    <w:rsid w:val="001D0E60"/>
    <w:rsid w:val="001D18D3"/>
    <w:rsid w:val="001D2381"/>
    <w:rsid w:val="001D3714"/>
    <w:rsid w:val="001D3926"/>
    <w:rsid w:val="001D3E87"/>
    <w:rsid w:val="001D5301"/>
    <w:rsid w:val="001D5E0E"/>
    <w:rsid w:val="001D6331"/>
    <w:rsid w:val="001D6386"/>
    <w:rsid w:val="001D7F22"/>
    <w:rsid w:val="001E02E7"/>
    <w:rsid w:val="001E0CD3"/>
    <w:rsid w:val="001E1816"/>
    <w:rsid w:val="001E197F"/>
    <w:rsid w:val="001E1F38"/>
    <w:rsid w:val="001E216F"/>
    <w:rsid w:val="001E28D5"/>
    <w:rsid w:val="001E296F"/>
    <w:rsid w:val="001E30B5"/>
    <w:rsid w:val="001E32A8"/>
    <w:rsid w:val="001E36E5"/>
    <w:rsid w:val="001E3CEC"/>
    <w:rsid w:val="001E465B"/>
    <w:rsid w:val="001E62F7"/>
    <w:rsid w:val="001E643C"/>
    <w:rsid w:val="001E695E"/>
    <w:rsid w:val="001E69D6"/>
    <w:rsid w:val="001E6BD6"/>
    <w:rsid w:val="001E719D"/>
    <w:rsid w:val="001E7819"/>
    <w:rsid w:val="001E7996"/>
    <w:rsid w:val="001E7DDF"/>
    <w:rsid w:val="001E7FA8"/>
    <w:rsid w:val="001F0C30"/>
    <w:rsid w:val="001F114C"/>
    <w:rsid w:val="001F1974"/>
    <w:rsid w:val="001F25E7"/>
    <w:rsid w:val="001F277F"/>
    <w:rsid w:val="001F287E"/>
    <w:rsid w:val="001F2B02"/>
    <w:rsid w:val="001F2F16"/>
    <w:rsid w:val="001F351F"/>
    <w:rsid w:val="001F390F"/>
    <w:rsid w:val="001F41FA"/>
    <w:rsid w:val="001F49A8"/>
    <w:rsid w:val="001F54F0"/>
    <w:rsid w:val="001F5EDC"/>
    <w:rsid w:val="001F6076"/>
    <w:rsid w:val="001F663A"/>
    <w:rsid w:val="001F68CF"/>
    <w:rsid w:val="001F6BF0"/>
    <w:rsid w:val="001F75E4"/>
    <w:rsid w:val="002005E6"/>
    <w:rsid w:val="00200613"/>
    <w:rsid w:val="002019FA"/>
    <w:rsid w:val="00201CD8"/>
    <w:rsid w:val="0020286B"/>
    <w:rsid w:val="0020347E"/>
    <w:rsid w:val="0020393F"/>
    <w:rsid w:val="00203FCE"/>
    <w:rsid w:val="00204367"/>
    <w:rsid w:val="00204855"/>
    <w:rsid w:val="002054D7"/>
    <w:rsid w:val="00205C9C"/>
    <w:rsid w:val="00205FD6"/>
    <w:rsid w:val="0020665B"/>
    <w:rsid w:val="00206953"/>
    <w:rsid w:val="002070AD"/>
    <w:rsid w:val="00207BCA"/>
    <w:rsid w:val="0021114B"/>
    <w:rsid w:val="002117F7"/>
    <w:rsid w:val="0021184C"/>
    <w:rsid w:val="002121F9"/>
    <w:rsid w:val="00212364"/>
    <w:rsid w:val="00212488"/>
    <w:rsid w:val="002125BC"/>
    <w:rsid w:val="00212F69"/>
    <w:rsid w:val="002130E5"/>
    <w:rsid w:val="0021312C"/>
    <w:rsid w:val="002132DA"/>
    <w:rsid w:val="00213325"/>
    <w:rsid w:val="00213A18"/>
    <w:rsid w:val="00214C6E"/>
    <w:rsid w:val="00215F8A"/>
    <w:rsid w:val="00216683"/>
    <w:rsid w:val="00216792"/>
    <w:rsid w:val="002178DF"/>
    <w:rsid w:val="00217DE5"/>
    <w:rsid w:val="00221407"/>
    <w:rsid w:val="002216D4"/>
    <w:rsid w:val="00221821"/>
    <w:rsid w:val="00221EF9"/>
    <w:rsid w:val="0022229C"/>
    <w:rsid w:val="002224C8"/>
    <w:rsid w:val="00222916"/>
    <w:rsid w:val="002236A2"/>
    <w:rsid w:val="002237B7"/>
    <w:rsid w:val="00223B43"/>
    <w:rsid w:val="002246E2"/>
    <w:rsid w:val="0022581A"/>
    <w:rsid w:val="0022590E"/>
    <w:rsid w:val="00226052"/>
    <w:rsid w:val="00226722"/>
    <w:rsid w:val="00226D6A"/>
    <w:rsid w:val="002276CB"/>
    <w:rsid w:val="00230492"/>
    <w:rsid w:val="00230D21"/>
    <w:rsid w:val="00231F16"/>
    <w:rsid w:val="00233299"/>
    <w:rsid w:val="00234775"/>
    <w:rsid w:val="00234AD2"/>
    <w:rsid w:val="002354A8"/>
    <w:rsid w:val="00235AC3"/>
    <w:rsid w:val="00236082"/>
    <w:rsid w:val="002368BE"/>
    <w:rsid w:val="00237572"/>
    <w:rsid w:val="00237FC7"/>
    <w:rsid w:val="0024049A"/>
    <w:rsid w:val="00240FCB"/>
    <w:rsid w:val="002415A1"/>
    <w:rsid w:val="00242F43"/>
    <w:rsid w:val="00243118"/>
    <w:rsid w:val="002433E9"/>
    <w:rsid w:val="00243450"/>
    <w:rsid w:val="002435BE"/>
    <w:rsid w:val="0024403C"/>
    <w:rsid w:val="0024449B"/>
    <w:rsid w:val="00244D09"/>
    <w:rsid w:val="0024588C"/>
    <w:rsid w:val="00245A35"/>
    <w:rsid w:val="00245A99"/>
    <w:rsid w:val="00245DDF"/>
    <w:rsid w:val="00246FE5"/>
    <w:rsid w:val="002472AF"/>
    <w:rsid w:val="00247A95"/>
    <w:rsid w:val="00247F5B"/>
    <w:rsid w:val="00250440"/>
    <w:rsid w:val="002519AF"/>
    <w:rsid w:val="00251DF7"/>
    <w:rsid w:val="002523E9"/>
    <w:rsid w:val="00252BB8"/>
    <w:rsid w:val="00253682"/>
    <w:rsid w:val="00253A22"/>
    <w:rsid w:val="00253A6D"/>
    <w:rsid w:val="00254B82"/>
    <w:rsid w:val="00254E62"/>
    <w:rsid w:val="002555CB"/>
    <w:rsid w:val="00255B47"/>
    <w:rsid w:val="0025614F"/>
    <w:rsid w:val="002569A6"/>
    <w:rsid w:val="0025747F"/>
    <w:rsid w:val="0025778C"/>
    <w:rsid w:val="00260553"/>
    <w:rsid w:val="002605D1"/>
    <w:rsid w:val="00260A71"/>
    <w:rsid w:val="00262A11"/>
    <w:rsid w:val="00262A8B"/>
    <w:rsid w:val="0026346B"/>
    <w:rsid w:val="00263712"/>
    <w:rsid w:val="00264360"/>
    <w:rsid w:val="00265020"/>
    <w:rsid w:val="00265322"/>
    <w:rsid w:val="00266709"/>
    <w:rsid w:val="0026746C"/>
    <w:rsid w:val="0027008E"/>
    <w:rsid w:val="00270213"/>
    <w:rsid w:val="0027058E"/>
    <w:rsid w:val="00270D6C"/>
    <w:rsid w:val="002713A9"/>
    <w:rsid w:val="00271E6F"/>
    <w:rsid w:val="00272F39"/>
    <w:rsid w:val="002733AA"/>
    <w:rsid w:val="00273AB2"/>
    <w:rsid w:val="0027499D"/>
    <w:rsid w:val="0027526E"/>
    <w:rsid w:val="002817DE"/>
    <w:rsid w:val="00281A63"/>
    <w:rsid w:val="00281AA3"/>
    <w:rsid w:val="00282259"/>
    <w:rsid w:val="002822A9"/>
    <w:rsid w:val="002831B8"/>
    <w:rsid w:val="002837E6"/>
    <w:rsid w:val="002839EC"/>
    <w:rsid w:val="00283A59"/>
    <w:rsid w:val="00283B4E"/>
    <w:rsid w:val="00283D79"/>
    <w:rsid w:val="00284A18"/>
    <w:rsid w:val="002853BD"/>
    <w:rsid w:val="00285D1A"/>
    <w:rsid w:val="00286402"/>
    <w:rsid w:val="0028679B"/>
    <w:rsid w:val="002869AF"/>
    <w:rsid w:val="00287E03"/>
    <w:rsid w:val="00290468"/>
    <w:rsid w:val="00290C07"/>
    <w:rsid w:val="00290CC9"/>
    <w:rsid w:val="00291754"/>
    <w:rsid w:val="00291893"/>
    <w:rsid w:val="002919A5"/>
    <w:rsid w:val="00291EAD"/>
    <w:rsid w:val="00291F1B"/>
    <w:rsid w:val="00292976"/>
    <w:rsid w:val="00293862"/>
    <w:rsid w:val="00293A98"/>
    <w:rsid w:val="002941A5"/>
    <w:rsid w:val="00294B27"/>
    <w:rsid w:val="00295ACF"/>
    <w:rsid w:val="00296174"/>
    <w:rsid w:val="002975C3"/>
    <w:rsid w:val="00297FCE"/>
    <w:rsid w:val="002A0714"/>
    <w:rsid w:val="002A081C"/>
    <w:rsid w:val="002A110A"/>
    <w:rsid w:val="002A13AF"/>
    <w:rsid w:val="002A164E"/>
    <w:rsid w:val="002A1DC5"/>
    <w:rsid w:val="002A2E20"/>
    <w:rsid w:val="002A3346"/>
    <w:rsid w:val="002A3DD2"/>
    <w:rsid w:val="002A4186"/>
    <w:rsid w:val="002A4FDB"/>
    <w:rsid w:val="002A53F4"/>
    <w:rsid w:val="002A57C5"/>
    <w:rsid w:val="002A5938"/>
    <w:rsid w:val="002A5E41"/>
    <w:rsid w:val="002A6646"/>
    <w:rsid w:val="002A6A2F"/>
    <w:rsid w:val="002A7D2D"/>
    <w:rsid w:val="002A7D68"/>
    <w:rsid w:val="002B180D"/>
    <w:rsid w:val="002B1B63"/>
    <w:rsid w:val="002B26D8"/>
    <w:rsid w:val="002B2D62"/>
    <w:rsid w:val="002B3C3C"/>
    <w:rsid w:val="002B5401"/>
    <w:rsid w:val="002B5F5F"/>
    <w:rsid w:val="002B6532"/>
    <w:rsid w:val="002B749A"/>
    <w:rsid w:val="002B7A28"/>
    <w:rsid w:val="002C05A4"/>
    <w:rsid w:val="002C05CA"/>
    <w:rsid w:val="002C1790"/>
    <w:rsid w:val="002C1AAC"/>
    <w:rsid w:val="002C1B6D"/>
    <w:rsid w:val="002C1D8C"/>
    <w:rsid w:val="002C31BD"/>
    <w:rsid w:val="002C3CE3"/>
    <w:rsid w:val="002C445C"/>
    <w:rsid w:val="002C49CF"/>
    <w:rsid w:val="002C4D7C"/>
    <w:rsid w:val="002C65B3"/>
    <w:rsid w:val="002C6DFC"/>
    <w:rsid w:val="002C7EE7"/>
    <w:rsid w:val="002D0F75"/>
    <w:rsid w:val="002D1278"/>
    <w:rsid w:val="002D1495"/>
    <w:rsid w:val="002D1C2A"/>
    <w:rsid w:val="002D2364"/>
    <w:rsid w:val="002D2CD5"/>
    <w:rsid w:val="002D32FD"/>
    <w:rsid w:val="002D3382"/>
    <w:rsid w:val="002D33D2"/>
    <w:rsid w:val="002D35A4"/>
    <w:rsid w:val="002D38A0"/>
    <w:rsid w:val="002D3FA3"/>
    <w:rsid w:val="002D5103"/>
    <w:rsid w:val="002D5690"/>
    <w:rsid w:val="002D5AD0"/>
    <w:rsid w:val="002D5D59"/>
    <w:rsid w:val="002D5ED7"/>
    <w:rsid w:val="002D68DE"/>
    <w:rsid w:val="002D6F60"/>
    <w:rsid w:val="002D70F6"/>
    <w:rsid w:val="002D754B"/>
    <w:rsid w:val="002E057F"/>
    <w:rsid w:val="002E0AC1"/>
    <w:rsid w:val="002E0AD1"/>
    <w:rsid w:val="002E1DFB"/>
    <w:rsid w:val="002E1E7C"/>
    <w:rsid w:val="002E2B3D"/>
    <w:rsid w:val="002E2B9B"/>
    <w:rsid w:val="002E3116"/>
    <w:rsid w:val="002E33DD"/>
    <w:rsid w:val="002E3981"/>
    <w:rsid w:val="002E4D74"/>
    <w:rsid w:val="002E5ED4"/>
    <w:rsid w:val="002E631C"/>
    <w:rsid w:val="002E675F"/>
    <w:rsid w:val="002E6AC6"/>
    <w:rsid w:val="002E6CCA"/>
    <w:rsid w:val="002E6D11"/>
    <w:rsid w:val="002E743E"/>
    <w:rsid w:val="002E7461"/>
    <w:rsid w:val="002E7BCA"/>
    <w:rsid w:val="002F12C9"/>
    <w:rsid w:val="002F14ED"/>
    <w:rsid w:val="002F2302"/>
    <w:rsid w:val="002F2959"/>
    <w:rsid w:val="002F34E1"/>
    <w:rsid w:val="002F35A2"/>
    <w:rsid w:val="002F3743"/>
    <w:rsid w:val="002F5A40"/>
    <w:rsid w:val="002F6F96"/>
    <w:rsid w:val="002F6FD6"/>
    <w:rsid w:val="002F74C7"/>
    <w:rsid w:val="002F7610"/>
    <w:rsid w:val="002F7C86"/>
    <w:rsid w:val="002F7FCA"/>
    <w:rsid w:val="00300DD8"/>
    <w:rsid w:val="00301005"/>
    <w:rsid w:val="0030123B"/>
    <w:rsid w:val="00301731"/>
    <w:rsid w:val="00301988"/>
    <w:rsid w:val="003020E6"/>
    <w:rsid w:val="00302EE8"/>
    <w:rsid w:val="00303076"/>
    <w:rsid w:val="0030331B"/>
    <w:rsid w:val="0030338C"/>
    <w:rsid w:val="00304110"/>
    <w:rsid w:val="00304279"/>
    <w:rsid w:val="00304750"/>
    <w:rsid w:val="00304BF3"/>
    <w:rsid w:val="00304EA1"/>
    <w:rsid w:val="0030589A"/>
    <w:rsid w:val="003063C9"/>
    <w:rsid w:val="00306B14"/>
    <w:rsid w:val="00306E46"/>
    <w:rsid w:val="00307AD2"/>
    <w:rsid w:val="00307B64"/>
    <w:rsid w:val="00310899"/>
    <w:rsid w:val="00310E85"/>
    <w:rsid w:val="00311E38"/>
    <w:rsid w:val="00311FF8"/>
    <w:rsid w:val="00312B54"/>
    <w:rsid w:val="00312BF3"/>
    <w:rsid w:val="003131B8"/>
    <w:rsid w:val="0031326C"/>
    <w:rsid w:val="00313A82"/>
    <w:rsid w:val="00313AE3"/>
    <w:rsid w:val="00313B43"/>
    <w:rsid w:val="00313B65"/>
    <w:rsid w:val="00313C9C"/>
    <w:rsid w:val="00314487"/>
    <w:rsid w:val="003144BD"/>
    <w:rsid w:val="00314A8F"/>
    <w:rsid w:val="00315381"/>
    <w:rsid w:val="0031586E"/>
    <w:rsid w:val="00316A68"/>
    <w:rsid w:val="00316C8C"/>
    <w:rsid w:val="0031721E"/>
    <w:rsid w:val="003205B5"/>
    <w:rsid w:val="003216BD"/>
    <w:rsid w:val="00322400"/>
    <w:rsid w:val="0032250E"/>
    <w:rsid w:val="00322659"/>
    <w:rsid w:val="00322A06"/>
    <w:rsid w:val="00323307"/>
    <w:rsid w:val="003233ED"/>
    <w:rsid w:val="00323EE6"/>
    <w:rsid w:val="0032415D"/>
    <w:rsid w:val="00324A9E"/>
    <w:rsid w:val="00326095"/>
    <w:rsid w:val="00326232"/>
    <w:rsid w:val="0032660E"/>
    <w:rsid w:val="00327EBF"/>
    <w:rsid w:val="00330CD4"/>
    <w:rsid w:val="00331970"/>
    <w:rsid w:val="00331D70"/>
    <w:rsid w:val="00331F4B"/>
    <w:rsid w:val="00332592"/>
    <w:rsid w:val="0033270C"/>
    <w:rsid w:val="00333E17"/>
    <w:rsid w:val="00334A32"/>
    <w:rsid w:val="0033561C"/>
    <w:rsid w:val="0033597E"/>
    <w:rsid w:val="00335A91"/>
    <w:rsid w:val="00335BFC"/>
    <w:rsid w:val="00335F41"/>
    <w:rsid w:val="00336A8D"/>
    <w:rsid w:val="00336D19"/>
    <w:rsid w:val="00337D68"/>
    <w:rsid w:val="003405B6"/>
    <w:rsid w:val="00341074"/>
    <w:rsid w:val="0034118D"/>
    <w:rsid w:val="00341BE7"/>
    <w:rsid w:val="00342D82"/>
    <w:rsid w:val="00343113"/>
    <w:rsid w:val="003439AA"/>
    <w:rsid w:val="00343C26"/>
    <w:rsid w:val="00343CE2"/>
    <w:rsid w:val="00344909"/>
    <w:rsid w:val="00344B69"/>
    <w:rsid w:val="003474B0"/>
    <w:rsid w:val="0034769A"/>
    <w:rsid w:val="00347B86"/>
    <w:rsid w:val="00350FAA"/>
    <w:rsid w:val="003526B9"/>
    <w:rsid w:val="00353699"/>
    <w:rsid w:val="003544A7"/>
    <w:rsid w:val="00354E95"/>
    <w:rsid w:val="00355C1E"/>
    <w:rsid w:val="00356108"/>
    <w:rsid w:val="003562F6"/>
    <w:rsid w:val="003567E3"/>
    <w:rsid w:val="00356CDA"/>
    <w:rsid w:val="003576F9"/>
    <w:rsid w:val="0035797D"/>
    <w:rsid w:val="0036013F"/>
    <w:rsid w:val="003621CA"/>
    <w:rsid w:val="003622CC"/>
    <w:rsid w:val="00362452"/>
    <w:rsid w:val="003630F5"/>
    <w:rsid w:val="00363C9F"/>
    <w:rsid w:val="00363CAD"/>
    <w:rsid w:val="00363E7B"/>
    <w:rsid w:val="0036463F"/>
    <w:rsid w:val="00364B6A"/>
    <w:rsid w:val="00364C07"/>
    <w:rsid w:val="00365B4A"/>
    <w:rsid w:val="00365F44"/>
    <w:rsid w:val="00366A69"/>
    <w:rsid w:val="0036704F"/>
    <w:rsid w:val="00367945"/>
    <w:rsid w:val="003701C2"/>
    <w:rsid w:val="00370D2C"/>
    <w:rsid w:val="0037125E"/>
    <w:rsid w:val="00372AD0"/>
    <w:rsid w:val="003732C0"/>
    <w:rsid w:val="003741B3"/>
    <w:rsid w:val="00374BF6"/>
    <w:rsid w:val="00374DCD"/>
    <w:rsid w:val="00374F7D"/>
    <w:rsid w:val="00375593"/>
    <w:rsid w:val="003756EC"/>
    <w:rsid w:val="003769FE"/>
    <w:rsid w:val="00377C59"/>
    <w:rsid w:val="003801D1"/>
    <w:rsid w:val="00380A5B"/>
    <w:rsid w:val="003812DE"/>
    <w:rsid w:val="003815C2"/>
    <w:rsid w:val="003819F5"/>
    <w:rsid w:val="00382C5C"/>
    <w:rsid w:val="00383853"/>
    <w:rsid w:val="00383AD6"/>
    <w:rsid w:val="00384759"/>
    <w:rsid w:val="00385595"/>
    <w:rsid w:val="00385B63"/>
    <w:rsid w:val="00385F23"/>
    <w:rsid w:val="00386439"/>
    <w:rsid w:val="00386D74"/>
    <w:rsid w:val="00387498"/>
    <w:rsid w:val="003876BF"/>
    <w:rsid w:val="003879B0"/>
    <w:rsid w:val="00387E4B"/>
    <w:rsid w:val="00390E99"/>
    <w:rsid w:val="00390FC2"/>
    <w:rsid w:val="00391D54"/>
    <w:rsid w:val="003923F9"/>
    <w:rsid w:val="00392E85"/>
    <w:rsid w:val="003932D0"/>
    <w:rsid w:val="00393AA6"/>
    <w:rsid w:val="003947AA"/>
    <w:rsid w:val="00394B7A"/>
    <w:rsid w:val="0039581F"/>
    <w:rsid w:val="00395946"/>
    <w:rsid w:val="003959C3"/>
    <w:rsid w:val="00395B99"/>
    <w:rsid w:val="0039718E"/>
    <w:rsid w:val="00397239"/>
    <w:rsid w:val="00397252"/>
    <w:rsid w:val="003974A7"/>
    <w:rsid w:val="003A067E"/>
    <w:rsid w:val="003A19DC"/>
    <w:rsid w:val="003A1AF2"/>
    <w:rsid w:val="003A273B"/>
    <w:rsid w:val="003A2C4B"/>
    <w:rsid w:val="003A3212"/>
    <w:rsid w:val="003A43D2"/>
    <w:rsid w:val="003A4EE1"/>
    <w:rsid w:val="003A5411"/>
    <w:rsid w:val="003A55ED"/>
    <w:rsid w:val="003A73F7"/>
    <w:rsid w:val="003A7DE0"/>
    <w:rsid w:val="003B2B52"/>
    <w:rsid w:val="003B2FB3"/>
    <w:rsid w:val="003B4231"/>
    <w:rsid w:val="003B4C7A"/>
    <w:rsid w:val="003B4D23"/>
    <w:rsid w:val="003B5EBF"/>
    <w:rsid w:val="003B64C5"/>
    <w:rsid w:val="003B6D9E"/>
    <w:rsid w:val="003B7023"/>
    <w:rsid w:val="003B7395"/>
    <w:rsid w:val="003B77F0"/>
    <w:rsid w:val="003B7BD1"/>
    <w:rsid w:val="003B7D36"/>
    <w:rsid w:val="003B7F73"/>
    <w:rsid w:val="003C05C6"/>
    <w:rsid w:val="003C0CFC"/>
    <w:rsid w:val="003C1323"/>
    <w:rsid w:val="003C1723"/>
    <w:rsid w:val="003C19B1"/>
    <w:rsid w:val="003C1B25"/>
    <w:rsid w:val="003C2043"/>
    <w:rsid w:val="003C2090"/>
    <w:rsid w:val="003C250D"/>
    <w:rsid w:val="003C2BBE"/>
    <w:rsid w:val="003C38CF"/>
    <w:rsid w:val="003C43B5"/>
    <w:rsid w:val="003C47B9"/>
    <w:rsid w:val="003C4A82"/>
    <w:rsid w:val="003C4C0C"/>
    <w:rsid w:val="003C4F17"/>
    <w:rsid w:val="003C5A61"/>
    <w:rsid w:val="003C7B63"/>
    <w:rsid w:val="003D01F3"/>
    <w:rsid w:val="003D02F7"/>
    <w:rsid w:val="003D05CD"/>
    <w:rsid w:val="003D0B1C"/>
    <w:rsid w:val="003D0FA4"/>
    <w:rsid w:val="003D1A7F"/>
    <w:rsid w:val="003D1CF8"/>
    <w:rsid w:val="003D1F89"/>
    <w:rsid w:val="003D20AE"/>
    <w:rsid w:val="003D232D"/>
    <w:rsid w:val="003D2551"/>
    <w:rsid w:val="003D2799"/>
    <w:rsid w:val="003D29E8"/>
    <w:rsid w:val="003D2EB3"/>
    <w:rsid w:val="003D4890"/>
    <w:rsid w:val="003D5616"/>
    <w:rsid w:val="003D5640"/>
    <w:rsid w:val="003D6610"/>
    <w:rsid w:val="003D689A"/>
    <w:rsid w:val="003D75D9"/>
    <w:rsid w:val="003D7618"/>
    <w:rsid w:val="003D7897"/>
    <w:rsid w:val="003E0A78"/>
    <w:rsid w:val="003E150F"/>
    <w:rsid w:val="003E1656"/>
    <w:rsid w:val="003E1847"/>
    <w:rsid w:val="003E1B44"/>
    <w:rsid w:val="003E2444"/>
    <w:rsid w:val="003E3357"/>
    <w:rsid w:val="003E3B8F"/>
    <w:rsid w:val="003E435A"/>
    <w:rsid w:val="003E48AE"/>
    <w:rsid w:val="003E4E70"/>
    <w:rsid w:val="003E53A4"/>
    <w:rsid w:val="003E55FD"/>
    <w:rsid w:val="003E5693"/>
    <w:rsid w:val="003E5A76"/>
    <w:rsid w:val="003E741B"/>
    <w:rsid w:val="003E7708"/>
    <w:rsid w:val="003E7BFA"/>
    <w:rsid w:val="003F06DC"/>
    <w:rsid w:val="003F11C0"/>
    <w:rsid w:val="003F1709"/>
    <w:rsid w:val="003F18BE"/>
    <w:rsid w:val="003F2529"/>
    <w:rsid w:val="003F306D"/>
    <w:rsid w:val="003F3D49"/>
    <w:rsid w:val="003F471D"/>
    <w:rsid w:val="003F477E"/>
    <w:rsid w:val="003F4782"/>
    <w:rsid w:val="003F49F2"/>
    <w:rsid w:val="003F56BF"/>
    <w:rsid w:val="003F7680"/>
    <w:rsid w:val="003F76AF"/>
    <w:rsid w:val="003F79F2"/>
    <w:rsid w:val="003F7A80"/>
    <w:rsid w:val="00400111"/>
    <w:rsid w:val="004005EA"/>
    <w:rsid w:val="00400808"/>
    <w:rsid w:val="0040093E"/>
    <w:rsid w:val="00400DA0"/>
    <w:rsid w:val="00400FCE"/>
    <w:rsid w:val="004011D5"/>
    <w:rsid w:val="0040170B"/>
    <w:rsid w:val="00401C9C"/>
    <w:rsid w:val="00402DD0"/>
    <w:rsid w:val="00403261"/>
    <w:rsid w:val="0040332E"/>
    <w:rsid w:val="00403A1F"/>
    <w:rsid w:val="00404A52"/>
    <w:rsid w:val="00405DFC"/>
    <w:rsid w:val="004061C5"/>
    <w:rsid w:val="00406986"/>
    <w:rsid w:val="004069F3"/>
    <w:rsid w:val="004078F9"/>
    <w:rsid w:val="00410759"/>
    <w:rsid w:val="00411563"/>
    <w:rsid w:val="00411AB4"/>
    <w:rsid w:val="0041238B"/>
    <w:rsid w:val="004123DE"/>
    <w:rsid w:val="004129A4"/>
    <w:rsid w:val="00412D80"/>
    <w:rsid w:val="00412D95"/>
    <w:rsid w:val="004132FF"/>
    <w:rsid w:val="00414EF7"/>
    <w:rsid w:val="00414FD6"/>
    <w:rsid w:val="00415CDE"/>
    <w:rsid w:val="00415ECF"/>
    <w:rsid w:val="00415F48"/>
    <w:rsid w:val="0041629E"/>
    <w:rsid w:val="00416708"/>
    <w:rsid w:val="0041670B"/>
    <w:rsid w:val="00416979"/>
    <w:rsid w:val="00417732"/>
    <w:rsid w:val="004178E5"/>
    <w:rsid w:val="00417D70"/>
    <w:rsid w:val="004219CE"/>
    <w:rsid w:val="00422057"/>
    <w:rsid w:val="00422E1E"/>
    <w:rsid w:val="00423820"/>
    <w:rsid w:val="00423A7E"/>
    <w:rsid w:val="0042488F"/>
    <w:rsid w:val="0042582C"/>
    <w:rsid w:val="004260F4"/>
    <w:rsid w:val="004275E2"/>
    <w:rsid w:val="00427674"/>
    <w:rsid w:val="0042789E"/>
    <w:rsid w:val="0043065D"/>
    <w:rsid w:val="00430CFB"/>
    <w:rsid w:val="004354D8"/>
    <w:rsid w:val="00435B59"/>
    <w:rsid w:val="00435DF2"/>
    <w:rsid w:val="00436271"/>
    <w:rsid w:val="00436C9E"/>
    <w:rsid w:val="00436E8A"/>
    <w:rsid w:val="00436F26"/>
    <w:rsid w:val="00436F9B"/>
    <w:rsid w:val="00437540"/>
    <w:rsid w:val="004375A9"/>
    <w:rsid w:val="0043770C"/>
    <w:rsid w:val="0043792C"/>
    <w:rsid w:val="00437C55"/>
    <w:rsid w:val="00437C79"/>
    <w:rsid w:val="00440106"/>
    <w:rsid w:val="004410F5"/>
    <w:rsid w:val="00441909"/>
    <w:rsid w:val="00441B9A"/>
    <w:rsid w:val="00444B7B"/>
    <w:rsid w:val="00444E21"/>
    <w:rsid w:val="004451F7"/>
    <w:rsid w:val="004459C7"/>
    <w:rsid w:val="004461B8"/>
    <w:rsid w:val="00446D97"/>
    <w:rsid w:val="00446EB7"/>
    <w:rsid w:val="004504A4"/>
    <w:rsid w:val="00450806"/>
    <w:rsid w:val="00450B46"/>
    <w:rsid w:val="00450EAA"/>
    <w:rsid w:val="004511F5"/>
    <w:rsid w:val="00451598"/>
    <w:rsid w:val="004528C4"/>
    <w:rsid w:val="004532E5"/>
    <w:rsid w:val="00453B70"/>
    <w:rsid w:val="004546CA"/>
    <w:rsid w:val="00454FBA"/>
    <w:rsid w:val="00455F85"/>
    <w:rsid w:val="00456020"/>
    <w:rsid w:val="00456770"/>
    <w:rsid w:val="00460114"/>
    <w:rsid w:val="004607EA"/>
    <w:rsid w:val="0046138E"/>
    <w:rsid w:val="004620EA"/>
    <w:rsid w:val="0046231E"/>
    <w:rsid w:val="004625A6"/>
    <w:rsid w:val="0046262F"/>
    <w:rsid w:val="00462CFD"/>
    <w:rsid w:val="00462D17"/>
    <w:rsid w:val="00462D2E"/>
    <w:rsid w:val="004645D3"/>
    <w:rsid w:val="00464B55"/>
    <w:rsid w:val="00464DD9"/>
    <w:rsid w:val="004650C0"/>
    <w:rsid w:val="00465203"/>
    <w:rsid w:val="00465AE3"/>
    <w:rsid w:val="00465EC6"/>
    <w:rsid w:val="004661B4"/>
    <w:rsid w:val="00466B67"/>
    <w:rsid w:val="00466E16"/>
    <w:rsid w:val="0047013E"/>
    <w:rsid w:val="00470A36"/>
    <w:rsid w:val="00470EB3"/>
    <w:rsid w:val="004710A0"/>
    <w:rsid w:val="0047169D"/>
    <w:rsid w:val="00471E43"/>
    <w:rsid w:val="00471EA0"/>
    <w:rsid w:val="00473243"/>
    <w:rsid w:val="0047338E"/>
    <w:rsid w:val="00473C35"/>
    <w:rsid w:val="00474111"/>
    <w:rsid w:val="00474538"/>
    <w:rsid w:val="0047467F"/>
    <w:rsid w:val="004751B4"/>
    <w:rsid w:val="00475FFD"/>
    <w:rsid w:val="00476295"/>
    <w:rsid w:val="004762DC"/>
    <w:rsid w:val="00477DCE"/>
    <w:rsid w:val="00480622"/>
    <w:rsid w:val="00481176"/>
    <w:rsid w:val="00481909"/>
    <w:rsid w:val="004821E4"/>
    <w:rsid w:val="00482DB4"/>
    <w:rsid w:val="00482FFC"/>
    <w:rsid w:val="00483387"/>
    <w:rsid w:val="00484048"/>
    <w:rsid w:val="00484759"/>
    <w:rsid w:val="0048557C"/>
    <w:rsid w:val="00485DB6"/>
    <w:rsid w:val="00486817"/>
    <w:rsid w:val="00487332"/>
    <w:rsid w:val="00487584"/>
    <w:rsid w:val="00487F62"/>
    <w:rsid w:val="0049002B"/>
    <w:rsid w:val="004900F9"/>
    <w:rsid w:val="0049020A"/>
    <w:rsid w:val="0049033C"/>
    <w:rsid w:val="004903C4"/>
    <w:rsid w:val="004906E6"/>
    <w:rsid w:val="00491745"/>
    <w:rsid w:val="00491CD1"/>
    <w:rsid w:val="0049206F"/>
    <w:rsid w:val="00493F78"/>
    <w:rsid w:val="00494B8B"/>
    <w:rsid w:val="00494C46"/>
    <w:rsid w:val="00495AD6"/>
    <w:rsid w:val="004963D8"/>
    <w:rsid w:val="0049643E"/>
    <w:rsid w:val="00496770"/>
    <w:rsid w:val="00496E0F"/>
    <w:rsid w:val="00496EC0"/>
    <w:rsid w:val="004970DF"/>
    <w:rsid w:val="00497CCC"/>
    <w:rsid w:val="00497D09"/>
    <w:rsid w:val="004A0173"/>
    <w:rsid w:val="004A0254"/>
    <w:rsid w:val="004A0734"/>
    <w:rsid w:val="004A0D20"/>
    <w:rsid w:val="004A10BE"/>
    <w:rsid w:val="004A1134"/>
    <w:rsid w:val="004A14C7"/>
    <w:rsid w:val="004A1CD8"/>
    <w:rsid w:val="004A1E33"/>
    <w:rsid w:val="004A4276"/>
    <w:rsid w:val="004A4527"/>
    <w:rsid w:val="004A4577"/>
    <w:rsid w:val="004A4953"/>
    <w:rsid w:val="004A53D1"/>
    <w:rsid w:val="004A5BC5"/>
    <w:rsid w:val="004A5E1C"/>
    <w:rsid w:val="004A5E21"/>
    <w:rsid w:val="004A6540"/>
    <w:rsid w:val="004A6B48"/>
    <w:rsid w:val="004A7B4E"/>
    <w:rsid w:val="004B0584"/>
    <w:rsid w:val="004B063C"/>
    <w:rsid w:val="004B29BA"/>
    <w:rsid w:val="004B42A3"/>
    <w:rsid w:val="004B5377"/>
    <w:rsid w:val="004B5BCB"/>
    <w:rsid w:val="004B6458"/>
    <w:rsid w:val="004B71D1"/>
    <w:rsid w:val="004B78C8"/>
    <w:rsid w:val="004C0A94"/>
    <w:rsid w:val="004C121D"/>
    <w:rsid w:val="004C1A27"/>
    <w:rsid w:val="004C1E31"/>
    <w:rsid w:val="004C2604"/>
    <w:rsid w:val="004C32B0"/>
    <w:rsid w:val="004C47B2"/>
    <w:rsid w:val="004C50F6"/>
    <w:rsid w:val="004C51E7"/>
    <w:rsid w:val="004C5313"/>
    <w:rsid w:val="004C579E"/>
    <w:rsid w:val="004C5BC6"/>
    <w:rsid w:val="004C647E"/>
    <w:rsid w:val="004C66A2"/>
    <w:rsid w:val="004C6848"/>
    <w:rsid w:val="004C7360"/>
    <w:rsid w:val="004C7495"/>
    <w:rsid w:val="004C76F7"/>
    <w:rsid w:val="004C7E33"/>
    <w:rsid w:val="004D0662"/>
    <w:rsid w:val="004D09E1"/>
    <w:rsid w:val="004D12F9"/>
    <w:rsid w:val="004D14A2"/>
    <w:rsid w:val="004D2322"/>
    <w:rsid w:val="004D511A"/>
    <w:rsid w:val="004D518F"/>
    <w:rsid w:val="004D537E"/>
    <w:rsid w:val="004D5C7E"/>
    <w:rsid w:val="004D6479"/>
    <w:rsid w:val="004D730B"/>
    <w:rsid w:val="004D7357"/>
    <w:rsid w:val="004D77C9"/>
    <w:rsid w:val="004E02D4"/>
    <w:rsid w:val="004E049E"/>
    <w:rsid w:val="004E0ED5"/>
    <w:rsid w:val="004E1D87"/>
    <w:rsid w:val="004E2203"/>
    <w:rsid w:val="004E2271"/>
    <w:rsid w:val="004E4608"/>
    <w:rsid w:val="004E523F"/>
    <w:rsid w:val="004E5612"/>
    <w:rsid w:val="004E56B6"/>
    <w:rsid w:val="004E586B"/>
    <w:rsid w:val="004E613D"/>
    <w:rsid w:val="004E62E9"/>
    <w:rsid w:val="004F02D4"/>
    <w:rsid w:val="004F0303"/>
    <w:rsid w:val="004F0677"/>
    <w:rsid w:val="004F0CBA"/>
    <w:rsid w:val="004F0EC4"/>
    <w:rsid w:val="004F0F00"/>
    <w:rsid w:val="004F14D9"/>
    <w:rsid w:val="004F282E"/>
    <w:rsid w:val="004F2FFE"/>
    <w:rsid w:val="004F34D8"/>
    <w:rsid w:val="004F3BB0"/>
    <w:rsid w:val="004F4401"/>
    <w:rsid w:val="004F47A7"/>
    <w:rsid w:val="004F4D6F"/>
    <w:rsid w:val="004F542A"/>
    <w:rsid w:val="004F5477"/>
    <w:rsid w:val="004F60E8"/>
    <w:rsid w:val="004F685A"/>
    <w:rsid w:val="004F6BD4"/>
    <w:rsid w:val="004F7573"/>
    <w:rsid w:val="004F7B1B"/>
    <w:rsid w:val="00500146"/>
    <w:rsid w:val="00501841"/>
    <w:rsid w:val="00501997"/>
    <w:rsid w:val="00501ABB"/>
    <w:rsid w:val="00501B6D"/>
    <w:rsid w:val="00502353"/>
    <w:rsid w:val="005027AA"/>
    <w:rsid w:val="005027E1"/>
    <w:rsid w:val="00502959"/>
    <w:rsid w:val="005031DD"/>
    <w:rsid w:val="0050372B"/>
    <w:rsid w:val="00504095"/>
    <w:rsid w:val="00504C7A"/>
    <w:rsid w:val="00505F54"/>
    <w:rsid w:val="00505F73"/>
    <w:rsid w:val="005067EC"/>
    <w:rsid w:val="00511E27"/>
    <w:rsid w:val="00511E9C"/>
    <w:rsid w:val="005141A2"/>
    <w:rsid w:val="00514BDD"/>
    <w:rsid w:val="00515771"/>
    <w:rsid w:val="0051610D"/>
    <w:rsid w:val="00516715"/>
    <w:rsid w:val="00517146"/>
    <w:rsid w:val="005171DF"/>
    <w:rsid w:val="005174C5"/>
    <w:rsid w:val="005177FC"/>
    <w:rsid w:val="00517808"/>
    <w:rsid w:val="005202ED"/>
    <w:rsid w:val="0052095A"/>
    <w:rsid w:val="0052142D"/>
    <w:rsid w:val="00522D75"/>
    <w:rsid w:val="005246A5"/>
    <w:rsid w:val="0052514F"/>
    <w:rsid w:val="005252C6"/>
    <w:rsid w:val="00525829"/>
    <w:rsid w:val="005269C9"/>
    <w:rsid w:val="00526A06"/>
    <w:rsid w:val="00526EE7"/>
    <w:rsid w:val="00526FDE"/>
    <w:rsid w:val="00527190"/>
    <w:rsid w:val="005272D5"/>
    <w:rsid w:val="00527698"/>
    <w:rsid w:val="00527A57"/>
    <w:rsid w:val="0053045E"/>
    <w:rsid w:val="00530892"/>
    <w:rsid w:val="005309DF"/>
    <w:rsid w:val="0053210F"/>
    <w:rsid w:val="00532D05"/>
    <w:rsid w:val="00533621"/>
    <w:rsid w:val="00534947"/>
    <w:rsid w:val="00535594"/>
    <w:rsid w:val="0053707A"/>
    <w:rsid w:val="00537C44"/>
    <w:rsid w:val="00537E5F"/>
    <w:rsid w:val="005400CC"/>
    <w:rsid w:val="005401C9"/>
    <w:rsid w:val="00540859"/>
    <w:rsid w:val="00540939"/>
    <w:rsid w:val="00541445"/>
    <w:rsid w:val="00542AF7"/>
    <w:rsid w:val="00542D19"/>
    <w:rsid w:val="00543183"/>
    <w:rsid w:val="00543C0D"/>
    <w:rsid w:val="005448CF"/>
    <w:rsid w:val="00544D7E"/>
    <w:rsid w:val="00544F35"/>
    <w:rsid w:val="00545B70"/>
    <w:rsid w:val="00545F33"/>
    <w:rsid w:val="00546CEF"/>
    <w:rsid w:val="00546DD0"/>
    <w:rsid w:val="00546DDF"/>
    <w:rsid w:val="00547787"/>
    <w:rsid w:val="00547842"/>
    <w:rsid w:val="00547B86"/>
    <w:rsid w:val="005505E2"/>
    <w:rsid w:val="00550C34"/>
    <w:rsid w:val="00551708"/>
    <w:rsid w:val="00551725"/>
    <w:rsid w:val="00551780"/>
    <w:rsid w:val="005520F3"/>
    <w:rsid w:val="005527CC"/>
    <w:rsid w:val="00552C10"/>
    <w:rsid w:val="005534BB"/>
    <w:rsid w:val="00553DC1"/>
    <w:rsid w:val="00553E47"/>
    <w:rsid w:val="005540F0"/>
    <w:rsid w:val="00554171"/>
    <w:rsid w:val="005553F6"/>
    <w:rsid w:val="005555CF"/>
    <w:rsid w:val="00555F6A"/>
    <w:rsid w:val="0055641E"/>
    <w:rsid w:val="00556BE4"/>
    <w:rsid w:val="0055773C"/>
    <w:rsid w:val="00560856"/>
    <w:rsid w:val="00561129"/>
    <w:rsid w:val="005616F2"/>
    <w:rsid w:val="0056246C"/>
    <w:rsid w:val="005625FA"/>
    <w:rsid w:val="00563D02"/>
    <w:rsid w:val="005640CB"/>
    <w:rsid w:val="0056412A"/>
    <w:rsid w:val="00565792"/>
    <w:rsid w:val="00565E3C"/>
    <w:rsid w:val="00566634"/>
    <w:rsid w:val="00566CAC"/>
    <w:rsid w:val="00566EC0"/>
    <w:rsid w:val="00567053"/>
    <w:rsid w:val="0056714E"/>
    <w:rsid w:val="00570CC4"/>
    <w:rsid w:val="0057188A"/>
    <w:rsid w:val="00571CAB"/>
    <w:rsid w:val="00572276"/>
    <w:rsid w:val="005729C3"/>
    <w:rsid w:val="00572EF4"/>
    <w:rsid w:val="0057341C"/>
    <w:rsid w:val="005736BB"/>
    <w:rsid w:val="00573804"/>
    <w:rsid w:val="00575003"/>
    <w:rsid w:val="005752B2"/>
    <w:rsid w:val="00576390"/>
    <w:rsid w:val="00576447"/>
    <w:rsid w:val="00576DEE"/>
    <w:rsid w:val="00577091"/>
    <w:rsid w:val="00577828"/>
    <w:rsid w:val="00580028"/>
    <w:rsid w:val="005812D8"/>
    <w:rsid w:val="005817C3"/>
    <w:rsid w:val="00581A97"/>
    <w:rsid w:val="00581EE4"/>
    <w:rsid w:val="005827E8"/>
    <w:rsid w:val="00582888"/>
    <w:rsid w:val="0058393F"/>
    <w:rsid w:val="00583DC2"/>
    <w:rsid w:val="0058426D"/>
    <w:rsid w:val="00584634"/>
    <w:rsid w:val="005849FD"/>
    <w:rsid w:val="00584D97"/>
    <w:rsid w:val="00585619"/>
    <w:rsid w:val="0058575B"/>
    <w:rsid w:val="00585A45"/>
    <w:rsid w:val="005860A6"/>
    <w:rsid w:val="00586CD0"/>
    <w:rsid w:val="0058742B"/>
    <w:rsid w:val="005903B1"/>
    <w:rsid w:val="00590A4F"/>
    <w:rsid w:val="00590E4C"/>
    <w:rsid w:val="0059110F"/>
    <w:rsid w:val="005914A4"/>
    <w:rsid w:val="005917B9"/>
    <w:rsid w:val="005921E6"/>
    <w:rsid w:val="00594764"/>
    <w:rsid w:val="00594767"/>
    <w:rsid w:val="0059503B"/>
    <w:rsid w:val="00595076"/>
    <w:rsid w:val="0059511F"/>
    <w:rsid w:val="0059548A"/>
    <w:rsid w:val="00595B5B"/>
    <w:rsid w:val="00596407"/>
    <w:rsid w:val="0059640D"/>
    <w:rsid w:val="005972AC"/>
    <w:rsid w:val="005974BF"/>
    <w:rsid w:val="00597750"/>
    <w:rsid w:val="00597BA8"/>
    <w:rsid w:val="005A0894"/>
    <w:rsid w:val="005A1D3D"/>
    <w:rsid w:val="005A238B"/>
    <w:rsid w:val="005A260E"/>
    <w:rsid w:val="005A2736"/>
    <w:rsid w:val="005A2D84"/>
    <w:rsid w:val="005A2FE2"/>
    <w:rsid w:val="005A375F"/>
    <w:rsid w:val="005A3C52"/>
    <w:rsid w:val="005A3C58"/>
    <w:rsid w:val="005A3DBA"/>
    <w:rsid w:val="005A3F52"/>
    <w:rsid w:val="005A4F65"/>
    <w:rsid w:val="005A66B3"/>
    <w:rsid w:val="005A67B3"/>
    <w:rsid w:val="005A7B12"/>
    <w:rsid w:val="005B0B43"/>
    <w:rsid w:val="005B146B"/>
    <w:rsid w:val="005B1DD4"/>
    <w:rsid w:val="005B284A"/>
    <w:rsid w:val="005B2870"/>
    <w:rsid w:val="005B28F2"/>
    <w:rsid w:val="005B3345"/>
    <w:rsid w:val="005B3AE0"/>
    <w:rsid w:val="005B5323"/>
    <w:rsid w:val="005B5701"/>
    <w:rsid w:val="005B5A06"/>
    <w:rsid w:val="005B713D"/>
    <w:rsid w:val="005B743A"/>
    <w:rsid w:val="005B755A"/>
    <w:rsid w:val="005B7DE9"/>
    <w:rsid w:val="005C0DB6"/>
    <w:rsid w:val="005C0E37"/>
    <w:rsid w:val="005C0F40"/>
    <w:rsid w:val="005C1094"/>
    <w:rsid w:val="005C23AB"/>
    <w:rsid w:val="005C2566"/>
    <w:rsid w:val="005C392A"/>
    <w:rsid w:val="005C46F3"/>
    <w:rsid w:val="005C4F90"/>
    <w:rsid w:val="005C5313"/>
    <w:rsid w:val="005C5894"/>
    <w:rsid w:val="005C59C9"/>
    <w:rsid w:val="005C61C9"/>
    <w:rsid w:val="005C62C2"/>
    <w:rsid w:val="005C69C5"/>
    <w:rsid w:val="005C6D3F"/>
    <w:rsid w:val="005C6D81"/>
    <w:rsid w:val="005C6EB6"/>
    <w:rsid w:val="005C7264"/>
    <w:rsid w:val="005C774A"/>
    <w:rsid w:val="005C78BD"/>
    <w:rsid w:val="005C7A09"/>
    <w:rsid w:val="005D00F5"/>
    <w:rsid w:val="005D011C"/>
    <w:rsid w:val="005D0298"/>
    <w:rsid w:val="005D02CD"/>
    <w:rsid w:val="005D032E"/>
    <w:rsid w:val="005D0B59"/>
    <w:rsid w:val="005D0CB4"/>
    <w:rsid w:val="005D0D15"/>
    <w:rsid w:val="005D0EF1"/>
    <w:rsid w:val="005D1AA3"/>
    <w:rsid w:val="005D1DAB"/>
    <w:rsid w:val="005D2328"/>
    <w:rsid w:val="005D2896"/>
    <w:rsid w:val="005D2933"/>
    <w:rsid w:val="005D2C3D"/>
    <w:rsid w:val="005D2D0A"/>
    <w:rsid w:val="005D31A2"/>
    <w:rsid w:val="005D36B3"/>
    <w:rsid w:val="005D4506"/>
    <w:rsid w:val="005D4795"/>
    <w:rsid w:val="005D5176"/>
    <w:rsid w:val="005D53A8"/>
    <w:rsid w:val="005D5AC8"/>
    <w:rsid w:val="005D636F"/>
    <w:rsid w:val="005D6C62"/>
    <w:rsid w:val="005D6D58"/>
    <w:rsid w:val="005D6E69"/>
    <w:rsid w:val="005E0369"/>
    <w:rsid w:val="005E0392"/>
    <w:rsid w:val="005E043C"/>
    <w:rsid w:val="005E4552"/>
    <w:rsid w:val="005E4923"/>
    <w:rsid w:val="005E507A"/>
    <w:rsid w:val="005E56D4"/>
    <w:rsid w:val="005E629E"/>
    <w:rsid w:val="005E717B"/>
    <w:rsid w:val="005E7610"/>
    <w:rsid w:val="005E77B8"/>
    <w:rsid w:val="005E77EB"/>
    <w:rsid w:val="005E7C26"/>
    <w:rsid w:val="005F00F2"/>
    <w:rsid w:val="005F0952"/>
    <w:rsid w:val="005F137D"/>
    <w:rsid w:val="005F1B06"/>
    <w:rsid w:val="005F1CF0"/>
    <w:rsid w:val="005F1F20"/>
    <w:rsid w:val="005F25BB"/>
    <w:rsid w:val="005F317C"/>
    <w:rsid w:val="005F4196"/>
    <w:rsid w:val="005F4B8B"/>
    <w:rsid w:val="005F577A"/>
    <w:rsid w:val="005F59E4"/>
    <w:rsid w:val="005F5A5E"/>
    <w:rsid w:val="005F5B25"/>
    <w:rsid w:val="005F6302"/>
    <w:rsid w:val="005F7F92"/>
    <w:rsid w:val="0060019A"/>
    <w:rsid w:val="006005D3"/>
    <w:rsid w:val="0060076C"/>
    <w:rsid w:val="00600C07"/>
    <w:rsid w:val="00601119"/>
    <w:rsid w:val="00601A96"/>
    <w:rsid w:val="00601E4B"/>
    <w:rsid w:val="006023FC"/>
    <w:rsid w:val="006025B4"/>
    <w:rsid w:val="006027AC"/>
    <w:rsid w:val="006028F7"/>
    <w:rsid w:val="006029D4"/>
    <w:rsid w:val="00602ED4"/>
    <w:rsid w:val="00603B8E"/>
    <w:rsid w:val="00604BA3"/>
    <w:rsid w:val="00604E75"/>
    <w:rsid w:val="00604F8A"/>
    <w:rsid w:val="0060574A"/>
    <w:rsid w:val="00606A82"/>
    <w:rsid w:val="006072FA"/>
    <w:rsid w:val="006076BD"/>
    <w:rsid w:val="0061032C"/>
    <w:rsid w:val="00610D6A"/>
    <w:rsid w:val="0061129E"/>
    <w:rsid w:val="00611508"/>
    <w:rsid w:val="006115A4"/>
    <w:rsid w:val="00612571"/>
    <w:rsid w:val="00612785"/>
    <w:rsid w:val="00613259"/>
    <w:rsid w:val="006134D1"/>
    <w:rsid w:val="0061353C"/>
    <w:rsid w:val="006139DF"/>
    <w:rsid w:val="006144FA"/>
    <w:rsid w:val="0061452B"/>
    <w:rsid w:val="00614E87"/>
    <w:rsid w:val="006150B0"/>
    <w:rsid w:val="00615B8D"/>
    <w:rsid w:val="00615EE4"/>
    <w:rsid w:val="00616861"/>
    <w:rsid w:val="00616B96"/>
    <w:rsid w:val="00616C4B"/>
    <w:rsid w:val="00616DAF"/>
    <w:rsid w:val="00617512"/>
    <w:rsid w:val="006176A1"/>
    <w:rsid w:val="00620ABC"/>
    <w:rsid w:val="00620D45"/>
    <w:rsid w:val="006210B5"/>
    <w:rsid w:val="0062130B"/>
    <w:rsid w:val="00621313"/>
    <w:rsid w:val="00621B95"/>
    <w:rsid w:val="00621CF0"/>
    <w:rsid w:val="00622324"/>
    <w:rsid w:val="006231C9"/>
    <w:rsid w:val="006245E5"/>
    <w:rsid w:val="00624683"/>
    <w:rsid w:val="0062506F"/>
    <w:rsid w:val="00625154"/>
    <w:rsid w:val="00625A45"/>
    <w:rsid w:val="00625B04"/>
    <w:rsid w:val="00625B31"/>
    <w:rsid w:val="0062791E"/>
    <w:rsid w:val="00627C22"/>
    <w:rsid w:val="0063007C"/>
    <w:rsid w:val="006306A0"/>
    <w:rsid w:val="00631465"/>
    <w:rsid w:val="006314E7"/>
    <w:rsid w:val="00631863"/>
    <w:rsid w:val="00631AC1"/>
    <w:rsid w:val="006329BB"/>
    <w:rsid w:val="00632B7B"/>
    <w:rsid w:val="00632C48"/>
    <w:rsid w:val="006332C4"/>
    <w:rsid w:val="00633A13"/>
    <w:rsid w:val="00633C97"/>
    <w:rsid w:val="00634065"/>
    <w:rsid w:val="00634225"/>
    <w:rsid w:val="00634230"/>
    <w:rsid w:val="006349C5"/>
    <w:rsid w:val="006351F5"/>
    <w:rsid w:val="00635AA8"/>
    <w:rsid w:val="006360C2"/>
    <w:rsid w:val="0063706B"/>
    <w:rsid w:val="0063767A"/>
    <w:rsid w:val="006379D2"/>
    <w:rsid w:val="00637CD9"/>
    <w:rsid w:val="00640405"/>
    <w:rsid w:val="00640BC5"/>
    <w:rsid w:val="00640E61"/>
    <w:rsid w:val="006419A2"/>
    <w:rsid w:val="00641DF1"/>
    <w:rsid w:val="00641E8A"/>
    <w:rsid w:val="006422C7"/>
    <w:rsid w:val="00642495"/>
    <w:rsid w:val="00642776"/>
    <w:rsid w:val="0064383A"/>
    <w:rsid w:val="00643D04"/>
    <w:rsid w:val="006440D0"/>
    <w:rsid w:val="006447EC"/>
    <w:rsid w:val="00644DE5"/>
    <w:rsid w:val="0064559F"/>
    <w:rsid w:val="00645839"/>
    <w:rsid w:val="00647D81"/>
    <w:rsid w:val="006504DB"/>
    <w:rsid w:val="00650906"/>
    <w:rsid w:val="00650C53"/>
    <w:rsid w:val="00650F95"/>
    <w:rsid w:val="00651E9A"/>
    <w:rsid w:val="006521BD"/>
    <w:rsid w:val="00652AD0"/>
    <w:rsid w:val="00653839"/>
    <w:rsid w:val="00653906"/>
    <w:rsid w:val="006544A9"/>
    <w:rsid w:val="006546A1"/>
    <w:rsid w:val="006547B8"/>
    <w:rsid w:val="00655A5F"/>
    <w:rsid w:val="00655DD4"/>
    <w:rsid w:val="00655FC5"/>
    <w:rsid w:val="00656433"/>
    <w:rsid w:val="00656D52"/>
    <w:rsid w:val="00657044"/>
    <w:rsid w:val="006571A3"/>
    <w:rsid w:val="00661637"/>
    <w:rsid w:val="0066211E"/>
    <w:rsid w:val="00662939"/>
    <w:rsid w:val="00663209"/>
    <w:rsid w:val="006634F3"/>
    <w:rsid w:val="006636CC"/>
    <w:rsid w:val="00663ABE"/>
    <w:rsid w:val="00663D2D"/>
    <w:rsid w:val="0066446B"/>
    <w:rsid w:val="006649C2"/>
    <w:rsid w:val="00665399"/>
    <w:rsid w:val="006661E5"/>
    <w:rsid w:val="00666574"/>
    <w:rsid w:val="0066692F"/>
    <w:rsid w:val="00666DB7"/>
    <w:rsid w:val="006673C0"/>
    <w:rsid w:val="006675B2"/>
    <w:rsid w:val="00670351"/>
    <w:rsid w:val="00671095"/>
    <w:rsid w:val="00671550"/>
    <w:rsid w:val="00671D5F"/>
    <w:rsid w:val="006724D2"/>
    <w:rsid w:val="00672BE5"/>
    <w:rsid w:val="006734F6"/>
    <w:rsid w:val="006737CD"/>
    <w:rsid w:val="00673C65"/>
    <w:rsid w:val="00674489"/>
    <w:rsid w:val="00674502"/>
    <w:rsid w:val="00674B6F"/>
    <w:rsid w:val="006759C4"/>
    <w:rsid w:val="00676345"/>
    <w:rsid w:val="006765B8"/>
    <w:rsid w:val="00676B36"/>
    <w:rsid w:val="00677739"/>
    <w:rsid w:val="00681506"/>
    <w:rsid w:val="00681D98"/>
    <w:rsid w:val="00682413"/>
    <w:rsid w:val="00682F5B"/>
    <w:rsid w:val="006836C6"/>
    <w:rsid w:val="00684DD0"/>
    <w:rsid w:val="0068594D"/>
    <w:rsid w:val="0068595D"/>
    <w:rsid w:val="00685B8F"/>
    <w:rsid w:val="00686975"/>
    <w:rsid w:val="006875D7"/>
    <w:rsid w:val="00690551"/>
    <w:rsid w:val="006909B6"/>
    <w:rsid w:val="00690A9B"/>
    <w:rsid w:val="00690B76"/>
    <w:rsid w:val="00691364"/>
    <w:rsid w:val="00691498"/>
    <w:rsid w:val="00691913"/>
    <w:rsid w:val="00691B54"/>
    <w:rsid w:val="00691E9D"/>
    <w:rsid w:val="006925FD"/>
    <w:rsid w:val="00692A45"/>
    <w:rsid w:val="00692ACA"/>
    <w:rsid w:val="006938FD"/>
    <w:rsid w:val="006939CD"/>
    <w:rsid w:val="006939FD"/>
    <w:rsid w:val="00693B9E"/>
    <w:rsid w:val="00693C28"/>
    <w:rsid w:val="006941F4"/>
    <w:rsid w:val="006943E9"/>
    <w:rsid w:val="00695A47"/>
    <w:rsid w:val="006965B9"/>
    <w:rsid w:val="00696686"/>
    <w:rsid w:val="00696E16"/>
    <w:rsid w:val="006A06AB"/>
    <w:rsid w:val="006A08F1"/>
    <w:rsid w:val="006A09B1"/>
    <w:rsid w:val="006A0E2E"/>
    <w:rsid w:val="006A0F8F"/>
    <w:rsid w:val="006A12BC"/>
    <w:rsid w:val="006A1ED2"/>
    <w:rsid w:val="006A21D9"/>
    <w:rsid w:val="006A2908"/>
    <w:rsid w:val="006A2E48"/>
    <w:rsid w:val="006A3E45"/>
    <w:rsid w:val="006A450F"/>
    <w:rsid w:val="006A5C0A"/>
    <w:rsid w:val="006A6632"/>
    <w:rsid w:val="006A688E"/>
    <w:rsid w:val="006A68F2"/>
    <w:rsid w:val="006A6BEF"/>
    <w:rsid w:val="006A6D9F"/>
    <w:rsid w:val="006B03CC"/>
    <w:rsid w:val="006B044E"/>
    <w:rsid w:val="006B1341"/>
    <w:rsid w:val="006B2472"/>
    <w:rsid w:val="006B2B5F"/>
    <w:rsid w:val="006B2CDE"/>
    <w:rsid w:val="006B3279"/>
    <w:rsid w:val="006B3C4E"/>
    <w:rsid w:val="006B4478"/>
    <w:rsid w:val="006B48D2"/>
    <w:rsid w:val="006B4F3C"/>
    <w:rsid w:val="006B585D"/>
    <w:rsid w:val="006B6306"/>
    <w:rsid w:val="006B6BEC"/>
    <w:rsid w:val="006B7C77"/>
    <w:rsid w:val="006B7F5D"/>
    <w:rsid w:val="006C02C9"/>
    <w:rsid w:val="006C1013"/>
    <w:rsid w:val="006C1364"/>
    <w:rsid w:val="006C22C6"/>
    <w:rsid w:val="006C33BC"/>
    <w:rsid w:val="006C4B04"/>
    <w:rsid w:val="006C4FC2"/>
    <w:rsid w:val="006D0C34"/>
    <w:rsid w:val="006D1EBF"/>
    <w:rsid w:val="006D2342"/>
    <w:rsid w:val="006D28B6"/>
    <w:rsid w:val="006D2C95"/>
    <w:rsid w:val="006D2F5E"/>
    <w:rsid w:val="006D3288"/>
    <w:rsid w:val="006D3840"/>
    <w:rsid w:val="006D3A0E"/>
    <w:rsid w:val="006D43D2"/>
    <w:rsid w:val="006D4888"/>
    <w:rsid w:val="006D508C"/>
    <w:rsid w:val="006D53E2"/>
    <w:rsid w:val="006D5CDA"/>
    <w:rsid w:val="006D5EA2"/>
    <w:rsid w:val="006D67AB"/>
    <w:rsid w:val="006D6B84"/>
    <w:rsid w:val="006D6C40"/>
    <w:rsid w:val="006D6EBF"/>
    <w:rsid w:val="006D7F6F"/>
    <w:rsid w:val="006E0A7D"/>
    <w:rsid w:val="006E1B05"/>
    <w:rsid w:val="006E26C5"/>
    <w:rsid w:val="006E3486"/>
    <w:rsid w:val="006E39CF"/>
    <w:rsid w:val="006E39F9"/>
    <w:rsid w:val="006E3B32"/>
    <w:rsid w:val="006E3CE2"/>
    <w:rsid w:val="006E45FA"/>
    <w:rsid w:val="006E4A4D"/>
    <w:rsid w:val="006E4DB7"/>
    <w:rsid w:val="006E57B0"/>
    <w:rsid w:val="006E6779"/>
    <w:rsid w:val="006E7100"/>
    <w:rsid w:val="006E7227"/>
    <w:rsid w:val="006E72C6"/>
    <w:rsid w:val="006F06F1"/>
    <w:rsid w:val="006F0F08"/>
    <w:rsid w:val="006F1450"/>
    <w:rsid w:val="006F1C1E"/>
    <w:rsid w:val="006F200D"/>
    <w:rsid w:val="006F2290"/>
    <w:rsid w:val="006F24DA"/>
    <w:rsid w:val="006F2CC9"/>
    <w:rsid w:val="006F3044"/>
    <w:rsid w:val="006F3C8C"/>
    <w:rsid w:val="006F46D4"/>
    <w:rsid w:val="006F475F"/>
    <w:rsid w:val="006F4C26"/>
    <w:rsid w:val="006F536A"/>
    <w:rsid w:val="006F536D"/>
    <w:rsid w:val="006F5371"/>
    <w:rsid w:val="006F571D"/>
    <w:rsid w:val="006F6871"/>
    <w:rsid w:val="006F6B8D"/>
    <w:rsid w:val="006F72A4"/>
    <w:rsid w:val="006F761A"/>
    <w:rsid w:val="00700634"/>
    <w:rsid w:val="00700890"/>
    <w:rsid w:val="007009ED"/>
    <w:rsid w:val="0070161F"/>
    <w:rsid w:val="00702CAA"/>
    <w:rsid w:val="007037B4"/>
    <w:rsid w:val="00703F14"/>
    <w:rsid w:val="007043FC"/>
    <w:rsid w:val="00705E1D"/>
    <w:rsid w:val="00706451"/>
    <w:rsid w:val="0070648B"/>
    <w:rsid w:val="00706F2E"/>
    <w:rsid w:val="00710F24"/>
    <w:rsid w:val="007124C8"/>
    <w:rsid w:val="00713D0D"/>
    <w:rsid w:val="00713F24"/>
    <w:rsid w:val="00714240"/>
    <w:rsid w:val="00714245"/>
    <w:rsid w:val="00714F28"/>
    <w:rsid w:val="00715923"/>
    <w:rsid w:val="00715E4C"/>
    <w:rsid w:val="0071647A"/>
    <w:rsid w:val="0071663E"/>
    <w:rsid w:val="007169FA"/>
    <w:rsid w:val="00717A49"/>
    <w:rsid w:val="00717D8E"/>
    <w:rsid w:val="00720266"/>
    <w:rsid w:val="00720F19"/>
    <w:rsid w:val="00721ADA"/>
    <w:rsid w:val="007226B2"/>
    <w:rsid w:val="00722E48"/>
    <w:rsid w:val="00723515"/>
    <w:rsid w:val="0072356E"/>
    <w:rsid w:val="00725F00"/>
    <w:rsid w:val="00725FB6"/>
    <w:rsid w:val="00726189"/>
    <w:rsid w:val="00727710"/>
    <w:rsid w:val="007278B6"/>
    <w:rsid w:val="00730125"/>
    <w:rsid w:val="007309F2"/>
    <w:rsid w:val="00731669"/>
    <w:rsid w:val="00732BF7"/>
    <w:rsid w:val="00732BFC"/>
    <w:rsid w:val="00733185"/>
    <w:rsid w:val="00733FFD"/>
    <w:rsid w:val="00734180"/>
    <w:rsid w:val="00734945"/>
    <w:rsid w:val="00734E3D"/>
    <w:rsid w:val="007350C8"/>
    <w:rsid w:val="007356B6"/>
    <w:rsid w:val="00735901"/>
    <w:rsid w:val="00736411"/>
    <w:rsid w:val="0073659B"/>
    <w:rsid w:val="0073667C"/>
    <w:rsid w:val="0073670B"/>
    <w:rsid w:val="007367A0"/>
    <w:rsid w:val="00736F7A"/>
    <w:rsid w:val="00737244"/>
    <w:rsid w:val="007375D5"/>
    <w:rsid w:val="00737B8D"/>
    <w:rsid w:val="00740015"/>
    <w:rsid w:val="00740F3D"/>
    <w:rsid w:val="0074138D"/>
    <w:rsid w:val="00741886"/>
    <w:rsid w:val="00741996"/>
    <w:rsid w:val="00741BC9"/>
    <w:rsid w:val="00741F44"/>
    <w:rsid w:val="007422C3"/>
    <w:rsid w:val="007430F5"/>
    <w:rsid w:val="00743A32"/>
    <w:rsid w:val="0074436A"/>
    <w:rsid w:val="007448CD"/>
    <w:rsid w:val="00744B97"/>
    <w:rsid w:val="00744D91"/>
    <w:rsid w:val="00744DC1"/>
    <w:rsid w:val="0074557E"/>
    <w:rsid w:val="00747590"/>
    <w:rsid w:val="007476B3"/>
    <w:rsid w:val="007479C5"/>
    <w:rsid w:val="00747BE0"/>
    <w:rsid w:val="00747C89"/>
    <w:rsid w:val="00747F54"/>
    <w:rsid w:val="00750B93"/>
    <w:rsid w:val="007511CA"/>
    <w:rsid w:val="007527AE"/>
    <w:rsid w:val="00753471"/>
    <w:rsid w:val="007553A6"/>
    <w:rsid w:val="00755F4D"/>
    <w:rsid w:val="0075616D"/>
    <w:rsid w:val="00756650"/>
    <w:rsid w:val="007568CE"/>
    <w:rsid w:val="00756C37"/>
    <w:rsid w:val="00756CAE"/>
    <w:rsid w:val="0075757E"/>
    <w:rsid w:val="007579DD"/>
    <w:rsid w:val="00757B79"/>
    <w:rsid w:val="00760735"/>
    <w:rsid w:val="007608E0"/>
    <w:rsid w:val="00760F41"/>
    <w:rsid w:val="00761737"/>
    <w:rsid w:val="007625F0"/>
    <w:rsid w:val="0076287E"/>
    <w:rsid w:val="00762BC2"/>
    <w:rsid w:val="00762DBE"/>
    <w:rsid w:val="007647A3"/>
    <w:rsid w:val="007649BE"/>
    <w:rsid w:val="0076579B"/>
    <w:rsid w:val="00765973"/>
    <w:rsid w:val="00765C66"/>
    <w:rsid w:val="00765C69"/>
    <w:rsid w:val="00765D29"/>
    <w:rsid w:val="00766232"/>
    <w:rsid w:val="007669E4"/>
    <w:rsid w:val="00766B48"/>
    <w:rsid w:val="0076711C"/>
    <w:rsid w:val="0076778A"/>
    <w:rsid w:val="0077065F"/>
    <w:rsid w:val="00770C1C"/>
    <w:rsid w:val="00771E1A"/>
    <w:rsid w:val="00772DA2"/>
    <w:rsid w:val="00773AAA"/>
    <w:rsid w:val="0077455C"/>
    <w:rsid w:val="00774A3E"/>
    <w:rsid w:val="00774AD1"/>
    <w:rsid w:val="00774DB8"/>
    <w:rsid w:val="00774FB4"/>
    <w:rsid w:val="0077526B"/>
    <w:rsid w:val="00775735"/>
    <w:rsid w:val="00775DCB"/>
    <w:rsid w:val="00775DDA"/>
    <w:rsid w:val="007760D8"/>
    <w:rsid w:val="00776CEF"/>
    <w:rsid w:val="00777459"/>
    <w:rsid w:val="007800F1"/>
    <w:rsid w:val="0078041C"/>
    <w:rsid w:val="00781679"/>
    <w:rsid w:val="00781A10"/>
    <w:rsid w:val="00782648"/>
    <w:rsid w:val="00782D1C"/>
    <w:rsid w:val="007838EC"/>
    <w:rsid w:val="00784428"/>
    <w:rsid w:val="00784B3D"/>
    <w:rsid w:val="007852F0"/>
    <w:rsid w:val="00785608"/>
    <w:rsid w:val="00785A6B"/>
    <w:rsid w:val="00785A9E"/>
    <w:rsid w:val="0078642B"/>
    <w:rsid w:val="007879A2"/>
    <w:rsid w:val="00787FE5"/>
    <w:rsid w:val="00790119"/>
    <w:rsid w:val="007901AF"/>
    <w:rsid w:val="007903CF"/>
    <w:rsid w:val="00790DDD"/>
    <w:rsid w:val="00791BF7"/>
    <w:rsid w:val="00791DD6"/>
    <w:rsid w:val="007925E6"/>
    <w:rsid w:val="007933EE"/>
    <w:rsid w:val="007934B6"/>
    <w:rsid w:val="0079364D"/>
    <w:rsid w:val="007936FA"/>
    <w:rsid w:val="0079378D"/>
    <w:rsid w:val="00794542"/>
    <w:rsid w:val="00794F07"/>
    <w:rsid w:val="00795194"/>
    <w:rsid w:val="00795C9E"/>
    <w:rsid w:val="00796C17"/>
    <w:rsid w:val="00796C70"/>
    <w:rsid w:val="007A01A8"/>
    <w:rsid w:val="007A02F7"/>
    <w:rsid w:val="007A0D1C"/>
    <w:rsid w:val="007A1118"/>
    <w:rsid w:val="007A160A"/>
    <w:rsid w:val="007A17B7"/>
    <w:rsid w:val="007A1CD6"/>
    <w:rsid w:val="007A217B"/>
    <w:rsid w:val="007A2EAE"/>
    <w:rsid w:val="007A2ECB"/>
    <w:rsid w:val="007A3213"/>
    <w:rsid w:val="007A3EA6"/>
    <w:rsid w:val="007A5646"/>
    <w:rsid w:val="007A621F"/>
    <w:rsid w:val="007A69BE"/>
    <w:rsid w:val="007A7133"/>
    <w:rsid w:val="007A74F7"/>
    <w:rsid w:val="007A74FD"/>
    <w:rsid w:val="007A770C"/>
    <w:rsid w:val="007A7B93"/>
    <w:rsid w:val="007B002D"/>
    <w:rsid w:val="007B0663"/>
    <w:rsid w:val="007B0ED0"/>
    <w:rsid w:val="007B1591"/>
    <w:rsid w:val="007B173C"/>
    <w:rsid w:val="007B2B5F"/>
    <w:rsid w:val="007B2E06"/>
    <w:rsid w:val="007B30BE"/>
    <w:rsid w:val="007B3414"/>
    <w:rsid w:val="007B35DF"/>
    <w:rsid w:val="007B3FD3"/>
    <w:rsid w:val="007B4110"/>
    <w:rsid w:val="007B45A3"/>
    <w:rsid w:val="007B4908"/>
    <w:rsid w:val="007B4EF4"/>
    <w:rsid w:val="007B5D07"/>
    <w:rsid w:val="007B6843"/>
    <w:rsid w:val="007B69DF"/>
    <w:rsid w:val="007B6CF4"/>
    <w:rsid w:val="007B7E70"/>
    <w:rsid w:val="007C0006"/>
    <w:rsid w:val="007C035B"/>
    <w:rsid w:val="007C0CAB"/>
    <w:rsid w:val="007C308F"/>
    <w:rsid w:val="007C369E"/>
    <w:rsid w:val="007C41CC"/>
    <w:rsid w:val="007C4492"/>
    <w:rsid w:val="007C4B77"/>
    <w:rsid w:val="007C5426"/>
    <w:rsid w:val="007C54D1"/>
    <w:rsid w:val="007C5D90"/>
    <w:rsid w:val="007C5EAD"/>
    <w:rsid w:val="007C6157"/>
    <w:rsid w:val="007C61C3"/>
    <w:rsid w:val="007C6610"/>
    <w:rsid w:val="007C6C39"/>
    <w:rsid w:val="007C6E6D"/>
    <w:rsid w:val="007C7AA2"/>
    <w:rsid w:val="007C7ED6"/>
    <w:rsid w:val="007C7F07"/>
    <w:rsid w:val="007D0690"/>
    <w:rsid w:val="007D0B89"/>
    <w:rsid w:val="007D12FB"/>
    <w:rsid w:val="007D16A7"/>
    <w:rsid w:val="007D1AA6"/>
    <w:rsid w:val="007D1B13"/>
    <w:rsid w:val="007D2ECB"/>
    <w:rsid w:val="007D3BA2"/>
    <w:rsid w:val="007D461E"/>
    <w:rsid w:val="007D5120"/>
    <w:rsid w:val="007D5593"/>
    <w:rsid w:val="007D5671"/>
    <w:rsid w:val="007D5676"/>
    <w:rsid w:val="007D5F17"/>
    <w:rsid w:val="007D6328"/>
    <w:rsid w:val="007D6A0C"/>
    <w:rsid w:val="007D717D"/>
    <w:rsid w:val="007E019E"/>
    <w:rsid w:val="007E07CB"/>
    <w:rsid w:val="007E1C65"/>
    <w:rsid w:val="007E1CB3"/>
    <w:rsid w:val="007E1F68"/>
    <w:rsid w:val="007E2085"/>
    <w:rsid w:val="007E2E6B"/>
    <w:rsid w:val="007E3E1B"/>
    <w:rsid w:val="007E46FA"/>
    <w:rsid w:val="007E4740"/>
    <w:rsid w:val="007E4CBC"/>
    <w:rsid w:val="007E5C09"/>
    <w:rsid w:val="007E5EC2"/>
    <w:rsid w:val="007E7795"/>
    <w:rsid w:val="007E783C"/>
    <w:rsid w:val="007F072E"/>
    <w:rsid w:val="007F0890"/>
    <w:rsid w:val="007F1240"/>
    <w:rsid w:val="007F17A8"/>
    <w:rsid w:val="007F1A8E"/>
    <w:rsid w:val="007F1B4D"/>
    <w:rsid w:val="007F1BBE"/>
    <w:rsid w:val="007F2BFC"/>
    <w:rsid w:val="007F2DD6"/>
    <w:rsid w:val="007F308C"/>
    <w:rsid w:val="007F3127"/>
    <w:rsid w:val="007F42BD"/>
    <w:rsid w:val="007F435B"/>
    <w:rsid w:val="007F4A85"/>
    <w:rsid w:val="007F4BBC"/>
    <w:rsid w:val="007F4CA6"/>
    <w:rsid w:val="007F57CF"/>
    <w:rsid w:val="007F5BF6"/>
    <w:rsid w:val="007F6336"/>
    <w:rsid w:val="007F644E"/>
    <w:rsid w:val="007F6504"/>
    <w:rsid w:val="007F6C5F"/>
    <w:rsid w:val="007F6DA1"/>
    <w:rsid w:val="007F6E24"/>
    <w:rsid w:val="007F6EF6"/>
    <w:rsid w:val="007F7A7C"/>
    <w:rsid w:val="007F7C3A"/>
    <w:rsid w:val="007F7EB6"/>
    <w:rsid w:val="007F7F19"/>
    <w:rsid w:val="00800D39"/>
    <w:rsid w:val="00801E58"/>
    <w:rsid w:val="00802963"/>
    <w:rsid w:val="00802D32"/>
    <w:rsid w:val="00803509"/>
    <w:rsid w:val="00803B76"/>
    <w:rsid w:val="00804490"/>
    <w:rsid w:val="0080458A"/>
    <w:rsid w:val="008049A3"/>
    <w:rsid w:val="00804EF6"/>
    <w:rsid w:val="00804F9A"/>
    <w:rsid w:val="00806546"/>
    <w:rsid w:val="008068B1"/>
    <w:rsid w:val="00806B20"/>
    <w:rsid w:val="008077C1"/>
    <w:rsid w:val="008078CB"/>
    <w:rsid w:val="00811115"/>
    <w:rsid w:val="008122D0"/>
    <w:rsid w:val="0081265C"/>
    <w:rsid w:val="00812BFD"/>
    <w:rsid w:val="0081344C"/>
    <w:rsid w:val="008140CF"/>
    <w:rsid w:val="0081413A"/>
    <w:rsid w:val="00814B52"/>
    <w:rsid w:val="00814D6C"/>
    <w:rsid w:val="008162D5"/>
    <w:rsid w:val="00817158"/>
    <w:rsid w:val="0081787A"/>
    <w:rsid w:val="008202C1"/>
    <w:rsid w:val="00820FCC"/>
    <w:rsid w:val="00821DDA"/>
    <w:rsid w:val="00822160"/>
    <w:rsid w:val="00822459"/>
    <w:rsid w:val="00825C2B"/>
    <w:rsid w:val="00825DAF"/>
    <w:rsid w:val="00826C51"/>
    <w:rsid w:val="00827103"/>
    <w:rsid w:val="00830393"/>
    <w:rsid w:val="008305EE"/>
    <w:rsid w:val="00830754"/>
    <w:rsid w:val="00830D81"/>
    <w:rsid w:val="008310BE"/>
    <w:rsid w:val="008311CF"/>
    <w:rsid w:val="0083160E"/>
    <w:rsid w:val="00831C6C"/>
    <w:rsid w:val="00831E1B"/>
    <w:rsid w:val="00831F59"/>
    <w:rsid w:val="00832271"/>
    <w:rsid w:val="008324BE"/>
    <w:rsid w:val="00832D6A"/>
    <w:rsid w:val="00833029"/>
    <w:rsid w:val="008336BC"/>
    <w:rsid w:val="00833B33"/>
    <w:rsid w:val="008344D9"/>
    <w:rsid w:val="008349C9"/>
    <w:rsid w:val="00835450"/>
    <w:rsid w:val="00835E8E"/>
    <w:rsid w:val="0083647C"/>
    <w:rsid w:val="0083649C"/>
    <w:rsid w:val="00836548"/>
    <w:rsid w:val="008369CB"/>
    <w:rsid w:val="00836CB2"/>
    <w:rsid w:val="00837B1A"/>
    <w:rsid w:val="00840CC4"/>
    <w:rsid w:val="00840E77"/>
    <w:rsid w:val="0084155F"/>
    <w:rsid w:val="00842392"/>
    <w:rsid w:val="00842C61"/>
    <w:rsid w:val="00842DD2"/>
    <w:rsid w:val="00843086"/>
    <w:rsid w:val="00843C78"/>
    <w:rsid w:val="00843D09"/>
    <w:rsid w:val="00844BC5"/>
    <w:rsid w:val="00845594"/>
    <w:rsid w:val="00845D09"/>
    <w:rsid w:val="00845DCB"/>
    <w:rsid w:val="00846E38"/>
    <w:rsid w:val="00847441"/>
    <w:rsid w:val="00847E92"/>
    <w:rsid w:val="008501FE"/>
    <w:rsid w:val="008503DB"/>
    <w:rsid w:val="0085059C"/>
    <w:rsid w:val="00851F10"/>
    <w:rsid w:val="008523F5"/>
    <w:rsid w:val="0085309F"/>
    <w:rsid w:val="00853819"/>
    <w:rsid w:val="00853A05"/>
    <w:rsid w:val="00853BF2"/>
    <w:rsid w:val="00855274"/>
    <w:rsid w:val="00855BB5"/>
    <w:rsid w:val="00855EDD"/>
    <w:rsid w:val="00856B47"/>
    <w:rsid w:val="00857372"/>
    <w:rsid w:val="00857527"/>
    <w:rsid w:val="0085759E"/>
    <w:rsid w:val="0085799D"/>
    <w:rsid w:val="0086002E"/>
    <w:rsid w:val="0086049B"/>
    <w:rsid w:val="008611FB"/>
    <w:rsid w:val="00861425"/>
    <w:rsid w:val="0086226F"/>
    <w:rsid w:val="00862757"/>
    <w:rsid w:val="008635D2"/>
    <w:rsid w:val="00863A8F"/>
    <w:rsid w:val="00863C64"/>
    <w:rsid w:val="00863CF8"/>
    <w:rsid w:val="00864A39"/>
    <w:rsid w:val="00864F2D"/>
    <w:rsid w:val="008651DC"/>
    <w:rsid w:val="00865912"/>
    <w:rsid w:val="008663DF"/>
    <w:rsid w:val="0086662F"/>
    <w:rsid w:val="008668E0"/>
    <w:rsid w:val="00867BA8"/>
    <w:rsid w:val="0087025C"/>
    <w:rsid w:val="0087133F"/>
    <w:rsid w:val="00871D00"/>
    <w:rsid w:val="00871FE2"/>
    <w:rsid w:val="0087234D"/>
    <w:rsid w:val="00873797"/>
    <w:rsid w:val="008739D8"/>
    <w:rsid w:val="00873FCD"/>
    <w:rsid w:val="00874544"/>
    <w:rsid w:val="00875CB1"/>
    <w:rsid w:val="00876096"/>
    <w:rsid w:val="0087634E"/>
    <w:rsid w:val="00876461"/>
    <w:rsid w:val="00876797"/>
    <w:rsid w:val="00876AE5"/>
    <w:rsid w:val="008773C8"/>
    <w:rsid w:val="008773D0"/>
    <w:rsid w:val="0088016D"/>
    <w:rsid w:val="00880CF8"/>
    <w:rsid w:val="008819FE"/>
    <w:rsid w:val="00881CC7"/>
    <w:rsid w:val="00881D10"/>
    <w:rsid w:val="00881D4B"/>
    <w:rsid w:val="0088241B"/>
    <w:rsid w:val="00882BC7"/>
    <w:rsid w:val="00883DA0"/>
    <w:rsid w:val="00884BC4"/>
    <w:rsid w:val="00885215"/>
    <w:rsid w:val="008902E0"/>
    <w:rsid w:val="00890841"/>
    <w:rsid w:val="00891FD7"/>
    <w:rsid w:val="00892672"/>
    <w:rsid w:val="00892814"/>
    <w:rsid w:val="008928F1"/>
    <w:rsid w:val="00892957"/>
    <w:rsid w:val="00892A2A"/>
    <w:rsid w:val="00892C86"/>
    <w:rsid w:val="00893332"/>
    <w:rsid w:val="00893ECB"/>
    <w:rsid w:val="00894044"/>
    <w:rsid w:val="00894654"/>
    <w:rsid w:val="00894A24"/>
    <w:rsid w:val="00895EAB"/>
    <w:rsid w:val="00896E74"/>
    <w:rsid w:val="00896FFA"/>
    <w:rsid w:val="00897286"/>
    <w:rsid w:val="008973C7"/>
    <w:rsid w:val="00897BA1"/>
    <w:rsid w:val="008A03AD"/>
    <w:rsid w:val="008A1BD1"/>
    <w:rsid w:val="008A232F"/>
    <w:rsid w:val="008A28D0"/>
    <w:rsid w:val="008A32B4"/>
    <w:rsid w:val="008A38A1"/>
    <w:rsid w:val="008A3EE7"/>
    <w:rsid w:val="008A4111"/>
    <w:rsid w:val="008A4838"/>
    <w:rsid w:val="008A4CB3"/>
    <w:rsid w:val="008A57D8"/>
    <w:rsid w:val="008A5B86"/>
    <w:rsid w:val="008A5C7F"/>
    <w:rsid w:val="008A6603"/>
    <w:rsid w:val="008A6BDF"/>
    <w:rsid w:val="008A6C9B"/>
    <w:rsid w:val="008A7B12"/>
    <w:rsid w:val="008A7CB0"/>
    <w:rsid w:val="008A7F7E"/>
    <w:rsid w:val="008B00FB"/>
    <w:rsid w:val="008B0C1C"/>
    <w:rsid w:val="008B113A"/>
    <w:rsid w:val="008B1C8E"/>
    <w:rsid w:val="008B2851"/>
    <w:rsid w:val="008B2858"/>
    <w:rsid w:val="008B307E"/>
    <w:rsid w:val="008B3AED"/>
    <w:rsid w:val="008B479A"/>
    <w:rsid w:val="008B5E0A"/>
    <w:rsid w:val="008B5F6A"/>
    <w:rsid w:val="008B60B2"/>
    <w:rsid w:val="008B6702"/>
    <w:rsid w:val="008B6944"/>
    <w:rsid w:val="008B6DB8"/>
    <w:rsid w:val="008B7399"/>
    <w:rsid w:val="008C07EE"/>
    <w:rsid w:val="008C0996"/>
    <w:rsid w:val="008C0D72"/>
    <w:rsid w:val="008C0FDB"/>
    <w:rsid w:val="008C1A57"/>
    <w:rsid w:val="008C1C38"/>
    <w:rsid w:val="008C2443"/>
    <w:rsid w:val="008C2B0A"/>
    <w:rsid w:val="008C2BA0"/>
    <w:rsid w:val="008C409B"/>
    <w:rsid w:val="008C41B6"/>
    <w:rsid w:val="008C459A"/>
    <w:rsid w:val="008C4C14"/>
    <w:rsid w:val="008C4D34"/>
    <w:rsid w:val="008C4DA5"/>
    <w:rsid w:val="008C573F"/>
    <w:rsid w:val="008C581E"/>
    <w:rsid w:val="008C5E5E"/>
    <w:rsid w:val="008C60C8"/>
    <w:rsid w:val="008C646C"/>
    <w:rsid w:val="008C69B0"/>
    <w:rsid w:val="008C6E55"/>
    <w:rsid w:val="008C74A4"/>
    <w:rsid w:val="008D03AC"/>
    <w:rsid w:val="008D1394"/>
    <w:rsid w:val="008D1B67"/>
    <w:rsid w:val="008D2B78"/>
    <w:rsid w:val="008D2E65"/>
    <w:rsid w:val="008D35B3"/>
    <w:rsid w:val="008D4070"/>
    <w:rsid w:val="008D43D2"/>
    <w:rsid w:val="008D497C"/>
    <w:rsid w:val="008D4AA6"/>
    <w:rsid w:val="008D4FB8"/>
    <w:rsid w:val="008D529A"/>
    <w:rsid w:val="008D5BBC"/>
    <w:rsid w:val="008D5D3C"/>
    <w:rsid w:val="008D63D0"/>
    <w:rsid w:val="008D66CC"/>
    <w:rsid w:val="008D6AEF"/>
    <w:rsid w:val="008D6E55"/>
    <w:rsid w:val="008D7FD5"/>
    <w:rsid w:val="008E1840"/>
    <w:rsid w:val="008E200E"/>
    <w:rsid w:val="008E248C"/>
    <w:rsid w:val="008E4CAA"/>
    <w:rsid w:val="008E4E88"/>
    <w:rsid w:val="008E5918"/>
    <w:rsid w:val="008E5988"/>
    <w:rsid w:val="008E66DE"/>
    <w:rsid w:val="008E79AF"/>
    <w:rsid w:val="008E7C7F"/>
    <w:rsid w:val="008F1975"/>
    <w:rsid w:val="008F1C13"/>
    <w:rsid w:val="008F22A5"/>
    <w:rsid w:val="008F2798"/>
    <w:rsid w:val="008F283A"/>
    <w:rsid w:val="008F3AB5"/>
    <w:rsid w:val="008F43A1"/>
    <w:rsid w:val="008F4EC3"/>
    <w:rsid w:val="008F5A85"/>
    <w:rsid w:val="008F7621"/>
    <w:rsid w:val="0090012E"/>
    <w:rsid w:val="009002FA"/>
    <w:rsid w:val="0090133F"/>
    <w:rsid w:val="009014B8"/>
    <w:rsid w:val="00902037"/>
    <w:rsid w:val="00902CB7"/>
    <w:rsid w:val="00903593"/>
    <w:rsid w:val="0090365D"/>
    <w:rsid w:val="00904D2B"/>
    <w:rsid w:val="009054D1"/>
    <w:rsid w:val="009057E9"/>
    <w:rsid w:val="00905AF1"/>
    <w:rsid w:val="00905C69"/>
    <w:rsid w:val="00906D34"/>
    <w:rsid w:val="00907F89"/>
    <w:rsid w:val="00910668"/>
    <w:rsid w:val="00910CD2"/>
    <w:rsid w:val="00911A13"/>
    <w:rsid w:val="00911BB5"/>
    <w:rsid w:val="009134A8"/>
    <w:rsid w:val="00914410"/>
    <w:rsid w:val="009149C1"/>
    <w:rsid w:val="009150AE"/>
    <w:rsid w:val="00915890"/>
    <w:rsid w:val="00916323"/>
    <w:rsid w:val="0091696D"/>
    <w:rsid w:val="00917096"/>
    <w:rsid w:val="009170C2"/>
    <w:rsid w:val="00917C1F"/>
    <w:rsid w:val="0092096C"/>
    <w:rsid w:val="00921208"/>
    <w:rsid w:val="00921F40"/>
    <w:rsid w:val="00922235"/>
    <w:rsid w:val="0092245C"/>
    <w:rsid w:val="00923616"/>
    <w:rsid w:val="009239C2"/>
    <w:rsid w:val="00923BE8"/>
    <w:rsid w:val="00923CA4"/>
    <w:rsid w:val="00923DBB"/>
    <w:rsid w:val="00924329"/>
    <w:rsid w:val="00926D6A"/>
    <w:rsid w:val="00927343"/>
    <w:rsid w:val="009275B4"/>
    <w:rsid w:val="00927E74"/>
    <w:rsid w:val="0093032E"/>
    <w:rsid w:val="00930494"/>
    <w:rsid w:val="009304FF"/>
    <w:rsid w:val="00931005"/>
    <w:rsid w:val="00931934"/>
    <w:rsid w:val="00932612"/>
    <w:rsid w:val="00932EFF"/>
    <w:rsid w:val="00933016"/>
    <w:rsid w:val="00933174"/>
    <w:rsid w:val="00933214"/>
    <w:rsid w:val="00933CFE"/>
    <w:rsid w:val="00933E02"/>
    <w:rsid w:val="00933EFA"/>
    <w:rsid w:val="0093427C"/>
    <w:rsid w:val="009352BA"/>
    <w:rsid w:val="00935424"/>
    <w:rsid w:val="00935C1F"/>
    <w:rsid w:val="00936324"/>
    <w:rsid w:val="009365E2"/>
    <w:rsid w:val="009369B9"/>
    <w:rsid w:val="00936BA7"/>
    <w:rsid w:val="00937205"/>
    <w:rsid w:val="0093747F"/>
    <w:rsid w:val="009376B9"/>
    <w:rsid w:val="00937705"/>
    <w:rsid w:val="00937717"/>
    <w:rsid w:val="00937C34"/>
    <w:rsid w:val="00941AA5"/>
    <w:rsid w:val="0094497B"/>
    <w:rsid w:val="00945977"/>
    <w:rsid w:val="00946474"/>
    <w:rsid w:val="00946C9C"/>
    <w:rsid w:val="00946F37"/>
    <w:rsid w:val="00947BC0"/>
    <w:rsid w:val="00947CD5"/>
    <w:rsid w:val="00950DF6"/>
    <w:rsid w:val="00951E4A"/>
    <w:rsid w:val="0095246A"/>
    <w:rsid w:val="00952A70"/>
    <w:rsid w:val="00953277"/>
    <w:rsid w:val="009537A2"/>
    <w:rsid w:val="0095421F"/>
    <w:rsid w:val="009554C1"/>
    <w:rsid w:val="00955B13"/>
    <w:rsid w:val="00955DB5"/>
    <w:rsid w:val="00956150"/>
    <w:rsid w:val="009562C9"/>
    <w:rsid w:val="00956864"/>
    <w:rsid w:val="009574BE"/>
    <w:rsid w:val="00957700"/>
    <w:rsid w:val="00957BB5"/>
    <w:rsid w:val="00960CEE"/>
    <w:rsid w:val="00960E24"/>
    <w:rsid w:val="0096140E"/>
    <w:rsid w:val="00961B92"/>
    <w:rsid w:val="009639B5"/>
    <w:rsid w:val="00963D77"/>
    <w:rsid w:val="0096458C"/>
    <w:rsid w:val="00964BDD"/>
    <w:rsid w:val="009655FA"/>
    <w:rsid w:val="00965DB5"/>
    <w:rsid w:val="00966C24"/>
    <w:rsid w:val="009675E1"/>
    <w:rsid w:val="00967CF3"/>
    <w:rsid w:val="00970702"/>
    <w:rsid w:val="00971554"/>
    <w:rsid w:val="00972590"/>
    <w:rsid w:val="00972C74"/>
    <w:rsid w:val="00972E8D"/>
    <w:rsid w:val="009747AE"/>
    <w:rsid w:val="00976C7A"/>
    <w:rsid w:val="009776CA"/>
    <w:rsid w:val="00977BDF"/>
    <w:rsid w:val="009801FE"/>
    <w:rsid w:val="00983573"/>
    <w:rsid w:val="009842B6"/>
    <w:rsid w:val="00984F45"/>
    <w:rsid w:val="00985265"/>
    <w:rsid w:val="009852BF"/>
    <w:rsid w:val="00985523"/>
    <w:rsid w:val="00985B16"/>
    <w:rsid w:val="00986E68"/>
    <w:rsid w:val="009872CF"/>
    <w:rsid w:val="009874CA"/>
    <w:rsid w:val="0098798C"/>
    <w:rsid w:val="0099036C"/>
    <w:rsid w:val="0099066D"/>
    <w:rsid w:val="00990D7B"/>
    <w:rsid w:val="00990DAB"/>
    <w:rsid w:val="00990F16"/>
    <w:rsid w:val="00991141"/>
    <w:rsid w:val="009917BB"/>
    <w:rsid w:val="0099181B"/>
    <w:rsid w:val="00991EFC"/>
    <w:rsid w:val="00992371"/>
    <w:rsid w:val="00992609"/>
    <w:rsid w:val="009929A6"/>
    <w:rsid w:val="00992B6E"/>
    <w:rsid w:val="00992E42"/>
    <w:rsid w:val="00992F07"/>
    <w:rsid w:val="00993256"/>
    <w:rsid w:val="00994626"/>
    <w:rsid w:val="00995008"/>
    <w:rsid w:val="00995462"/>
    <w:rsid w:val="0099649C"/>
    <w:rsid w:val="00996F06"/>
    <w:rsid w:val="009973D0"/>
    <w:rsid w:val="009979B0"/>
    <w:rsid w:val="009A003C"/>
    <w:rsid w:val="009A0631"/>
    <w:rsid w:val="009A1F0B"/>
    <w:rsid w:val="009A27DE"/>
    <w:rsid w:val="009A2A12"/>
    <w:rsid w:val="009A2A59"/>
    <w:rsid w:val="009A432B"/>
    <w:rsid w:val="009A5047"/>
    <w:rsid w:val="009A5404"/>
    <w:rsid w:val="009A55C7"/>
    <w:rsid w:val="009A5ACA"/>
    <w:rsid w:val="009A5E94"/>
    <w:rsid w:val="009A60EA"/>
    <w:rsid w:val="009A7F44"/>
    <w:rsid w:val="009B03F9"/>
    <w:rsid w:val="009B0578"/>
    <w:rsid w:val="009B08EF"/>
    <w:rsid w:val="009B0C1D"/>
    <w:rsid w:val="009B12C5"/>
    <w:rsid w:val="009B155E"/>
    <w:rsid w:val="009B2240"/>
    <w:rsid w:val="009B23E7"/>
    <w:rsid w:val="009B3DCF"/>
    <w:rsid w:val="009B44B1"/>
    <w:rsid w:val="009B4943"/>
    <w:rsid w:val="009B517B"/>
    <w:rsid w:val="009B5230"/>
    <w:rsid w:val="009B54FF"/>
    <w:rsid w:val="009B5806"/>
    <w:rsid w:val="009B7390"/>
    <w:rsid w:val="009C0C7E"/>
    <w:rsid w:val="009C18FE"/>
    <w:rsid w:val="009C24EA"/>
    <w:rsid w:val="009C26D1"/>
    <w:rsid w:val="009C2A60"/>
    <w:rsid w:val="009C33BD"/>
    <w:rsid w:val="009C352E"/>
    <w:rsid w:val="009C376F"/>
    <w:rsid w:val="009C4D57"/>
    <w:rsid w:val="009C5254"/>
    <w:rsid w:val="009C5345"/>
    <w:rsid w:val="009C56CC"/>
    <w:rsid w:val="009C57C4"/>
    <w:rsid w:val="009C5A2E"/>
    <w:rsid w:val="009C6687"/>
    <w:rsid w:val="009C6769"/>
    <w:rsid w:val="009C679D"/>
    <w:rsid w:val="009C73B6"/>
    <w:rsid w:val="009C7BC4"/>
    <w:rsid w:val="009D0A8E"/>
    <w:rsid w:val="009D0BBF"/>
    <w:rsid w:val="009D0D9E"/>
    <w:rsid w:val="009D119D"/>
    <w:rsid w:val="009D2495"/>
    <w:rsid w:val="009D255D"/>
    <w:rsid w:val="009D289F"/>
    <w:rsid w:val="009D2BAD"/>
    <w:rsid w:val="009D2F5E"/>
    <w:rsid w:val="009D5DC6"/>
    <w:rsid w:val="009D6182"/>
    <w:rsid w:val="009D71EC"/>
    <w:rsid w:val="009E05AB"/>
    <w:rsid w:val="009E1C99"/>
    <w:rsid w:val="009E23EF"/>
    <w:rsid w:val="009E2835"/>
    <w:rsid w:val="009E3977"/>
    <w:rsid w:val="009E45ED"/>
    <w:rsid w:val="009E475E"/>
    <w:rsid w:val="009E49F0"/>
    <w:rsid w:val="009E4AF8"/>
    <w:rsid w:val="009E4CF5"/>
    <w:rsid w:val="009E5247"/>
    <w:rsid w:val="009E675B"/>
    <w:rsid w:val="009E6CAA"/>
    <w:rsid w:val="009E7E09"/>
    <w:rsid w:val="009F0917"/>
    <w:rsid w:val="009F16E3"/>
    <w:rsid w:val="009F1E4A"/>
    <w:rsid w:val="009F28AC"/>
    <w:rsid w:val="009F2D8D"/>
    <w:rsid w:val="009F33DF"/>
    <w:rsid w:val="009F3658"/>
    <w:rsid w:val="009F3F4E"/>
    <w:rsid w:val="009F4200"/>
    <w:rsid w:val="009F476B"/>
    <w:rsid w:val="009F5A8F"/>
    <w:rsid w:val="009F605F"/>
    <w:rsid w:val="009F653E"/>
    <w:rsid w:val="009F7343"/>
    <w:rsid w:val="009F7BBE"/>
    <w:rsid w:val="00A00FDA"/>
    <w:rsid w:val="00A0164E"/>
    <w:rsid w:val="00A01B05"/>
    <w:rsid w:val="00A02370"/>
    <w:rsid w:val="00A026BE"/>
    <w:rsid w:val="00A02844"/>
    <w:rsid w:val="00A03A7F"/>
    <w:rsid w:val="00A03B03"/>
    <w:rsid w:val="00A04310"/>
    <w:rsid w:val="00A04438"/>
    <w:rsid w:val="00A04E78"/>
    <w:rsid w:val="00A04FE9"/>
    <w:rsid w:val="00A05818"/>
    <w:rsid w:val="00A068EA"/>
    <w:rsid w:val="00A0695B"/>
    <w:rsid w:val="00A06B9E"/>
    <w:rsid w:val="00A06DEA"/>
    <w:rsid w:val="00A07434"/>
    <w:rsid w:val="00A07E7E"/>
    <w:rsid w:val="00A103E8"/>
    <w:rsid w:val="00A10821"/>
    <w:rsid w:val="00A10C5C"/>
    <w:rsid w:val="00A115AD"/>
    <w:rsid w:val="00A11A73"/>
    <w:rsid w:val="00A12146"/>
    <w:rsid w:val="00A122B7"/>
    <w:rsid w:val="00A13E65"/>
    <w:rsid w:val="00A149F7"/>
    <w:rsid w:val="00A14E5E"/>
    <w:rsid w:val="00A1533D"/>
    <w:rsid w:val="00A15471"/>
    <w:rsid w:val="00A15866"/>
    <w:rsid w:val="00A15F38"/>
    <w:rsid w:val="00A162C0"/>
    <w:rsid w:val="00A16CEA"/>
    <w:rsid w:val="00A21961"/>
    <w:rsid w:val="00A22D10"/>
    <w:rsid w:val="00A2310D"/>
    <w:rsid w:val="00A23708"/>
    <w:rsid w:val="00A23DBC"/>
    <w:rsid w:val="00A258DA"/>
    <w:rsid w:val="00A25B08"/>
    <w:rsid w:val="00A2654C"/>
    <w:rsid w:val="00A26613"/>
    <w:rsid w:val="00A270DF"/>
    <w:rsid w:val="00A272E6"/>
    <w:rsid w:val="00A27CED"/>
    <w:rsid w:val="00A30173"/>
    <w:rsid w:val="00A303C7"/>
    <w:rsid w:val="00A3110E"/>
    <w:rsid w:val="00A31827"/>
    <w:rsid w:val="00A31A12"/>
    <w:rsid w:val="00A331C4"/>
    <w:rsid w:val="00A33BCB"/>
    <w:rsid w:val="00A33CC4"/>
    <w:rsid w:val="00A340B4"/>
    <w:rsid w:val="00A34173"/>
    <w:rsid w:val="00A34806"/>
    <w:rsid w:val="00A34911"/>
    <w:rsid w:val="00A34FCA"/>
    <w:rsid w:val="00A35CD7"/>
    <w:rsid w:val="00A35D07"/>
    <w:rsid w:val="00A3619C"/>
    <w:rsid w:val="00A36C20"/>
    <w:rsid w:val="00A37999"/>
    <w:rsid w:val="00A37B05"/>
    <w:rsid w:val="00A37BAA"/>
    <w:rsid w:val="00A37E4C"/>
    <w:rsid w:val="00A402E6"/>
    <w:rsid w:val="00A40325"/>
    <w:rsid w:val="00A404F2"/>
    <w:rsid w:val="00A42645"/>
    <w:rsid w:val="00A42E5C"/>
    <w:rsid w:val="00A43065"/>
    <w:rsid w:val="00A43475"/>
    <w:rsid w:val="00A439D2"/>
    <w:rsid w:val="00A45092"/>
    <w:rsid w:val="00A46E69"/>
    <w:rsid w:val="00A47055"/>
    <w:rsid w:val="00A5059C"/>
    <w:rsid w:val="00A51221"/>
    <w:rsid w:val="00A5195F"/>
    <w:rsid w:val="00A51D2F"/>
    <w:rsid w:val="00A52199"/>
    <w:rsid w:val="00A53945"/>
    <w:rsid w:val="00A53B03"/>
    <w:rsid w:val="00A544BB"/>
    <w:rsid w:val="00A55880"/>
    <w:rsid w:val="00A57210"/>
    <w:rsid w:val="00A5739B"/>
    <w:rsid w:val="00A5794C"/>
    <w:rsid w:val="00A57D03"/>
    <w:rsid w:val="00A60AE7"/>
    <w:rsid w:val="00A61D5F"/>
    <w:rsid w:val="00A62035"/>
    <w:rsid w:val="00A62448"/>
    <w:rsid w:val="00A6280F"/>
    <w:rsid w:val="00A630FF"/>
    <w:rsid w:val="00A64FDF"/>
    <w:rsid w:val="00A65978"/>
    <w:rsid w:val="00A66293"/>
    <w:rsid w:val="00A66336"/>
    <w:rsid w:val="00A669FD"/>
    <w:rsid w:val="00A66E6F"/>
    <w:rsid w:val="00A6701B"/>
    <w:rsid w:val="00A6762C"/>
    <w:rsid w:val="00A67AD1"/>
    <w:rsid w:val="00A70EA2"/>
    <w:rsid w:val="00A711F5"/>
    <w:rsid w:val="00A71B59"/>
    <w:rsid w:val="00A72F87"/>
    <w:rsid w:val="00A73B49"/>
    <w:rsid w:val="00A756C7"/>
    <w:rsid w:val="00A75865"/>
    <w:rsid w:val="00A75CA8"/>
    <w:rsid w:val="00A764C1"/>
    <w:rsid w:val="00A76FFA"/>
    <w:rsid w:val="00A77A90"/>
    <w:rsid w:val="00A77BF8"/>
    <w:rsid w:val="00A77E05"/>
    <w:rsid w:val="00A80CFF"/>
    <w:rsid w:val="00A81E7F"/>
    <w:rsid w:val="00A81E88"/>
    <w:rsid w:val="00A82201"/>
    <w:rsid w:val="00A82808"/>
    <w:rsid w:val="00A846FB"/>
    <w:rsid w:val="00A84A4E"/>
    <w:rsid w:val="00A853C0"/>
    <w:rsid w:val="00A8615D"/>
    <w:rsid w:val="00A86624"/>
    <w:rsid w:val="00A8681D"/>
    <w:rsid w:val="00A8697C"/>
    <w:rsid w:val="00A869C1"/>
    <w:rsid w:val="00A86A4D"/>
    <w:rsid w:val="00A8735A"/>
    <w:rsid w:val="00A873DF"/>
    <w:rsid w:val="00A90032"/>
    <w:rsid w:val="00A90AAF"/>
    <w:rsid w:val="00A90D7E"/>
    <w:rsid w:val="00A922EC"/>
    <w:rsid w:val="00A93A42"/>
    <w:rsid w:val="00A94160"/>
    <w:rsid w:val="00A944C4"/>
    <w:rsid w:val="00A95C1B"/>
    <w:rsid w:val="00A960C2"/>
    <w:rsid w:val="00A96558"/>
    <w:rsid w:val="00A96608"/>
    <w:rsid w:val="00A96A57"/>
    <w:rsid w:val="00AA0349"/>
    <w:rsid w:val="00AA035B"/>
    <w:rsid w:val="00AA069F"/>
    <w:rsid w:val="00AA078E"/>
    <w:rsid w:val="00AA0EE3"/>
    <w:rsid w:val="00AA2C72"/>
    <w:rsid w:val="00AA2FEC"/>
    <w:rsid w:val="00AA4120"/>
    <w:rsid w:val="00AA428A"/>
    <w:rsid w:val="00AA5A6E"/>
    <w:rsid w:val="00AA5DAF"/>
    <w:rsid w:val="00AA60DF"/>
    <w:rsid w:val="00AA6470"/>
    <w:rsid w:val="00AA64DB"/>
    <w:rsid w:val="00AA6DFE"/>
    <w:rsid w:val="00AA75E8"/>
    <w:rsid w:val="00AA78A5"/>
    <w:rsid w:val="00AB08C4"/>
    <w:rsid w:val="00AB1A69"/>
    <w:rsid w:val="00AB1F24"/>
    <w:rsid w:val="00AB2380"/>
    <w:rsid w:val="00AB2598"/>
    <w:rsid w:val="00AB2918"/>
    <w:rsid w:val="00AB293D"/>
    <w:rsid w:val="00AB349D"/>
    <w:rsid w:val="00AB39A5"/>
    <w:rsid w:val="00AB438B"/>
    <w:rsid w:val="00AB4677"/>
    <w:rsid w:val="00AB557B"/>
    <w:rsid w:val="00AB5D95"/>
    <w:rsid w:val="00AB6095"/>
    <w:rsid w:val="00AB612E"/>
    <w:rsid w:val="00AB6309"/>
    <w:rsid w:val="00AB6795"/>
    <w:rsid w:val="00AB6AB2"/>
    <w:rsid w:val="00AB737F"/>
    <w:rsid w:val="00AB744F"/>
    <w:rsid w:val="00AB7AC8"/>
    <w:rsid w:val="00AB7AD3"/>
    <w:rsid w:val="00AC0552"/>
    <w:rsid w:val="00AC0729"/>
    <w:rsid w:val="00AC08F5"/>
    <w:rsid w:val="00AC1B11"/>
    <w:rsid w:val="00AC245F"/>
    <w:rsid w:val="00AC2BE8"/>
    <w:rsid w:val="00AC2F86"/>
    <w:rsid w:val="00AC4647"/>
    <w:rsid w:val="00AC4B74"/>
    <w:rsid w:val="00AC4D91"/>
    <w:rsid w:val="00AC5404"/>
    <w:rsid w:val="00AC585B"/>
    <w:rsid w:val="00AC68AB"/>
    <w:rsid w:val="00AD0544"/>
    <w:rsid w:val="00AD0811"/>
    <w:rsid w:val="00AD10DC"/>
    <w:rsid w:val="00AD11F5"/>
    <w:rsid w:val="00AD2CC3"/>
    <w:rsid w:val="00AD33C0"/>
    <w:rsid w:val="00AD3D0F"/>
    <w:rsid w:val="00AD3F16"/>
    <w:rsid w:val="00AD441F"/>
    <w:rsid w:val="00AD47E2"/>
    <w:rsid w:val="00AD537E"/>
    <w:rsid w:val="00AD53EA"/>
    <w:rsid w:val="00AD55EB"/>
    <w:rsid w:val="00AD6338"/>
    <w:rsid w:val="00AD63E1"/>
    <w:rsid w:val="00AD6571"/>
    <w:rsid w:val="00AD67DF"/>
    <w:rsid w:val="00AD69B1"/>
    <w:rsid w:val="00AD73C1"/>
    <w:rsid w:val="00AD7FF9"/>
    <w:rsid w:val="00AE018F"/>
    <w:rsid w:val="00AE0C4C"/>
    <w:rsid w:val="00AE15AA"/>
    <w:rsid w:val="00AE1E18"/>
    <w:rsid w:val="00AE2068"/>
    <w:rsid w:val="00AE23A7"/>
    <w:rsid w:val="00AE2B2D"/>
    <w:rsid w:val="00AE2D16"/>
    <w:rsid w:val="00AE30C0"/>
    <w:rsid w:val="00AE336A"/>
    <w:rsid w:val="00AE414B"/>
    <w:rsid w:val="00AE49D3"/>
    <w:rsid w:val="00AE6BF5"/>
    <w:rsid w:val="00AE6C3C"/>
    <w:rsid w:val="00AE6EDB"/>
    <w:rsid w:val="00AE6F81"/>
    <w:rsid w:val="00AE71C6"/>
    <w:rsid w:val="00AE7252"/>
    <w:rsid w:val="00AE76FD"/>
    <w:rsid w:val="00AF001C"/>
    <w:rsid w:val="00AF0124"/>
    <w:rsid w:val="00AF0241"/>
    <w:rsid w:val="00AF0CFA"/>
    <w:rsid w:val="00AF1078"/>
    <w:rsid w:val="00AF1496"/>
    <w:rsid w:val="00AF1BF8"/>
    <w:rsid w:val="00AF1E7F"/>
    <w:rsid w:val="00AF2C50"/>
    <w:rsid w:val="00AF42AE"/>
    <w:rsid w:val="00AF4B1A"/>
    <w:rsid w:val="00AF6237"/>
    <w:rsid w:val="00AF6545"/>
    <w:rsid w:val="00AF6575"/>
    <w:rsid w:val="00AF6A09"/>
    <w:rsid w:val="00AF7054"/>
    <w:rsid w:val="00AF731D"/>
    <w:rsid w:val="00B004BF"/>
    <w:rsid w:val="00B01DFE"/>
    <w:rsid w:val="00B022E1"/>
    <w:rsid w:val="00B026CB"/>
    <w:rsid w:val="00B02A3F"/>
    <w:rsid w:val="00B02D5A"/>
    <w:rsid w:val="00B02E84"/>
    <w:rsid w:val="00B034B3"/>
    <w:rsid w:val="00B03B9A"/>
    <w:rsid w:val="00B03DDA"/>
    <w:rsid w:val="00B0450C"/>
    <w:rsid w:val="00B04DC9"/>
    <w:rsid w:val="00B05BE2"/>
    <w:rsid w:val="00B05FDC"/>
    <w:rsid w:val="00B06453"/>
    <w:rsid w:val="00B06586"/>
    <w:rsid w:val="00B06D44"/>
    <w:rsid w:val="00B07695"/>
    <w:rsid w:val="00B07CC1"/>
    <w:rsid w:val="00B07EB5"/>
    <w:rsid w:val="00B10310"/>
    <w:rsid w:val="00B11204"/>
    <w:rsid w:val="00B11500"/>
    <w:rsid w:val="00B115BC"/>
    <w:rsid w:val="00B1224F"/>
    <w:rsid w:val="00B12645"/>
    <w:rsid w:val="00B135AA"/>
    <w:rsid w:val="00B14525"/>
    <w:rsid w:val="00B1494E"/>
    <w:rsid w:val="00B14B38"/>
    <w:rsid w:val="00B15049"/>
    <w:rsid w:val="00B15CA8"/>
    <w:rsid w:val="00B15F9E"/>
    <w:rsid w:val="00B161C2"/>
    <w:rsid w:val="00B16254"/>
    <w:rsid w:val="00B1648F"/>
    <w:rsid w:val="00B16FE1"/>
    <w:rsid w:val="00B172C0"/>
    <w:rsid w:val="00B17796"/>
    <w:rsid w:val="00B17901"/>
    <w:rsid w:val="00B17F27"/>
    <w:rsid w:val="00B20491"/>
    <w:rsid w:val="00B213AF"/>
    <w:rsid w:val="00B21B1E"/>
    <w:rsid w:val="00B2265B"/>
    <w:rsid w:val="00B229FC"/>
    <w:rsid w:val="00B23A1A"/>
    <w:rsid w:val="00B23B9D"/>
    <w:rsid w:val="00B23C51"/>
    <w:rsid w:val="00B24FA8"/>
    <w:rsid w:val="00B267EF"/>
    <w:rsid w:val="00B278F3"/>
    <w:rsid w:val="00B30203"/>
    <w:rsid w:val="00B3061D"/>
    <w:rsid w:val="00B30715"/>
    <w:rsid w:val="00B30983"/>
    <w:rsid w:val="00B3106B"/>
    <w:rsid w:val="00B3151F"/>
    <w:rsid w:val="00B3152A"/>
    <w:rsid w:val="00B31561"/>
    <w:rsid w:val="00B31757"/>
    <w:rsid w:val="00B325EF"/>
    <w:rsid w:val="00B32A8C"/>
    <w:rsid w:val="00B32B34"/>
    <w:rsid w:val="00B341E3"/>
    <w:rsid w:val="00B344B0"/>
    <w:rsid w:val="00B34E48"/>
    <w:rsid w:val="00B34F15"/>
    <w:rsid w:val="00B357F8"/>
    <w:rsid w:val="00B35B10"/>
    <w:rsid w:val="00B3604D"/>
    <w:rsid w:val="00B37278"/>
    <w:rsid w:val="00B401E1"/>
    <w:rsid w:val="00B402BA"/>
    <w:rsid w:val="00B40516"/>
    <w:rsid w:val="00B40984"/>
    <w:rsid w:val="00B40E1F"/>
    <w:rsid w:val="00B40FCA"/>
    <w:rsid w:val="00B41509"/>
    <w:rsid w:val="00B41634"/>
    <w:rsid w:val="00B41D20"/>
    <w:rsid w:val="00B41E65"/>
    <w:rsid w:val="00B42252"/>
    <w:rsid w:val="00B42944"/>
    <w:rsid w:val="00B4388F"/>
    <w:rsid w:val="00B446AF"/>
    <w:rsid w:val="00B44D3E"/>
    <w:rsid w:val="00B45956"/>
    <w:rsid w:val="00B45BB8"/>
    <w:rsid w:val="00B46225"/>
    <w:rsid w:val="00B46E6B"/>
    <w:rsid w:val="00B46F86"/>
    <w:rsid w:val="00B47109"/>
    <w:rsid w:val="00B4744F"/>
    <w:rsid w:val="00B47623"/>
    <w:rsid w:val="00B47B08"/>
    <w:rsid w:val="00B509B3"/>
    <w:rsid w:val="00B51ECA"/>
    <w:rsid w:val="00B51EE8"/>
    <w:rsid w:val="00B521DA"/>
    <w:rsid w:val="00B52CC2"/>
    <w:rsid w:val="00B533CE"/>
    <w:rsid w:val="00B54D88"/>
    <w:rsid w:val="00B54DA4"/>
    <w:rsid w:val="00B54EA3"/>
    <w:rsid w:val="00B55043"/>
    <w:rsid w:val="00B555B8"/>
    <w:rsid w:val="00B571C8"/>
    <w:rsid w:val="00B57551"/>
    <w:rsid w:val="00B57762"/>
    <w:rsid w:val="00B57A2C"/>
    <w:rsid w:val="00B61D80"/>
    <w:rsid w:val="00B61DC1"/>
    <w:rsid w:val="00B62E41"/>
    <w:rsid w:val="00B633B8"/>
    <w:rsid w:val="00B6380A"/>
    <w:rsid w:val="00B64463"/>
    <w:rsid w:val="00B65C71"/>
    <w:rsid w:val="00B65D3D"/>
    <w:rsid w:val="00B65F7F"/>
    <w:rsid w:val="00B66975"/>
    <w:rsid w:val="00B67105"/>
    <w:rsid w:val="00B67219"/>
    <w:rsid w:val="00B70D7D"/>
    <w:rsid w:val="00B71408"/>
    <w:rsid w:val="00B71981"/>
    <w:rsid w:val="00B71A7D"/>
    <w:rsid w:val="00B7286D"/>
    <w:rsid w:val="00B72B2F"/>
    <w:rsid w:val="00B7308E"/>
    <w:rsid w:val="00B73330"/>
    <w:rsid w:val="00B73C56"/>
    <w:rsid w:val="00B73FFA"/>
    <w:rsid w:val="00B74532"/>
    <w:rsid w:val="00B7523B"/>
    <w:rsid w:val="00B75CC7"/>
    <w:rsid w:val="00B76371"/>
    <w:rsid w:val="00B766C8"/>
    <w:rsid w:val="00B766E3"/>
    <w:rsid w:val="00B76911"/>
    <w:rsid w:val="00B7781D"/>
    <w:rsid w:val="00B802E0"/>
    <w:rsid w:val="00B80EF2"/>
    <w:rsid w:val="00B813BA"/>
    <w:rsid w:val="00B81F64"/>
    <w:rsid w:val="00B827D8"/>
    <w:rsid w:val="00B82A13"/>
    <w:rsid w:val="00B82D2C"/>
    <w:rsid w:val="00B83A4E"/>
    <w:rsid w:val="00B841EF"/>
    <w:rsid w:val="00B84874"/>
    <w:rsid w:val="00B84AC6"/>
    <w:rsid w:val="00B84EF6"/>
    <w:rsid w:val="00B87086"/>
    <w:rsid w:val="00B87E58"/>
    <w:rsid w:val="00B9039D"/>
    <w:rsid w:val="00B90679"/>
    <w:rsid w:val="00B907DD"/>
    <w:rsid w:val="00B910C4"/>
    <w:rsid w:val="00B912DA"/>
    <w:rsid w:val="00B918D1"/>
    <w:rsid w:val="00B918EB"/>
    <w:rsid w:val="00B922BA"/>
    <w:rsid w:val="00B92E32"/>
    <w:rsid w:val="00B93838"/>
    <w:rsid w:val="00B9388F"/>
    <w:rsid w:val="00B93F33"/>
    <w:rsid w:val="00B94391"/>
    <w:rsid w:val="00B94C96"/>
    <w:rsid w:val="00B95941"/>
    <w:rsid w:val="00B95A2A"/>
    <w:rsid w:val="00B95DFD"/>
    <w:rsid w:val="00B961FF"/>
    <w:rsid w:val="00B966B2"/>
    <w:rsid w:val="00B966FE"/>
    <w:rsid w:val="00B9698E"/>
    <w:rsid w:val="00B96FF7"/>
    <w:rsid w:val="00B97117"/>
    <w:rsid w:val="00B973B4"/>
    <w:rsid w:val="00B97F45"/>
    <w:rsid w:val="00BA0545"/>
    <w:rsid w:val="00BA0F9B"/>
    <w:rsid w:val="00BA1030"/>
    <w:rsid w:val="00BA113A"/>
    <w:rsid w:val="00BA16EA"/>
    <w:rsid w:val="00BA22D4"/>
    <w:rsid w:val="00BA2C0F"/>
    <w:rsid w:val="00BA3643"/>
    <w:rsid w:val="00BA3D42"/>
    <w:rsid w:val="00BA3D9E"/>
    <w:rsid w:val="00BA425C"/>
    <w:rsid w:val="00BA43D1"/>
    <w:rsid w:val="00BA444E"/>
    <w:rsid w:val="00BA52DC"/>
    <w:rsid w:val="00BA537C"/>
    <w:rsid w:val="00BA54F2"/>
    <w:rsid w:val="00BA7253"/>
    <w:rsid w:val="00BB0124"/>
    <w:rsid w:val="00BB0CF4"/>
    <w:rsid w:val="00BB19F4"/>
    <w:rsid w:val="00BB31E7"/>
    <w:rsid w:val="00BB49B7"/>
    <w:rsid w:val="00BB52DF"/>
    <w:rsid w:val="00BB555C"/>
    <w:rsid w:val="00BB5AE9"/>
    <w:rsid w:val="00BB6915"/>
    <w:rsid w:val="00BB6AF2"/>
    <w:rsid w:val="00BB6D8C"/>
    <w:rsid w:val="00BC14F9"/>
    <w:rsid w:val="00BC15C0"/>
    <w:rsid w:val="00BC18EB"/>
    <w:rsid w:val="00BC44D6"/>
    <w:rsid w:val="00BC4713"/>
    <w:rsid w:val="00BC4A66"/>
    <w:rsid w:val="00BC4BBE"/>
    <w:rsid w:val="00BC4BE4"/>
    <w:rsid w:val="00BC55A6"/>
    <w:rsid w:val="00BC5B5A"/>
    <w:rsid w:val="00BC613D"/>
    <w:rsid w:val="00BC6FA1"/>
    <w:rsid w:val="00BC72B0"/>
    <w:rsid w:val="00BC7AB8"/>
    <w:rsid w:val="00BC7D59"/>
    <w:rsid w:val="00BD0DB0"/>
    <w:rsid w:val="00BD1E9B"/>
    <w:rsid w:val="00BD247E"/>
    <w:rsid w:val="00BD2B3B"/>
    <w:rsid w:val="00BD3B86"/>
    <w:rsid w:val="00BD3ED2"/>
    <w:rsid w:val="00BD4926"/>
    <w:rsid w:val="00BD4979"/>
    <w:rsid w:val="00BD4E3F"/>
    <w:rsid w:val="00BD4FFF"/>
    <w:rsid w:val="00BD5A44"/>
    <w:rsid w:val="00BD6F09"/>
    <w:rsid w:val="00BD7167"/>
    <w:rsid w:val="00BD7DCA"/>
    <w:rsid w:val="00BE12DD"/>
    <w:rsid w:val="00BE188B"/>
    <w:rsid w:val="00BE1B9A"/>
    <w:rsid w:val="00BE2913"/>
    <w:rsid w:val="00BE2A4D"/>
    <w:rsid w:val="00BE46BA"/>
    <w:rsid w:val="00BE51A2"/>
    <w:rsid w:val="00BE560E"/>
    <w:rsid w:val="00BE642D"/>
    <w:rsid w:val="00BF059A"/>
    <w:rsid w:val="00BF1675"/>
    <w:rsid w:val="00BF1FF7"/>
    <w:rsid w:val="00BF213F"/>
    <w:rsid w:val="00BF2456"/>
    <w:rsid w:val="00BF290F"/>
    <w:rsid w:val="00BF40CF"/>
    <w:rsid w:val="00BF4B0F"/>
    <w:rsid w:val="00BF516D"/>
    <w:rsid w:val="00BF5B53"/>
    <w:rsid w:val="00BF6463"/>
    <w:rsid w:val="00BF6650"/>
    <w:rsid w:val="00BF685A"/>
    <w:rsid w:val="00BF692A"/>
    <w:rsid w:val="00BF6DF9"/>
    <w:rsid w:val="00BF6F0B"/>
    <w:rsid w:val="00BF73F6"/>
    <w:rsid w:val="00BF7616"/>
    <w:rsid w:val="00BF765B"/>
    <w:rsid w:val="00BF7E86"/>
    <w:rsid w:val="00BF7FCF"/>
    <w:rsid w:val="00C002EB"/>
    <w:rsid w:val="00C00451"/>
    <w:rsid w:val="00C017C1"/>
    <w:rsid w:val="00C01C37"/>
    <w:rsid w:val="00C01D7C"/>
    <w:rsid w:val="00C032F6"/>
    <w:rsid w:val="00C03328"/>
    <w:rsid w:val="00C03DBB"/>
    <w:rsid w:val="00C03EE6"/>
    <w:rsid w:val="00C042A4"/>
    <w:rsid w:val="00C04305"/>
    <w:rsid w:val="00C04514"/>
    <w:rsid w:val="00C04C87"/>
    <w:rsid w:val="00C054FF"/>
    <w:rsid w:val="00C05549"/>
    <w:rsid w:val="00C05AC5"/>
    <w:rsid w:val="00C06BB0"/>
    <w:rsid w:val="00C06F36"/>
    <w:rsid w:val="00C074DD"/>
    <w:rsid w:val="00C07A45"/>
    <w:rsid w:val="00C10769"/>
    <w:rsid w:val="00C10A34"/>
    <w:rsid w:val="00C10D10"/>
    <w:rsid w:val="00C10D49"/>
    <w:rsid w:val="00C10F8F"/>
    <w:rsid w:val="00C11C71"/>
    <w:rsid w:val="00C129F7"/>
    <w:rsid w:val="00C12A11"/>
    <w:rsid w:val="00C14000"/>
    <w:rsid w:val="00C14114"/>
    <w:rsid w:val="00C1423E"/>
    <w:rsid w:val="00C1430F"/>
    <w:rsid w:val="00C1485E"/>
    <w:rsid w:val="00C14A49"/>
    <w:rsid w:val="00C14F63"/>
    <w:rsid w:val="00C162EE"/>
    <w:rsid w:val="00C164A3"/>
    <w:rsid w:val="00C167D8"/>
    <w:rsid w:val="00C171D3"/>
    <w:rsid w:val="00C17823"/>
    <w:rsid w:val="00C1783D"/>
    <w:rsid w:val="00C2038D"/>
    <w:rsid w:val="00C21644"/>
    <w:rsid w:val="00C21701"/>
    <w:rsid w:val="00C21993"/>
    <w:rsid w:val="00C21BEE"/>
    <w:rsid w:val="00C21C10"/>
    <w:rsid w:val="00C21F7A"/>
    <w:rsid w:val="00C22419"/>
    <w:rsid w:val="00C22C5F"/>
    <w:rsid w:val="00C230B9"/>
    <w:rsid w:val="00C23473"/>
    <w:rsid w:val="00C23668"/>
    <w:rsid w:val="00C237DC"/>
    <w:rsid w:val="00C2434B"/>
    <w:rsid w:val="00C24D0D"/>
    <w:rsid w:val="00C25DCA"/>
    <w:rsid w:val="00C26BF8"/>
    <w:rsid w:val="00C3011E"/>
    <w:rsid w:val="00C30FBC"/>
    <w:rsid w:val="00C315AD"/>
    <w:rsid w:val="00C32389"/>
    <w:rsid w:val="00C33450"/>
    <w:rsid w:val="00C34027"/>
    <w:rsid w:val="00C34123"/>
    <w:rsid w:val="00C343C8"/>
    <w:rsid w:val="00C34AD0"/>
    <w:rsid w:val="00C35484"/>
    <w:rsid w:val="00C3565B"/>
    <w:rsid w:val="00C35D9E"/>
    <w:rsid w:val="00C36C88"/>
    <w:rsid w:val="00C37B7B"/>
    <w:rsid w:val="00C417FF"/>
    <w:rsid w:val="00C41809"/>
    <w:rsid w:val="00C41A75"/>
    <w:rsid w:val="00C42101"/>
    <w:rsid w:val="00C42C04"/>
    <w:rsid w:val="00C44225"/>
    <w:rsid w:val="00C444D0"/>
    <w:rsid w:val="00C450E1"/>
    <w:rsid w:val="00C4520A"/>
    <w:rsid w:val="00C45828"/>
    <w:rsid w:val="00C45ACE"/>
    <w:rsid w:val="00C461A1"/>
    <w:rsid w:val="00C469F2"/>
    <w:rsid w:val="00C4786D"/>
    <w:rsid w:val="00C47C9A"/>
    <w:rsid w:val="00C47DB4"/>
    <w:rsid w:val="00C47F28"/>
    <w:rsid w:val="00C50D3A"/>
    <w:rsid w:val="00C50DD8"/>
    <w:rsid w:val="00C514B9"/>
    <w:rsid w:val="00C51906"/>
    <w:rsid w:val="00C51B2F"/>
    <w:rsid w:val="00C520E2"/>
    <w:rsid w:val="00C52171"/>
    <w:rsid w:val="00C52329"/>
    <w:rsid w:val="00C527D1"/>
    <w:rsid w:val="00C52938"/>
    <w:rsid w:val="00C52D35"/>
    <w:rsid w:val="00C52EED"/>
    <w:rsid w:val="00C538CD"/>
    <w:rsid w:val="00C53F06"/>
    <w:rsid w:val="00C545DE"/>
    <w:rsid w:val="00C5513C"/>
    <w:rsid w:val="00C55361"/>
    <w:rsid w:val="00C55460"/>
    <w:rsid w:val="00C55807"/>
    <w:rsid w:val="00C55A39"/>
    <w:rsid w:val="00C55AA4"/>
    <w:rsid w:val="00C560DA"/>
    <w:rsid w:val="00C571A2"/>
    <w:rsid w:val="00C57256"/>
    <w:rsid w:val="00C5754B"/>
    <w:rsid w:val="00C575AD"/>
    <w:rsid w:val="00C5773D"/>
    <w:rsid w:val="00C601FB"/>
    <w:rsid w:val="00C60209"/>
    <w:rsid w:val="00C603C4"/>
    <w:rsid w:val="00C60718"/>
    <w:rsid w:val="00C60C6D"/>
    <w:rsid w:val="00C6169A"/>
    <w:rsid w:val="00C616B6"/>
    <w:rsid w:val="00C61849"/>
    <w:rsid w:val="00C61C44"/>
    <w:rsid w:val="00C61DC5"/>
    <w:rsid w:val="00C621BD"/>
    <w:rsid w:val="00C63A46"/>
    <w:rsid w:val="00C63B3D"/>
    <w:rsid w:val="00C64215"/>
    <w:rsid w:val="00C643C4"/>
    <w:rsid w:val="00C7018B"/>
    <w:rsid w:val="00C70808"/>
    <w:rsid w:val="00C71694"/>
    <w:rsid w:val="00C719B9"/>
    <w:rsid w:val="00C72B05"/>
    <w:rsid w:val="00C72F16"/>
    <w:rsid w:val="00C73164"/>
    <w:rsid w:val="00C73191"/>
    <w:rsid w:val="00C738AD"/>
    <w:rsid w:val="00C738BF"/>
    <w:rsid w:val="00C7473F"/>
    <w:rsid w:val="00C74E32"/>
    <w:rsid w:val="00C7534E"/>
    <w:rsid w:val="00C7578C"/>
    <w:rsid w:val="00C757F4"/>
    <w:rsid w:val="00C76352"/>
    <w:rsid w:val="00C7735C"/>
    <w:rsid w:val="00C7792C"/>
    <w:rsid w:val="00C77A2D"/>
    <w:rsid w:val="00C77E95"/>
    <w:rsid w:val="00C80043"/>
    <w:rsid w:val="00C80084"/>
    <w:rsid w:val="00C800AD"/>
    <w:rsid w:val="00C804B9"/>
    <w:rsid w:val="00C80B10"/>
    <w:rsid w:val="00C80E1D"/>
    <w:rsid w:val="00C80FFB"/>
    <w:rsid w:val="00C81604"/>
    <w:rsid w:val="00C81C86"/>
    <w:rsid w:val="00C828DC"/>
    <w:rsid w:val="00C833A9"/>
    <w:rsid w:val="00C83499"/>
    <w:rsid w:val="00C838DD"/>
    <w:rsid w:val="00C84E73"/>
    <w:rsid w:val="00C8532D"/>
    <w:rsid w:val="00C853A4"/>
    <w:rsid w:val="00C85F10"/>
    <w:rsid w:val="00C863BA"/>
    <w:rsid w:val="00C86421"/>
    <w:rsid w:val="00C87DBB"/>
    <w:rsid w:val="00C90A2F"/>
    <w:rsid w:val="00C9275A"/>
    <w:rsid w:val="00C92D39"/>
    <w:rsid w:val="00C93337"/>
    <w:rsid w:val="00C93515"/>
    <w:rsid w:val="00C93B14"/>
    <w:rsid w:val="00C93B9C"/>
    <w:rsid w:val="00C94009"/>
    <w:rsid w:val="00C94451"/>
    <w:rsid w:val="00C94A19"/>
    <w:rsid w:val="00C94AFF"/>
    <w:rsid w:val="00C94EE5"/>
    <w:rsid w:val="00C95437"/>
    <w:rsid w:val="00C9657E"/>
    <w:rsid w:val="00C96DF0"/>
    <w:rsid w:val="00C9729F"/>
    <w:rsid w:val="00C97609"/>
    <w:rsid w:val="00C9767A"/>
    <w:rsid w:val="00C97986"/>
    <w:rsid w:val="00C97FA4"/>
    <w:rsid w:val="00CA0A85"/>
    <w:rsid w:val="00CA0F22"/>
    <w:rsid w:val="00CA1686"/>
    <w:rsid w:val="00CA1AF2"/>
    <w:rsid w:val="00CA1B41"/>
    <w:rsid w:val="00CA2003"/>
    <w:rsid w:val="00CA4206"/>
    <w:rsid w:val="00CA4825"/>
    <w:rsid w:val="00CA5773"/>
    <w:rsid w:val="00CA5837"/>
    <w:rsid w:val="00CA5D19"/>
    <w:rsid w:val="00CA6543"/>
    <w:rsid w:val="00CA6703"/>
    <w:rsid w:val="00CA6B9C"/>
    <w:rsid w:val="00CA6C1E"/>
    <w:rsid w:val="00CA726C"/>
    <w:rsid w:val="00CA7817"/>
    <w:rsid w:val="00CB017E"/>
    <w:rsid w:val="00CB0C34"/>
    <w:rsid w:val="00CB0C96"/>
    <w:rsid w:val="00CB0D84"/>
    <w:rsid w:val="00CB12B4"/>
    <w:rsid w:val="00CB1D35"/>
    <w:rsid w:val="00CB1D5C"/>
    <w:rsid w:val="00CB1DF7"/>
    <w:rsid w:val="00CB2217"/>
    <w:rsid w:val="00CB252C"/>
    <w:rsid w:val="00CB2765"/>
    <w:rsid w:val="00CB2E6F"/>
    <w:rsid w:val="00CB311C"/>
    <w:rsid w:val="00CB373A"/>
    <w:rsid w:val="00CB39E0"/>
    <w:rsid w:val="00CB3B83"/>
    <w:rsid w:val="00CB3DAF"/>
    <w:rsid w:val="00CB469F"/>
    <w:rsid w:val="00CB5098"/>
    <w:rsid w:val="00CB6A11"/>
    <w:rsid w:val="00CB6A3A"/>
    <w:rsid w:val="00CB6BDC"/>
    <w:rsid w:val="00CB721B"/>
    <w:rsid w:val="00CB754E"/>
    <w:rsid w:val="00CC1A11"/>
    <w:rsid w:val="00CC30B1"/>
    <w:rsid w:val="00CC3252"/>
    <w:rsid w:val="00CC336A"/>
    <w:rsid w:val="00CC36F0"/>
    <w:rsid w:val="00CC4B3A"/>
    <w:rsid w:val="00CC64FA"/>
    <w:rsid w:val="00CC673E"/>
    <w:rsid w:val="00CC6F9A"/>
    <w:rsid w:val="00CC7A46"/>
    <w:rsid w:val="00CC7CA9"/>
    <w:rsid w:val="00CD02FF"/>
    <w:rsid w:val="00CD05B1"/>
    <w:rsid w:val="00CD0718"/>
    <w:rsid w:val="00CD1040"/>
    <w:rsid w:val="00CD1383"/>
    <w:rsid w:val="00CD169C"/>
    <w:rsid w:val="00CD1ED8"/>
    <w:rsid w:val="00CD220E"/>
    <w:rsid w:val="00CD28CF"/>
    <w:rsid w:val="00CD2A1F"/>
    <w:rsid w:val="00CD2C53"/>
    <w:rsid w:val="00CD3929"/>
    <w:rsid w:val="00CD489A"/>
    <w:rsid w:val="00CD5A4B"/>
    <w:rsid w:val="00CD6A07"/>
    <w:rsid w:val="00CD6CA4"/>
    <w:rsid w:val="00CD7293"/>
    <w:rsid w:val="00CD7503"/>
    <w:rsid w:val="00CD7717"/>
    <w:rsid w:val="00CD7AB4"/>
    <w:rsid w:val="00CD7D0D"/>
    <w:rsid w:val="00CD7F5D"/>
    <w:rsid w:val="00CE0D03"/>
    <w:rsid w:val="00CE212B"/>
    <w:rsid w:val="00CE25F8"/>
    <w:rsid w:val="00CE2776"/>
    <w:rsid w:val="00CE2AF9"/>
    <w:rsid w:val="00CE33A8"/>
    <w:rsid w:val="00CE37DB"/>
    <w:rsid w:val="00CE4068"/>
    <w:rsid w:val="00CE40C5"/>
    <w:rsid w:val="00CE5141"/>
    <w:rsid w:val="00CE74E9"/>
    <w:rsid w:val="00CE7C46"/>
    <w:rsid w:val="00CF0A96"/>
    <w:rsid w:val="00CF0CE3"/>
    <w:rsid w:val="00CF1A7D"/>
    <w:rsid w:val="00CF238B"/>
    <w:rsid w:val="00CF2D84"/>
    <w:rsid w:val="00CF3C3C"/>
    <w:rsid w:val="00CF427A"/>
    <w:rsid w:val="00CF465D"/>
    <w:rsid w:val="00CF476F"/>
    <w:rsid w:val="00CF491D"/>
    <w:rsid w:val="00CF514C"/>
    <w:rsid w:val="00CF5293"/>
    <w:rsid w:val="00CF57A1"/>
    <w:rsid w:val="00CF6073"/>
    <w:rsid w:val="00CF688A"/>
    <w:rsid w:val="00CF72B7"/>
    <w:rsid w:val="00D0004E"/>
    <w:rsid w:val="00D005F9"/>
    <w:rsid w:val="00D006AD"/>
    <w:rsid w:val="00D00FBA"/>
    <w:rsid w:val="00D01561"/>
    <w:rsid w:val="00D018A6"/>
    <w:rsid w:val="00D018F6"/>
    <w:rsid w:val="00D02C73"/>
    <w:rsid w:val="00D02FFB"/>
    <w:rsid w:val="00D03113"/>
    <w:rsid w:val="00D03371"/>
    <w:rsid w:val="00D03D64"/>
    <w:rsid w:val="00D043CC"/>
    <w:rsid w:val="00D04CB1"/>
    <w:rsid w:val="00D04E05"/>
    <w:rsid w:val="00D05736"/>
    <w:rsid w:val="00D05AC8"/>
    <w:rsid w:val="00D06282"/>
    <w:rsid w:val="00D071F2"/>
    <w:rsid w:val="00D079A2"/>
    <w:rsid w:val="00D105A3"/>
    <w:rsid w:val="00D11150"/>
    <w:rsid w:val="00D12CBE"/>
    <w:rsid w:val="00D13038"/>
    <w:rsid w:val="00D13040"/>
    <w:rsid w:val="00D133CE"/>
    <w:rsid w:val="00D13B09"/>
    <w:rsid w:val="00D13B53"/>
    <w:rsid w:val="00D13D85"/>
    <w:rsid w:val="00D13E84"/>
    <w:rsid w:val="00D1452D"/>
    <w:rsid w:val="00D14600"/>
    <w:rsid w:val="00D147E7"/>
    <w:rsid w:val="00D151FE"/>
    <w:rsid w:val="00D1557D"/>
    <w:rsid w:val="00D15842"/>
    <w:rsid w:val="00D15AAF"/>
    <w:rsid w:val="00D15E0E"/>
    <w:rsid w:val="00D168D9"/>
    <w:rsid w:val="00D16A43"/>
    <w:rsid w:val="00D16C9D"/>
    <w:rsid w:val="00D170A0"/>
    <w:rsid w:val="00D173C4"/>
    <w:rsid w:val="00D178A3"/>
    <w:rsid w:val="00D17DC1"/>
    <w:rsid w:val="00D2059C"/>
    <w:rsid w:val="00D20676"/>
    <w:rsid w:val="00D20D53"/>
    <w:rsid w:val="00D212B1"/>
    <w:rsid w:val="00D212E6"/>
    <w:rsid w:val="00D2282E"/>
    <w:rsid w:val="00D23786"/>
    <w:rsid w:val="00D2399D"/>
    <w:rsid w:val="00D23E34"/>
    <w:rsid w:val="00D23E79"/>
    <w:rsid w:val="00D25075"/>
    <w:rsid w:val="00D252F0"/>
    <w:rsid w:val="00D256FC"/>
    <w:rsid w:val="00D25B46"/>
    <w:rsid w:val="00D266C1"/>
    <w:rsid w:val="00D2691B"/>
    <w:rsid w:val="00D27156"/>
    <w:rsid w:val="00D27A3C"/>
    <w:rsid w:val="00D27A69"/>
    <w:rsid w:val="00D3091A"/>
    <w:rsid w:val="00D30CCA"/>
    <w:rsid w:val="00D312C7"/>
    <w:rsid w:val="00D32FEA"/>
    <w:rsid w:val="00D3396D"/>
    <w:rsid w:val="00D3468B"/>
    <w:rsid w:val="00D34EF2"/>
    <w:rsid w:val="00D350EA"/>
    <w:rsid w:val="00D3537D"/>
    <w:rsid w:val="00D3671F"/>
    <w:rsid w:val="00D3709E"/>
    <w:rsid w:val="00D37F2C"/>
    <w:rsid w:val="00D40424"/>
    <w:rsid w:val="00D40C37"/>
    <w:rsid w:val="00D40D24"/>
    <w:rsid w:val="00D41B15"/>
    <w:rsid w:val="00D42443"/>
    <w:rsid w:val="00D43197"/>
    <w:rsid w:val="00D43225"/>
    <w:rsid w:val="00D4426E"/>
    <w:rsid w:val="00D444A5"/>
    <w:rsid w:val="00D444E9"/>
    <w:rsid w:val="00D4535A"/>
    <w:rsid w:val="00D45371"/>
    <w:rsid w:val="00D45DC1"/>
    <w:rsid w:val="00D4610F"/>
    <w:rsid w:val="00D46371"/>
    <w:rsid w:val="00D46A74"/>
    <w:rsid w:val="00D471FA"/>
    <w:rsid w:val="00D47B98"/>
    <w:rsid w:val="00D47C7B"/>
    <w:rsid w:val="00D47D70"/>
    <w:rsid w:val="00D5039A"/>
    <w:rsid w:val="00D50A6A"/>
    <w:rsid w:val="00D50A7A"/>
    <w:rsid w:val="00D510F9"/>
    <w:rsid w:val="00D51831"/>
    <w:rsid w:val="00D51E4F"/>
    <w:rsid w:val="00D520EA"/>
    <w:rsid w:val="00D52B20"/>
    <w:rsid w:val="00D52B92"/>
    <w:rsid w:val="00D52F8E"/>
    <w:rsid w:val="00D53996"/>
    <w:rsid w:val="00D54447"/>
    <w:rsid w:val="00D54A8C"/>
    <w:rsid w:val="00D552F9"/>
    <w:rsid w:val="00D55934"/>
    <w:rsid w:val="00D55C1C"/>
    <w:rsid w:val="00D562FD"/>
    <w:rsid w:val="00D56803"/>
    <w:rsid w:val="00D57629"/>
    <w:rsid w:val="00D576CD"/>
    <w:rsid w:val="00D57EEC"/>
    <w:rsid w:val="00D60692"/>
    <w:rsid w:val="00D60A30"/>
    <w:rsid w:val="00D61E3B"/>
    <w:rsid w:val="00D6242C"/>
    <w:rsid w:val="00D62EC7"/>
    <w:rsid w:val="00D632AA"/>
    <w:rsid w:val="00D63914"/>
    <w:rsid w:val="00D64E33"/>
    <w:rsid w:val="00D65784"/>
    <w:rsid w:val="00D65D5C"/>
    <w:rsid w:val="00D65FFD"/>
    <w:rsid w:val="00D666AD"/>
    <w:rsid w:val="00D66857"/>
    <w:rsid w:val="00D67397"/>
    <w:rsid w:val="00D67C55"/>
    <w:rsid w:val="00D67CBF"/>
    <w:rsid w:val="00D67E1D"/>
    <w:rsid w:val="00D70069"/>
    <w:rsid w:val="00D70109"/>
    <w:rsid w:val="00D7055E"/>
    <w:rsid w:val="00D709C8"/>
    <w:rsid w:val="00D7166C"/>
    <w:rsid w:val="00D720B8"/>
    <w:rsid w:val="00D7210D"/>
    <w:rsid w:val="00D7213D"/>
    <w:rsid w:val="00D72BA4"/>
    <w:rsid w:val="00D73109"/>
    <w:rsid w:val="00D73A43"/>
    <w:rsid w:val="00D73CEC"/>
    <w:rsid w:val="00D74411"/>
    <w:rsid w:val="00D753FC"/>
    <w:rsid w:val="00D75C21"/>
    <w:rsid w:val="00D75EA2"/>
    <w:rsid w:val="00D7620C"/>
    <w:rsid w:val="00D77031"/>
    <w:rsid w:val="00D77378"/>
    <w:rsid w:val="00D77DE2"/>
    <w:rsid w:val="00D8028E"/>
    <w:rsid w:val="00D8126A"/>
    <w:rsid w:val="00D822E1"/>
    <w:rsid w:val="00D826D7"/>
    <w:rsid w:val="00D827D4"/>
    <w:rsid w:val="00D83FE8"/>
    <w:rsid w:val="00D848AE"/>
    <w:rsid w:val="00D84BCD"/>
    <w:rsid w:val="00D84DEB"/>
    <w:rsid w:val="00D84FD9"/>
    <w:rsid w:val="00D85B91"/>
    <w:rsid w:val="00D85CFC"/>
    <w:rsid w:val="00D86319"/>
    <w:rsid w:val="00D86340"/>
    <w:rsid w:val="00D86A87"/>
    <w:rsid w:val="00D86F19"/>
    <w:rsid w:val="00D8792E"/>
    <w:rsid w:val="00D87E4D"/>
    <w:rsid w:val="00D90C83"/>
    <w:rsid w:val="00D91362"/>
    <w:rsid w:val="00D91C8D"/>
    <w:rsid w:val="00D9260F"/>
    <w:rsid w:val="00D92BA4"/>
    <w:rsid w:val="00D93CC0"/>
    <w:rsid w:val="00D94285"/>
    <w:rsid w:val="00D94CAC"/>
    <w:rsid w:val="00D950F9"/>
    <w:rsid w:val="00D9534C"/>
    <w:rsid w:val="00D958E9"/>
    <w:rsid w:val="00D95BDC"/>
    <w:rsid w:val="00D95C9C"/>
    <w:rsid w:val="00D97F3F"/>
    <w:rsid w:val="00DA0088"/>
    <w:rsid w:val="00DA0841"/>
    <w:rsid w:val="00DA0966"/>
    <w:rsid w:val="00DA1A15"/>
    <w:rsid w:val="00DA20B3"/>
    <w:rsid w:val="00DA22D8"/>
    <w:rsid w:val="00DA27E6"/>
    <w:rsid w:val="00DA30C9"/>
    <w:rsid w:val="00DA30E6"/>
    <w:rsid w:val="00DA3455"/>
    <w:rsid w:val="00DA3835"/>
    <w:rsid w:val="00DA419D"/>
    <w:rsid w:val="00DA483A"/>
    <w:rsid w:val="00DA4904"/>
    <w:rsid w:val="00DA4A8B"/>
    <w:rsid w:val="00DA5C69"/>
    <w:rsid w:val="00DA60F3"/>
    <w:rsid w:val="00DA6421"/>
    <w:rsid w:val="00DA6B21"/>
    <w:rsid w:val="00DA6D84"/>
    <w:rsid w:val="00DA755A"/>
    <w:rsid w:val="00DA7A00"/>
    <w:rsid w:val="00DA7B8F"/>
    <w:rsid w:val="00DA7C00"/>
    <w:rsid w:val="00DA7D9C"/>
    <w:rsid w:val="00DB08B8"/>
    <w:rsid w:val="00DB096A"/>
    <w:rsid w:val="00DB0ECF"/>
    <w:rsid w:val="00DB0EE4"/>
    <w:rsid w:val="00DB10B6"/>
    <w:rsid w:val="00DB1957"/>
    <w:rsid w:val="00DB2030"/>
    <w:rsid w:val="00DB35B2"/>
    <w:rsid w:val="00DB3C86"/>
    <w:rsid w:val="00DB4A7D"/>
    <w:rsid w:val="00DB4AF0"/>
    <w:rsid w:val="00DB4BC3"/>
    <w:rsid w:val="00DB72A0"/>
    <w:rsid w:val="00DB73FF"/>
    <w:rsid w:val="00DC014A"/>
    <w:rsid w:val="00DC1991"/>
    <w:rsid w:val="00DC1FA4"/>
    <w:rsid w:val="00DC20B2"/>
    <w:rsid w:val="00DC3015"/>
    <w:rsid w:val="00DC3BC3"/>
    <w:rsid w:val="00DC5396"/>
    <w:rsid w:val="00DC5925"/>
    <w:rsid w:val="00DC6601"/>
    <w:rsid w:val="00DC6EEA"/>
    <w:rsid w:val="00DC74A3"/>
    <w:rsid w:val="00DC78B7"/>
    <w:rsid w:val="00DC7AFB"/>
    <w:rsid w:val="00DC7D79"/>
    <w:rsid w:val="00DD01FD"/>
    <w:rsid w:val="00DD0FFF"/>
    <w:rsid w:val="00DD1BD9"/>
    <w:rsid w:val="00DD21A3"/>
    <w:rsid w:val="00DD29DC"/>
    <w:rsid w:val="00DD43FF"/>
    <w:rsid w:val="00DD503B"/>
    <w:rsid w:val="00DD5A96"/>
    <w:rsid w:val="00DD5E2E"/>
    <w:rsid w:val="00DD6906"/>
    <w:rsid w:val="00DD6DC6"/>
    <w:rsid w:val="00DD7324"/>
    <w:rsid w:val="00DD7485"/>
    <w:rsid w:val="00DD75E8"/>
    <w:rsid w:val="00DD7D10"/>
    <w:rsid w:val="00DE22E2"/>
    <w:rsid w:val="00DE342C"/>
    <w:rsid w:val="00DE4699"/>
    <w:rsid w:val="00DE572F"/>
    <w:rsid w:val="00DE5CE8"/>
    <w:rsid w:val="00DE6055"/>
    <w:rsid w:val="00DE6152"/>
    <w:rsid w:val="00DE6752"/>
    <w:rsid w:val="00DE684E"/>
    <w:rsid w:val="00DE6BB7"/>
    <w:rsid w:val="00DE6E7E"/>
    <w:rsid w:val="00DE7BEC"/>
    <w:rsid w:val="00DE7CAE"/>
    <w:rsid w:val="00DE7FB5"/>
    <w:rsid w:val="00DF00C6"/>
    <w:rsid w:val="00DF0294"/>
    <w:rsid w:val="00DF0EB7"/>
    <w:rsid w:val="00DF172A"/>
    <w:rsid w:val="00DF1D7F"/>
    <w:rsid w:val="00DF228C"/>
    <w:rsid w:val="00DF2871"/>
    <w:rsid w:val="00DF3246"/>
    <w:rsid w:val="00DF43FB"/>
    <w:rsid w:val="00DF44FF"/>
    <w:rsid w:val="00DF5198"/>
    <w:rsid w:val="00DF571E"/>
    <w:rsid w:val="00DF590D"/>
    <w:rsid w:val="00E0072B"/>
    <w:rsid w:val="00E00ADC"/>
    <w:rsid w:val="00E01051"/>
    <w:rsid w:val="00E01AEA"/>
    <w:rsid w:val="00E01E49"/>
    <w:rsid w:val="00E01FA7"/>
    <w:rsid w:val="00E0298F"/>
    <w:rsid w:val="00E03297"/>
    <w:rsid w:val="00E03516"/>
    <w:rsid w:val="00E03DB0"/>
    <w:rsid w:val="00E04EF0"/>
    <w:rsid w:val="00E05340"/>
    <w:rsid w:val="00E067A3"/>
    <w:rsid w:val="00E069DA"/>
    <w:rsid w:val="00E06E34"/>
    <w:rsid w:val="00E079FD"/>
    <w:rsid w:val="00E07F37"/>
    <w:rsid w:val="00E10163"/>
    <w:rsid w:val="00E10283"/>
    <w:rsid w:val="00E102BD"/>
    <w:rsid w:val="00E102FD"/>
    <w:rsid w:val="00E10335"/>
    <w:rsid w:val="00E10F19"/>
    <w:rsid w:val="00E113A7"/>
    <w:rsid w:val="00E114DF"/>
    <w:rsid w:val="00E119EC"/>
    <w:rsid w:val="00E11A23"/>
    <w:rsid w:val="00E12C57"/>
    <w:rsid w:val="00E13714"/>
    <w:rsid w:val="00E13845"/>
    <w:rsid w:val="00E139EA"/>
    <w:rsid w:val="00E13B2C"/>
    <w:rsid w:val="00E13B30"/>
    <w:rsid w:val="00E14166"/>
    <w:rsid w:val="00E14363"/>
    <w:rsid w:val="00E157C6"/>
    <w:rsid w:val="00E16921"/>
    <w:rsid w:val="00E16DB0"/>
    <w:rsid w:val="00E16E56"/>
    <w:rsid w:val="00E1704F"/>
    <w:rsid w:val="00E17A29"/>
    <w:rsid w:val="00E20FB1"/>
    <w:rsid w:val="00E21567"/>
    <w:rsid w:val="00E22750"/>
    <w:rsid w:val="00E23533"/>
    <w:rsid w:val="00E24037"/>
    <w:rsid w:val="00E24622"/>
    <w:rsid w:val="00E25513"/>
    <w:rsid w:val="00E25CCB"/>
    <w:rsid w:val="00E25D81"/>
    <w:rsid w:val="00E2660C"/>
    <w:rsid w:val="00E267DC"/>
    <w:rsid w:val="00E2704C"/>
    <w:rsid w:val="00E274E6"/>
    <w:rsid w:val="00E2796F"/>
    <w:rsid w:val="00E27F31"/>
    <w:rsid w:val="00E30C98"/>
    <w:rsid w:val="00E30F07"/>
    <w:rsid w:val="00E31E56"/>
    <w:rsid w:val="00E328E2"/>
    <w:rsid w:val="00E329C5"/>
    <w:rsid w:val="00E32D94"/>
    <w:rsid w:val="00E3347D"/>
    <w:rsid w:val="00E3388D"/>
    <w:rsid w:val="00E33913"/>
    <w:rsid w:val="00E33C56"/>
    <w:rsid w:val="00E34045"/>
    <w:rsid w:val="00E34856"/>
    <w:rsid w:val="00E34A2C"/>
    <w:rsid w:val="00E34ACD"/>
    <w:rsid w:val="00E34D2A"/>
    <w:rsid w:val="00E35727"/>
    <w:rsid w:val="00E36A91"/>
    <w:rsid w:val="00E36BB9"/>
    <w:rsid w:val="00E37195"/>
    <w:rsid w:val="00E37C4B"/>
    <w:rsid w:val="00E40748"/>
    <w:rsid w:val="00E411CF"/>
    <w:rsid w:val="00E41FA1"/>
    <w:rsid w:val="00E42BC0"/>
    <w:rsid w:val="00E42E43"/>
    <w:rsid w:val="00E4311E"/>
    <w:rsid w:val="00E4357A"/>
    <w:rsid w:val="00E43655"/>
    <w:rsid w:val="00E43B1C"/>
    <w:rsid w:val="00E43FE3"/>
    <w:rsid w:val="00E441D4"/>
    <w:rsid w:val="00E4453D"/>
    <w:rsid w:val="00E4539C"/>
    <w:rsid w:val="00E45AA4"/>
    <w:rsid w:val="00E462DD"/>
    <w:rsid w:val="00E4640F"/>
    <w:rsid w:val="00E4686D"/>
    <w:rsid w:val="00E46939"/>
    <w:rsid w:val="00E46D65"/>
    <w:rsid w:val="00E46E7A"/>
    <w:rsid w:val="00E475E0"/>
    <w:rsid w:val="00E47F64"/>
    <w:rsid w:val="00E5015F"/>
    <w:rsid w:val="00E50D38"/>
    <w:rsid w:val="00E516E9"/>
    <w:rsid w:val="00E51BED"/>
    <w:rsid w:val="00E51E54"/>
    <w:rsid w:val="00E51F49"/>
    <w:rsid w:val="00E51F98"/>
    <w:rsid w:val="00E523FD"/>
    <w:rsid w:val="00E52AB1"/>
    <w:rsid w:val="00E53765"/>
    <w:rsid w:val="00E53FDB"/>
    <w:rsid w:val="00E54381"/>
    <w:rsid w:val="00E547B6"/>
    <w:rsid w:val="00E54DC3"/>
    <w:rsid w:val="00E55219"/>
    <w:rsid w:val="00E55A0A"/>
    <w:rsid w:val="00E5613F"/>
    <w:rsid w:val="00E56B9E"/>
    <w:rsid w:val="00E56C5F"/>
    <w:rsid w:val="00E575D3"/>
    <w:rsid w:val="00E57FF3"/>
    <w:rsid w:val="00E60268"/>
    <w:rsid w:val="00E603CA"/>
    <w:rsid w:val="00E61363"/>
    <w:rsid w:val="00E614F3"/>
    <w:rsid w:val="00E6241E"/>
    <w:rsid w:val="00E630AD"/>
    <w:rsid w:val="00E645FF"/>
    <w:rsid w:val="00E652AF"/>
    <w:rsid w:val="00E6542E"/>
    <w:rsid w:val="00E658B4"/>
    <w:rsid w:val="00E65FDA"/>
    <w:rsid w:val="00E666FE"/>
    <w:rsid w:val="00E67629"/>
    <w:rsid w:val="00E6784B"/>
    <w:rsid w:val="00E67DD9"/>
    <w:rsid w:val="00E67FCC"/>
    <w:rsid w:val="00E7079A"/>
    <w:rsid w:val="00E7093F"/>
    <w:rsid w:val="00E70B65"/>
    <w:rsid w:val="00E718AF"/>
    <w:rsid w:val="00E71E6C"/>
    <w:rsid w:val="00E7207E"/>
    <w:rsid w:val="00E7210D"/>
    <w:rsid w:val="00E7243E"/>
    <w:rsid w:val="00E731BD"/>
    <w:rsid w:val="00E733A0"/>
    <w:rsid w:val="00E73DE3"/>
    <w:rsid w:val="00E73F31"/>
    <w:rsid w:val="00E73F56"/>
    <w:rsid w:val="00E74563"/>
    <w:rsid w:val="00E74B16"/>
    <w:rsid w:val="00E75174"/>
    <w:rsid w:val="00E755D1"/>
    <w:rsid w:val="00E75C44"/>
    <w:rsid w:val="00E75D78"/>
    <w:rsid w:val="00E762FA"/>
    <w:rsid w:val="00E76470"/>
    <w:rsid w:val="00E7655E"/>
    <w:rsid w:val="00E76C29"/>
    <w:rsid w:val="00E774D3"/>
    <w:rsid w:val="00E80176"/>
    <w:rsid w:val="00E8036E"/>
    <w:rsid w:val="00E80454"/>
    <w:rsid w:val="00E81076"/>
    <w:rsid w:val="00E810F8"/>
    <w:rsid w:val="00E82971"/>
    <w:rsid w:val="00E82B0B"/>
    <w:rsid w:val="00E834B3"/>
    <w:rsid w:val="00E8396D"/>
    <w:rsid w:val="00E839B1"/>
    <w:rsid w:val="00E85224"/>
    <w:rsid w:val="00E8573B"/>
    <w:rsid w:val="00E85C5C"/>
    <w:rsid w:val="00E86119"/>
    <w:rsid w:val="00E871A4"/>
    <w:rsid w:val="00E87757"/>
    <w:rsid w:val="00E878E6"/>
    <w:rsid w:val="00E879CA"/>
    <w:rsid w:val="00E87CAE"/>
    <w:rsid w:val="00E87FBA"/>
    <w:rsid w:val="00E902C5"/>
    <w:rsid w:val="00E9034A"/>
    <w:rsid w:val="00E90552"/>
    <w:rsid w:val="00E90B36"/>
    <w:rsid w:val="00E90F83"/>
    <w:rsid w:val="00E91095"/>
    <w:rsid w:val="00E91400"/>
    <w:rsid w:val="00E9172D"/>
    <w:rsid w:val="00E91DE2"/>
    <w:rsid w:val="00E9314F"/>
    <w:rsid w:val="00E93C2B"/>
    <w:rsid w:val="00E940E4"/>
    <w:rsid w:val="00E942BA"/>
    <w:rsid w:val="00E94357"/>
    <w:rsid w:val="00E94643"/>
    <w:rsid w:val="00E947EB"/>
    <w:rsid w:val="00E950A8"/>
    <w:rsid w:val="00E950B2"/>
    <w:rsid w:val="00E952E2"/>
    <w:rsid w:val="00E95C0A"/>
    <w:rsid w:val="00E95C42"/>
    <w:rsid w:val="00E96249"/>
    <w:rsid w:val="00E96B31"/>
    <w:rsid w:val="00E97361"/>
    <w:rsid w:val="00E9755F"/>
    <w:rsid w:val="00E9787F"/>
    <w:rsid w:val="00E97AC6"/>
    <w:rsid w:val="00E97D56"/>
    <w:rsid w:val="00EA0754"/>
    <w:rsid w:val="00EA0E64"/>
    <w:rsid w:val="00EA10D6"/>
    <w:rsid w:val="00EA1A25"/>
    <w:rsid w:val="00EA1C86"/>
    <w:rsid w:val="00EA1C88"/>
    <w:rsid w:val="00EA2D42"/>
    <w:rsid w:val="00EA3146"/>
    <w:rsid w:val="00EA343A"/>
    <w:rsid w:val="00EA3604"/>
    <w:rsid w:val="00EA3DC7"/>
    <w:rsid w:val="00EA400B"/>
    <w:rsid w:val="00EA4304"/>
    <w:rsid w:val="00EA534E"/>
    <w:rsid w:val="00EA54CA"/>
    <w:rsid w:val="00EA5C0B"/>
    <w:rsid w:val="00EA5CCA"/>
    <w:rsid w:val="00EA5E96"/>
    <w:rsid w:val="00EA6525"/>
    <w:rsid w:val="00EA7C30"/>
    <w:rsid w:val="00EB13CD"/>
    <w:rsid w:val="00EB1550"/>
    <w:rsid w:val="00EB1592"/>
    <w:rsid w:val="00EB21EC"/>
    <w:rsid w:val="00EB2247"/>
    <w:rsid w:val="00EB23FD"/>
    <w:rsid w:val="00EB2C5F"/>
    <w:rsid w:val="00EB30E1"/>
    <w:rsid w:val="00EB3404"/>
    <w:rsid w:val="00EB3E75"/>
    <w:rsid w:val="00EB41B9"/>
    <w:rsid w:val="00EB431C"/>
    <w:rsid w:val="00EB4524"/>
    <w:rsid w:val="00EB4998"/>
    <w:rsid w:val="00EB573D"/>
    <w:rsid w:val="00EB5C08"/>
    <w:rsid w:val="00EB5D38"/>
    <w:rsid w:val="00EC03D3"/>
    <w:rsid w:val="00EC0D58"/>
    <w:rsid w:val="00EC1E3E"/>
    <w:rsid w:val="00EC283F"/>
    <w:rsid w:val="00EC2C2D"/>
    <w:rsid w:val="00EC2FD4"/>
    <w:rsid w:val="00EC3850"/>
    <w:rsid w:val="00EC3C18"/>
    <w:rsid w:val="00EC4CF9"/>
    <w:rsid w:val="00EC5089"/>
    <w:rsid w:val="00EC6CB7"/>
    <w:rsid w:val="00EC7125"/>
    <w:rsid w:val="00EC78DE"/>
    <w:rsid w:val="00ED012A"/>
    <w:rsid w:val="00ED07AC"/>
    <w:rsid w:val="00ED1179"/>
    <w:rsid w:val="00ED16FE"/>
    <w:rsid w:val="00ED20E0"/>
    <w:rsid w:val="00ED2630"/>
    <w:rsid w:val="00ED2FC6"/>
    <w:rsid w:val="00ED355F"/>
    <w:rsid w:val="00ED3A1E"/>
    <w:rsid w:val="00ED43C5"/>
    <w:rsid w:val="00ED44CB"/>
    <w:rsid w:val="00ED4E98"/>
    <w:rsid w:val="00ED59EC"/>
    <w:rsid w:val="00ED688B"/>
    <w:rsid w:val="00ED77DE"/>
    <w:rsid w:val="00ED79BD"/>
    <w:rsid w:val="00EE0874"/>
    <w:rsid w:val="00EE0E8A"/>
    <w:rsid w:val="00EE100A"/>
    <w:rsid w:val="00EE116B"/>
    <w:rsid w:val="00EE2644"/>
    <w:rsid w:val="00EE2BE5"/>
    <w:rsid w:val="00EE310D"/>
    <w:rsid w:val="00EE3E2D"/>
    <w:rsid w:val="00EE4439"/>
    <w:rsid w:val="00EE47FD"/>
    <w:rsid w:val="00EE4830"/>
    <w:rsid w:val="00EE4BA2"/>
    <w:rsid w:val="00EE5165"/>
    <w:rsid w:val="00EE576E"/>
    <w:rsid w:val="00EE57E2"/>
    <w:rsid w:val="00EE5975"/>
    <w:rsid w:val="00EE69C2"/>
    <w:rsid w:val="00EE71A4"/>
    <w:rsid w:val="00EF0042"/>
    <w:rsid w:val="00EF088E"/>
    <w:rsid w:val="00EF106D"/>
    <w:rsid w:val="00EF134E"/>
    <w:rsid w:val="00EF155D"/>
    <w:rsid w:val="00EF18F0"/>
    <w:rsid w:val="00EF2021"/>
    <w:rsid w:val="00EF2194"/>
    <w:rsid w:val="00EF2E35"/>
    <w:rsid w:val="00EF3905"/>
    <w:rsid w:val="00EF60DA"/>
    <w:rsid w:val="00EF68B4"/>
    <w:rsid w:val="00EF7774"/>
    <w:rsid w:val="00EF7AB1"/>
    <w:rsid w:val="00EF7AD5"/>
    <w:rsid w:val="00F01607"/>
    <w:rsid w:val="00F0177B"/>
    <w:rsid w:val="00F01BC7"/>
    <w:rsid w:val="00F01C0A"/>
    <w:rsid w:val="00F025B0"/>
    <w:rsid w:val="00F02A81"/>
    <w:rsid w:val="00F03BB4"/>
    <w:rsid w:val="00F03BBD"/>
    <w:rsid w:val="00F03EE5"/>
    <w:rsid w:val="00F04955"/>
    <w:rsid w:val="00F049B6"/>
    <w:rsid w:val="00F049D0"/>
    <w:rsid w:val="00F05476"/>
    <w:rsid w:val="00F0671B"/>
    <w:rsid w:val="00F06BD8"/>
    <w:rsid w:val="00F074F3"/>
    <w:rsid w:val="00F075F7"/>
    <w:rsid w:val="00F10B35"/>
    <w:rsid w:val="00F10B40"/>
    <w:rsid w:val="00F120CB"/>
    <w:rsid w:val="00F12129"/>
    <w:rsid w:val="00F126AA"/>
    <w:rsid w:val="00F1461D"/>
    <w:rsid w:val="00F14AEE"/>
    <w:rsid w:val="00F14C7C"/>
    <w:rsid w:val="00F14E8D"/>
    <w:rsid w:val="00F15058"/>
    <w:rsid w:val="00F15AF8"/>
    <w:rsid w:val="00F15CA7"/>
    <w:rsid w:val="00F16160"/>
    <w:rsid w:val="00F162FC"/>
    <w:rsid w:val="00F1733C"/>
    <w:rsid w:val="00F20AF3"/>
    <w:rsid w:val="00F21042"/>
    <w:rsid w:val="00F21085"/>
    <w:rsid w:val="00F2163F"/>
    <w:rsid w:val="00F21A79"/>
    <w:rsid w:val="00F21C4B"/>
    <w:rsid w:val="00F21E64"/>
    <w:rsid w:val="00F22B7C"/>
    <w:rsid w:val="00F22BF9"/>
    <w:rsid w:val="00F23A72"/>
    <w:rsid w:val="00F2505A"/>
    <w:rsid w:val="00F25710"/>
    <w:rsid w:val="00F259B8"/>
    <w:rsid w:val="00F25C50"/>
    <w:rsid w:val="00F26ACB"/>
    <w:rsid w:val="00F303ED"/>
    <w:rsid w:val="00F30893"/>
    <w:rsid w:val="00F30F9D"/>
    <w:rsid w:val="00F3123B"/>
    <w:rsid w:val="00F32479"/>
    <w:rsid w:val="00F32A87"/>
    <w:rsid w:val="00F33FBB"/>
    <w:rsid w:val="00F34003"/>
    <w:rsid w:val="00F34D5C"/>
    <w:rsid w:val="00F34D85"/>
    <w:rsid w:val="00F36862"/>
    <w:rsid w:val="00F36C60"/>
    <w:rsid w:val="00F37395"/>
    <w:rsid w:val="00F402FC"/>
    <w:rsid w:val="00F40311"/>
    <w:rsid w:val="00F4188E"/>
    <w:rsid w:val="00F41CB6"/>
    <w:rsid w:val="00F42068"/>
    <w:rsid w:val="00F42512"/>
    <w:rsid w:val="00F4265E"/>
    <w:rsid w:val="00F4310F"/>
    <w:rsid w:val="00F457F3"/>
    <w:rsid w:val="00F4606C"/>
    <w:rsid w:val="00F465D1"/>
    <w:rsid w:val="00F466E1"/>
    <w:rsid w:val="00F46D48"/>
    <w:rsid w:val="00F46F4D"/>
    <w:rsid w:val="00F476EE"/>
    <w:rsid w:val="00F5033A"/>
    <w:rsid w:val="00F51657"/>
    <w:rsid w:val="00F517D1"/>
    <w:rsid w:val="00F51823"/>
    <w:rsid w:val="00F52D51"/>
    <w:rsid w:val="00F52FA2"/>
    <w:rsid w:val="00F53059"/>
    <w:rsid w:val="00F5372A"/>
    <w:rsid w:val="00F537B3"/>
    <w:rsid w:val="00F54095"/>
    <w:rsid w:val="00F54348"/>
    <w:rsid w:val="00F54895"/>
    <w:rsid w:val="00F54C64"/>
    <w:rsid w:val="00F5524A"/>
    <w:rsid w:val="00F55AE6"/>
    <w:rsid w:val="00F5604C"/>
    <w:rsid w:val="00F5695D"/>
    <w:rsid w:val="00F56E64"/>
    <w:rsid w:val="00F57E03"/>
    <w:rsid w:val="00F57FF2"/>
    <w:rsid w:val="00F60022"/>
    <w:rsid w:val="00F60159"/>
    <w:rsid w:val="00F60193"/>
    <w:rsid w:val="00F60454"/>
    <w:rsid w:val="00F604F0"/>
    <w:rsid w:val="00F610C8"/>
    <w:rsid w:val="00F62246"/>
    <w:rsid w:val="00F62325"/>
    <w:rsid w:val="00F62BA6"/>
    <w:rsid w:val="00F62D82"/>
    <w:rsid w:val="00F63C56"/>
    <w:rsid w:val="00F6566B"/>
    <w:rsid w:val="00F669DE"/>
    <w:rsid w:val="00F66B31"/>
    <w:rsid w:val="00F66E2C"/>
    <w:rsid w:val="00F67EFE"/>
    <w:rsid w:val="00F7011C"/>
    <w:rsid w:val="00F7088D"/>
    <w:rsid w:val="00F70C86"/>
    <w:rsid w:val="00F71047"/>
    <w:rsid w:val="00F71391"/>
    <w:rsid w:val="00F72C7F"/>
    <w:rsid w:val="00F73008"/>
    <w:rsid w:val="00F73C0E"/>
    <w:rsid w:val="00F73CD3"/>
    <w:rsid w:val="00F74A95"/>
    <w:rsid w:val="00F7578C"/>
    <w:rsid w:val="00F772B8"/>
    <w:rsid w:val="00F7752C"/>
    <w:rsid w:val="00F779FF"/>
    <w:rsid w:val="00F77BA2"/>
    <w:rsid w:val="00F804B8"/>
    <w:rsid w:val="00F80618"/>
    <w:rsid w:val="00F81469"/>
    <w:rsid w:val="00F819B0"/>
    <w:rsid w:val="00F81CD0"/>
    <w:rsid w:val="00F81DF3"/>
    <w:rsid w:val="00F82009"/>
    <w:rsid w:val="00F82165"/>
    <w:rsid w:val="00F82421"/>
    <w:rsid w:val="00F834C7"/>
    <w:rsid w:val="00F84FF6"/>
    <w:rsid w:val="00F857AF"/>
    <w:rsid w:val="00F85A92"/>
    <w:rsid w:val="00F8614B"/>
    <w:rsid w:val="00F863B0"/>
    <w:rsid w:val="00F87713"/>
    <w:rsid w:val="00F87C71"/>
    <w:rsid w:val="00F90296"/>
    <w:rsid w:val="00F90365"/>
    <w:rsid w:val="00F903F3"/>
    <w:rsid w:val="00F90443"/>
    <w:rsid w:val="00F904E0"/>
    <w:rsid w:val="00F90E97"/>
    <w:rsid w:val="00F9118B"/>
    <w:rsid w:val="00F91313"/>
    <w:rsid w:val="00F91EDC"/>
    <w:rsid w:val="00F9262B"/>
    <w:rsid w:val="00F9295D"/>
    <w:rsid w:val="00F92A54"/>
    <w:rsid w:val="00F92B2F"/>
    <w:rsid w:val="00F92F91"/>
    <w:rsid w:val="00F93CCB"/>
    <w:rsid w:val="00F93E5C"/>
    <w:rsid w:val="00F9444F"/>
    <w:rsid w:val="00F9447A"/>
    <w:rsid w:val="00F9653C"/>
    <w:rsid w:val="00F96718"/>
    <w:rsid w:val="00FA0133"/>
    <w:rsid w:val="00FA078E"/>
    <w:rsid w:val="00FA0980"/>
    <w:rsid w:val="00FA1F19"/>
    <w:rsid w:val="00FA303F"/>
    <w:rsid w:val="00FA4F0E"/>
    <w:rsid w:val="00FA5B49"/>
    <w:rsid w:val="00FA6882"/>
    <w:rsid w:val="00FA6CAF"/>
    <w:rsid w:val="00FA7505"/>
    <w:rsid w:val="00FA7A96"/>
    <w:rsid w:val="00FB0055"/>
    <w:rsid w:val="00FB0260"/>
    <w:rsid w:val="00FB0658"/>
    <w:rsid w:val="00FB0B40"/>
    <w:rsid w:val="00FB14E5"/>
    <w:rsid w:val="00FB1981"/>
    <w:rsid w:val="00FB1DDF"/>
    <w:rsid w:val="00FB205E"/>
    <w:rsid w:val="00FB239E"/>
    <w:rsid w:val="00FB2A55"/>
    <w:rsid w:val="00FB2D52"/>
    <w:rsid w:val="00FB31A0"/>
    <w:rsid w:val="00FB3507"/>
    <w:rsid w:val="00FB3676"/>
    <w:rsid w:val="00FB37C6"/>
    <w:rsid w:val="00FB3841"/>
    <w:rsid w:val="00FB445C"/>
    <w:rsid w:val="00FB5C71"/>
    <w:rsid w:val="00FB5F32"/>
    <w:rsid w:val="00FB632E"/>
    <w:rsid w:val="00FB664E"/>
    <w:rsid w:val="00FB79AE"/>
    <w:rsid w:val="00FB7A4C"/>
    <w:rsid w:val="00FC0127"/>
    <w:rsid w:val="00FC0B8E"/>
    <w:rsid w:val="00FC0F13"/>
    <w:rsid w:val="00FC149A"/>
    <w:rsid w:val="00FC194D"/>
    <w:rsid w:val="00FC2C97"/>
    <w:rsid w:val="00FC3094"/>
    <w:rsid w:val="00FC38FB"/>
    <w:rsid w:val="00FC3E75"/>
    <w:rsid w:val="00FC4049"/>
    <w:rsid w:val="00FC40D3"/>
    <w:rsid w:val="00FC4F38"/>
    <w:rsid w:val="00FC6209"/>
    <w:rsid w:val="00FC69A2"/>
    <w:rsid w:val="00FC6D9B"/>
    <w:rsid w:val="00FC72FF"/>
    <w:rsid w:val="00FC78ED"/>
    <w:rsid w:val="00FC7AA3"/>
    <w:rsid w:val="00FC7F2A"/>
    <w:rsid w:val="00FC7F95"/>
    <w:rsid w:val="00FD0863"/>
    <w:rsid w:val="00FD102E"/>
    <w:rsid w:val="00FD1B29"/>
    <w:rsid w:val="00FD1E5A"/>
    <w:rsid w:val="00FD260C"/>
    <w:rsid w:val="00FD37BD"/>
    <w:rsid w:val="00FD403E"/>
    <w:rsid w:val="00FD501D"/>
    <w:rsid w:val="00FD54EB"/>
    <w:rsid w:val="00FD5A2D"/>
    <w:rsid w:val="00FD5C6E"/>
    <w:rsid w:val="00FD641C"/>
    <w:rsid w:val="00FD6D25"/>
    <w:rsid w:val="00FD6D55"/>
    <w:rsid w:val="00FE00DE"/>
    <w:rsid w:val="00FE08D9"/>
    <w:rsid w:val="00FE0C9A"/>
    <w:rsid w:val="00FE13F1"/>
    <w:rsid w:val="00FE1791"/>
    <w:rsid w:val="00FE18FA"/>
    <w:rsid w:val="00FE1936"/>
    <w:rsid w:val="00FE291A"/>
    <w:rsid w:val="00FE3765"/>
    <w:rsid w:val="00FE3788"/>
    <w:rsid w:val="00FE4BBF"/>
    <w:rsid w:val="00FE4C82"/>
    <w:rsid w:val="00FE52BF"/>
    <w:rsid w:val="00FE5E64"/>
    <w:rsid w:val="00FE6B95"/>
    <w:rsid w:val="00FE6BE9"/>
    <w:rsid w:val="00FE7144"/>
    <w:rsid w:val="00FE7411"/>
    <w:rsid w:val="00FE75C4"/>
    <w:rsid w:val="00FE76E9"/>
    <w:rsid w:val="00FE7851"/>
    <w:rsid w:val="00FE7B88"/>
    <w:rsid w:val="00FE7BA6"/>
    <w:rsid w:val="00FE7D06"/>
    <w:rsid w:val="00FE7DBE"/>
    <w:rsid w:val="00FE7E1A"/>
    <w:rsid w:val="00FF0331"/>
    <w:rsid w:val="00FF107C"/>
    <w:rsid w:val="00FF2D5E"/>
    <w:rsid w:val="00FF2FBF"/>
    <w:rsid w:val="00FF3EC1"/>
    <w:rsid w:val="00FF42F4"/>
    <w:rsid w:val="00FF4633"/>
    <w:rsid w:val="00FF4F43"/>
    <w:rsid w:val="00FF506F"/>
    <w:rsid w:val="00FF57B0"/>
    <w:rsid w:val="00FF5A4B"/>
    <w:rsid w:val="00FF6D1D"/>
    <w:rsid w:val="00FF6F70"/>
    <w:rsid w:val="00FF70B4"/>
    <w:rsid w:val="00FF7220"/>
    <w:rsid w:val="00FF788C"/>
    <w:rsid w:val="02498A7F"/>
    <w:rsid w:val="034AEBD8"/>
    <w:rsid w:val="05C379C6"/>
    <w:rsid w:val="07C98AB5"/>
    <w:rsid w:val="0818E77D"/>
    <w:rsid w:val="091C83BF"/>
    <w:rsid w:val="101C7E98"/>
    <w:rsid w:val="1087F2F2"/>
    <w:rsid w:val="1237C69A"/>
    <w:rsid w:val="14A5624F"/>
    <w:rsid w:val="1F71AC46"/>
    <w:rsid w:val="1FC6368E"/>
    <w:rsid w:val="203E098C"/>
    <w:rsid w:val="26153132"/>
    <w:rsid w:val="2C0BD6E9"/>
    <w:rsid w:val="33036DBA"/>
    <w:rsid w:val="3A2CD847"/>
    <w:rsid w:val="3EAB474B"/>
    <w:rsid w:val="42561217"/>
    <w:rsid w:val="4790480B"/>
    <w:rsid w:val="4ACC9B30"/>
    <w:rsid w:val="4F25F216"/>
    <w:rsid w:val="5AEF980C"/>
    <w:rsid w:val="5EB7E733"/>
    <w:rsid w:val="5F7B5CC9"/>
    <w:rsid w:val="69F22EFE"/>
    <w:rsid w:val="6A5E6E12"/>
    <w:rsid w:val="6D8941DF"/>
    <w:rsid w:val="6E423934"/>
    <w:rsid w:val="70006A10"/>
    <w:rsid w:val="74D5C98A"/>
    <w:rsid w:val="76191075"/>
    <w:rsid w:val="767D2F26"/>
    <w:rsid w:val="76EB1D6B"/>
    <w:rsid w:val="76FA3DFA"/>
    <w:rsid w:val="7735A419"/>
    <w:rsid w:val="7810987D"/>
    <w:rsid w:val="7A0DC747"/>
    <w:rsid w:val="7B100AC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C98163"/>
  <w15:chartTrackingRefBased/>
  <w15:docId w15:val="{015AC5BB-F2DD-46D7-88E4-693DAD7A9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AU" w:eastAsia="zh-CN" w:bidi="ar-SA"/>
      </w:rPr>
    </w:rPrDefault>
    <w:pPrDefault>
      <w:pPr>
        <w:spacing w:after="120" w:line="252"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rsid w:val="005141A2"/>
    <w:pPr>
      <w:spacing w:before="200" w:after="200" w:line="300" w:lineRule="atLeast"/>
    </w:pPr>
  </w:style>
  <w:style w:type="paragraph" w:styleId="Heading1">
    <w:name w:val="heading 1"/>
    <w:basedOn w:val="Normal"/>
    <w:next w:val="Normal"/>
    <w:link w:val="Heading1Char"/>
    <w:uiPriority w:val="9"/>
    <w:rsid w:val="00825DAF"/>
    <w:pPr>
      <w:keepNext/>
      <w:keepLines/>
      <w:pageBreakBefore/>
      <w:spacing w:after="480"/>
      <w:outlineLvl w:val="0"/>
    </w:pPr>
    <w:rPr>
      <w:bCs/>
      <w:color w:val="2E1A47" w:themeColor="text2"/>
      <w:sz w:val="48"/>
      <w:szCs w:val="44"/>
    </w:rPr>
  </w:style>
  <w:style w:type="paragraph" w:styleId="Heading2">
    <w:name w:val="heading 2"/>
    <w:basedOn w:val="Normal"/>
    <w:next w:val="Normal"/>
    <w:link w:val="Heading2Char"/>
    <w:uiPriority w:val="9"/>
    <w:unhideWhenUsed/>
    <w:rsid w:val="00003409"/>
    <w:pPr>
      <w:keepNext/>
      <w:keepLines/>
      <w:spacing w:before="480" w:after="360" w:line="420" w:lineRule="atLeast"/>
      <w:outlineLvl w:val="1"/>
    </w:pPr>
    <w:rPr>
      <w:color w:val="7A4282" w:themeColor="accent1"/>
      <w:sz w:val="32"/>
      <w:szCs w:val="32"/>
    </w:rPr>
  </w:style>
  <w:style w:type="paragraph" w:styleId="Heading3">
    <w:name w:val="heading 3"/>
    <w:basedOn w:val="Normal"/>
    <w:next w:val="Normal"/>
    <w:link w:val="Heading3Char"/>
    <w:uiPriority w:val="9"/>
    <w:unhideWhenUsed/>
    <w:rsid w:val="00170E31"/>
    <w:pPr>
      <w:keepNext/>
      <w:keepLines/>
      <w:spacing w:before="360" w:after="240" w:line="240" w:lineRule="atLeast"/>
      <w:outlineLvl w:val="2"/>
    </w:pPr>
    <w:rPr>
      <w:b/>
      <w:bCs/>
      <w:color w:val="2E1A47" w:themeColor="text2"/>
    </w:rPr>
  </w:style>
  <w:style w:type="paragraph" w:styleId="Heading4">
    <w:name w:val="heading 4"/>
    <w:basedOn w:val="Normal"/>
    <w:next w:val="Normal"/>
    <w:link w:val="Heading4Char"/>
    <w:uiPriority w:val="9"/>
    <w:unhideWhenUsed/>
    <w:rsid w:val="00702CAA"/>
    <w:pPr>
      <w:keepNext/>
      <w:keepLines/>
      <w:spacing w:before="360" w:after="240"/>
      <w:outlineLvl w:val="3"/>
    </w:pPr>
    <w:rPr>
      <w:color w:val="2E1A47" w:themeColor="text2"/>
    </w:rPr>
  </w:style>
  <w:style w:type="paragraph" w:styleId="Heading5">
    <w:name w:val="heading 5"/>
    <w:basedOn w:val="Normal"/>
    <w:next w:val="Normal"/>
    <w:link w:val="Heading5Char"/>
    <w:uiPriority w:val="9"/>
    <w:unhideWhenUsed/>
    <w:rsid w:val="009B44B1"/>
    <w:pPr>
      <w:keepNext/>
      <w:keepLines/>
      <w:spacing w:before="360" w:after="240"/>
      <w:outlineLvl w:val="4"/>
    </w:pPr>
    <w:rPr>
      <w:rFonts w:asciiTheme="majorHAnsi" w:eastAsiaTheme="majorEastAsia" w:hAnsiTheme="majorHAnsi" w:cstheme="majorBidi"/>
      <w:color w:val="5B31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s">
    <w:name w:val="Headings"/>
    <w:uiPriority w:val="99"/>
    <w:rsid w:val="00D65FFD"/>
    <w:pPr>
      <w:numPr>
        <w:numId w:val="1"/>
      </w:numPr>
    </w:pPr>
  </w:style>
  <w:style w:type="paragraph" w:styleId="Date">
    <w:name w:val="Date"/>
    <w:basedOn w:val="Normal"/>
    <w:next w:val="Normal"/>
    <w:link w:val="DateChar"/>
    <w:uiPriority w:val="99"/>
    <w:unhideWhenUsed/>
    <w:rsid w:val="00F73C0E"/>
    <w:pPr>
      <w:spacing w:after="780"/>
    </w:pPr>
    <w:rPr>
      <w:color w:val="FFFFFF" w:themeColor="background1"/>
      <w:sz w:val="26"/>
    </w:rPr>
  </w:style>
  <w:style w:type="character" w:customStyle="1" w:styleId="DateChar">
    <w:name w:val="Date Char"/>
    <w:basedOn w:val="DefaultParagraphFont"/>
    <w:link w:val="Date"/>
    <w:uiPriority w:val="99"/>
    <w:rsid w:val="00F73C0E"/>
    <w:rPr>
      <w:color w:val="FFFFFF" w:themeColor="background1"/>
      <w:sz w:val="26"/>
    </w:rPr>
  </w:style>
  <w:style w:type="character" w:customStyle="1" w:styleId="Heading1Char">
    <w:name w:val="Heading 1 Char"/>
    <w:basedOn w:val="DefaultParagraphFont"/>
    <w:link w:val="Heading1"/>
    <w:uiPriority w:val="9"/>
    <w:rsid w:val="00825DAF"/>
    <w:rPr>
      <w:bCs/>
      <w:color w:val="2E1A47" w:themeColor="text2"/>
      <w:sz w:val="48"/>
      <w:szCs w:val="44"/>
    </w:rPr>
  </w:style>
  <w:style w:type="paragraph" w:customStyle="1" w:styleId="Introcopy">
    <w:name w:val="Intro copy"/>
    <w:basedOn w:val="Normal"/>
    <w:qFormat/>
    <w:rsid w:val="00A37E4C"/>
    <w:pPr>
      <w:spacing w:after="720" w:line="420" w:lineRule="exact"/>
    </w:pPr>
    <w:rPr>
      <w:color w:val="2E1A47" w:themeColor="text2"/>
      <w:sz w:val="32"/>
      <w:szCs w:val="32"/>
    </w:rPr>
  </w:style>
  <w:style w:type="character" w:customStyle="1" w:styleId="Heading2Char">
    <w:name w:val="Heading 2 Char"/>
    <w:basedOn w:val="DefaultParagraphFont"/>
    <w:link w:val="Heading2"/>
    <w:uiPriority w:val="9"/>
    <w:rsid w:val="00003409"/>
    <w:rPr>
      <w:color w:val="7A4282" w:themeColor="accent1"/>
      <w:sz w:val="32"/>
      <w:szCs w:val="32"/>
    </w:rPr>
  </w:style>
  <w:style w:type="character" w:customStyle="1" w:styleId="Heading3Char">
    <w:name w:val="Heading 3 Char"/>
    <w:basedOn w:val="DefaultParagraphFont"/>
    <w:link w:val="Heading3"/>
    <w:uiPriority w:val="9"/>
    <w:rsid w:val="00170E31"/>
    <w:rPr>
      <w:b/>
      <w:bCs/>
      <w:color w:val="2E1A47" w:themeColor="text2"/>
    </w:rPr>
  </w:style>
  <w:style w:type="character" w:customStyle="1" w:styleId="Heading4Char">
    <w:name w:val="Heading 4 Char"/>
    <w:basedOn w:val="DefaultParagraphFont"/>
    <w:link w:val="Heading4"/>
    <w:uiPriority w:val="9"/>
    <w:rsid w:val="00702CAA"/>
    <w:rPr>
      <w:color w:val="2E1A47" w:themeColor="text2"/>
    </w:rPr>
  </w:style>
  <w:style w:type="paragraph" w:styleId="ListBullet">
    <w:name w:val="List Bullet"/>
    <w:aliases w:val="BulletList,BulletList1"/>
    <w:basedOn w:val="Normal"/>
    <w:link w:val="ListBulletChar"/>
    <w:uiPriority w:val="99"/>
    <w:unhideWhenUsed/>
    <w:qFormat/>
    <w:rsid w:val="004751B4"/>
    <w:pPr>
      <w:numPr>
        <w:numId w:val="17"/>
      </w:numPr>
      <w:snapToGrid w:val="0"/>
      <w:spacing w:before="0"/>
    </w:pPr>
  </w:style>
  <w:style w:type="paragraph" w:styleId="ListBullet2">
    <w:name w:val="List Bullet 2"/>
    <w:aliases w:val="Bullet list 2,BulletList2"/>
    <w:basedOn w:val="Normal"/>
    <w:uiPriority w:val="99"/>
    <w:unhideWhenUsed/>
    <w:rsid w:val="004751B4"/>
    <w:pPr>
      <w:numPr>
        <w:ilvl w:val="1"/>
        <w:numId w:val="2"/>
      </w:numPr>
      <w:snapToGrid w:val="0"/>
      <w:spacing w:before="0"/>
    </w:pPr>
  </w:style>
  <w:style w:type="paragraph" w:styleId="ListBullet3">
    <w:name w:val="List Bullet 3"/>
    <w:aliases w:val="Bullet list 3,BulletList3"/>
    <w:basedOn w:val="Normal"/>
    <w:uiPriority w:val="99"/>
    <w:unhideWhenUsed/>
    <w:rsid w:val="009B44B1"/>
    <w:pPr>
      <w:numPr>
        <w:ilvl w:val="2"/>
        <w:numId w:val="2"/>
      </w:numPr>
      <w:snapToGrid w:val="0"/>
      <w:spacing w:before="0"/>
    </w:pPr>
  </w:style>
  <w:style w:type="paragraph" w:styleId="Quote">
    <w:name w:val="Quote"/>
    <w:aliases w:val="LargeQuote"/>
    <w:basedOn w:val="Normal"/>
    <w:next w:val="Normal"/>
    <w:link w:val="QuoteChar"/>
    <w:uiPriority w:val="29"/>
    <w:rsid w:val="00DD7324"/>
    <w:pPr>
      <w:pBdr>
        <w:top w:val="single" w:sz="4" w:space="10" w:color="2E1A47" w:themeColor="text2"/>
        <w:bottom w:val="single" w:sz="4" w:space="10" w:color="2E1A47" w:themeColor="text2"/>
      </w:pBdr>
      <w:spacing w:before="360" w:after="360"/>
      <w:ind w:right="3402"/>
    </w:pPr>
    <w:rPr>
      <w:i/>
      <w:iCs/>
      <w:color w:val="2E1A47" w:themeColor="text2"/>
      <w:sz w:val="24"/>
      <w:szCs w:val="24"/>
    </w:rPr>
  </w:style>
  <w:style w:type="character" w:customStyle="1" w:styleId="QuoteChar">
    <w:name w:val="Quote Char"/>
    <w:aliases w:val="LargeQuote Char"/>
    <w:basedOn w:val="DefaultParagraphFont"/>
    <w:link w:val="Quote"/>
    <w:uiPriority w:val="29"/>
    <w:rsid w:val="00DD7324"/>
    <w:rPr>
      <w:i/>
      <w:iCs/>
      <w:color w:val="2E1A47" w:themeColor="text2"/>
      <w:sz w:val="24"/>
      <w:szCs w:val="24"/>
    </w:rPr>
  </w:style>
  <w:style w:type="paragraph" w:styleId="FootnoteText">
    <w:name w:val="footnote text"/>
    <w:basedOn w:val="Normal"/>
    <w:link w:val="FootnoteTextChar"/>
    <w:uiPriority w:val="99"/>
    <w:unhideWhenUsed/>
    <w:rsid w:val="008A38A1"/>
    <w:pPr>
      <w:tabs>
        <w:tab w:val="left" w:pos="142"/>
      </w:tabs>
      <w:spacing w:after="0" w:line="180" w:lineRule="exact"/>
      <w:ind w:left="142" w:hanging="142"/>
    </w:pPr>
    <w:rPr>
      <w:sz w:val="16"/>
    </w:rPr>
  </w:style>
  <w:style w:type="character" w:customStyle="1" w:styleId="FootnoteTextChar">
    <w:name w:val="Footnote Text Char"/>
    <w:basedOn w:val="DefaultParagraphFont"/>
    <w:link w:val="FootnoteText"/>
    <w:uiPriority w:val="99"/>
    <w:rsid w:val="008A38A1"/>
    <w:rPr>
      <w:sz w:val="16"/>
    </w:rPr>
  </w:style>
  <w:style w:type="character" w:styleId="Strong">
    <w:name w:val="Strong"/>
    <w:basedOn w:val="DefaultParagraphFont"/>
    <w:uiPriority w:val="22"/>
    <w:rsid w:val="00D52B20"/>
    <w:rPr>
      <w:b/>
      <w:bCs/>
    </w:rPr>
  </w:style>
  <w:style w:type="character" w:styleId="FootnoteReference">
    <w:name w:val="footnote reference"/>
    <w:basedOn w:val="DefaultParagraphFont"/>
    <w:uiPriority w:val="99"/>
    <w:semiHidden/>
    <w:unhideWhenUsed/>
    <w:rsid w:val="00D52B20"/>
    <w:rPr>
      <w:vertAlign w:val="superscript"/>
    </w:rPr>
  </w:style>
  <w:style w:type="paragraph" w:styleId="Header">
    <w:name w:val="header"/>
    <w:basedOn w:val="Normal"/>
    <w:link w:val="HeaderChar"/>
    <w:uiPriority w:val="99"/>
    <w:unhideWhenUsed/>
    <w:rsid w:val="006B32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3279"/>
  </w:style>
  <w:style w:type="paragraph" w:styleId="Footer">
    <w:name w:val="footer"/>
    <w:basedOn w:val="Normal"/>
    <w:link w:val="FooterChar"/>
    <w:uiPriority w:val="99"/>
    <w:unhideWhenUsed/>
    <w:rsid w:val="006B3279"/>
    <w:pPr>
      <w:pBdr>
        <w:top w:val="single" w:sz="6" w:space="6" w:color="000000" w:themeColor="text1"/>
      </w:pBdr>
      <w:tabs>
        <w:tab w:val="center" w:pos="4513"/>
        <w:tab w:val="right" w:pos="9026"/>
      </w:tabs>
      <w:spacing w:after="0" w:line="240" w:lineRule="auto"/>
    </w:pPr>
    <w:rPr>
      <w:sz w:val="16"/>
      <w:szCs w:val="16"/>
    </w:rPr>
  </w:style>
  <w:style w:type="character" w:customStyle="1" w:styleId="FooterChar">
    <w:name w:val="Footer Char"/>
    <w:basedOn w:val="DefaultParagraphFont"/>
    <w:link w:val="Footer"/>
    <w:uiPriority w:val="99"/>
    <w:rsid w:val="006B3279"/>
    <w:rPr>
      <w:sz w:val="16"/>
      <w:szCs w:val="16"/>
    </w:rPr>
  </w:style>
  <w:style w:type="paragraph" w:styleId="Title">
    <w:name w:val="Title"/>
    <w:aliases w:val="Page Header,Heading level 2"/>
    <w:basedOn w:val="Normal"/>
    <w:next w:val="Normal"/>
    <w:link w:val="TitleChar"/>
    <w:uiPriority w:val="10"/>
    <w:rsid w:val="00B70D7D"/>
    <w:pPr>
      <w:spacing w:after="480"/>
    </w:pPr>
    <w:rPr>
      <w:color w:val="2E1A47" w:themeColor="text2"/>
      <w:sz w:val="48"/>
      <w:szCs w:val="48"/>
    </w:rPr>
  </w:style>
  <w:style w:type="character" w:customStyle="1" w:styleId="TitleChar">
    <w:name w:val="Title Char"/>
    <w:aliases w:val="Page Header Char,Heading level 2 Char"/>
    <w:basedOn w:val="DefaultParagraphFont"/>
    <w:link w:val="Title"/>
    <w:uiPriority w:val="10"/>
    <w:rsid w:val="00B70D7D"/>
    <w:rPr>
      <w:color w:val="2E1A47" w:themeColor="text2"/>
      <w:sz w:val="48"/>
      <w:szCs w:val="48"/>
    </w:rPr>
  </w:style>
  <w:style w:type="paragraph" w:styleId="Subtitle">
    <w:name w:val="Subtitle"/>
    <w:basedOn w:val="Normal"/>
    <w:next w:val="Normal"/>
    <w:link w:val="SubtitleChar"/>
    <w:uiPriority w:val="11"/>
    <w:rsid w:val="004751B4"/>
    <w:pPr>
      <w:spacing w:after="60"/>
      <w:ind w:right="1700"/>
    </w:pPr>
    <w:rPr>
      <w:color w:val="2E1A47" w:themeColor="text2"/>
      <w:sz w:val="26"/>
      <w:szCs w:val="26"/>
    </w:rPr>
  </w:style>
  <w:style w:type="character" w:customStyle="1" w:styleId="SubtitleChar">
    <w:name w:val="Subtitle Char"/>
    <w:basedOn w:val="DefaultParagraphFont"/>
    <w:link w:val="Subtitle"/>
    <w:uiPriority w:val="11"/>
    <w:rsid w:val="004751B4"/>
    <w:rPr>
      <w:color w:val="2E1A47" w:themeColor="text2"/>
      <w:sz w:val="26"/>
      <w:szCs w:val="26"/>
    </w:rPr>
  </w:style>
  <w:style w:type="paragraph" w:customStyle="1" w:styleId="Spacer-cover">
    <w:name w:val="Spacer - cover"/>
    <w:basedOn w:val="Normal"/>
    <w:rsid w:val="00223B43"/>
    <w:pPr>
      <w:spacing w:after="1060"/>
    </w:pPr>
  </w:style>
  <w:style w:type="paragraph" w:styleId="ListNumber">
    <w:name w:val="List Number"/>
    <w:basedOn w:val="Normal"/>
    <w:uiPriority w:val="99"/>
    <w:unhideWhenUsed/>
    <w:rsid w:val="009B44B1"/>
    <w:pPr>
      <w:numPr>
        <w:numId w:val="3"/>
      </w:numPr>
      <w:snapToGrid w:val="0"/>
      <w:spacing w:before="0"/>
    </w:pPr>
  </w:style>
  <w:style w:type="paragraph" w:styleId="ListNumber2">
    <w:name w:val="List Number 2"/>
    <w:aliases w:val="NumberedList 3"/>
    <w:basedOn w:val="Normal"/>
    <w:uiPriority w:val="99"/>
    <w:unhideWhenUsed/>
    <w:rsid w:val="009B44B1"/>
    <w:pPr>
      <w:numPr>
        <w:ilvl w:val="1"/>
        <w:numId w:val="3"/>
      </w:numPr>
      <w:spacing w:before="0"/>
    </w:pPr>
  </w:style>
  <w:style w:type="paragraph" w:styleId="ListNumber3">
    <w:name w:val="List Number 3"/>
    <w:basedOn w:val="Normal"/>
    <w:uiPriority w:val="99"/>
    <w:unhideWhenUsed/>
    <w:rsid w:val="009B44B1"/>
    <w:pPr>
      <w:numPr>
        <w:ilvl w:val="2"/>
        <w:numId w:val="3"/>
      </w:numPr>
      <w:snapToGrid w:val="0"/>
      <w:spacing w:before="0"/>
      <w:ind w:left="851"/>
    </w:pPr>
  </w:style>
  <w:style w:type="character" w:styleId="PlaceholderText">
    <w:name w:val="Placeholder Text"/>
    <w:basedOn w:val="DefaultParagraphFont"/>
    <w:uiPriority w:val="99"/>
    <w:semiHidden/>
    <w:rsid w:val="00EF2E35"/>
    <w:rPr>
      <w:color w:val="808080"/>
    </w:rPr>
  </w:style>
  <w:style w:type="character" w:customStyle="1" w:styleId="Heading5Char">
    <w:name w:val="Heading 5 Char"/>
    <w:basedOn w:val="DefaultParagraphFont"/>
    <w:link w:val="Heading5"/>
    <w:uiPriority w:val="9"/>
    <w:rsid w:val="009B44B1"/>
    <w:rPr>
      <w:rFonts w:asciiTheme="majorHAnsi" w:eastAsiaTheme="majorEastAsia" w:hAnsiTheme="majorHAnsi" w:cstheme="majorBidi"/>
      <w:color w:val="5B3161" w:themeColor="accent1" w:themeShade="BF"/>
    </w:rPr>
  </w:style>
  <w:style w:type="table" w:styleId="ListTable3-Accent3">
    <w:name w:val="List Table 3 Accent 3"/>
    <w:basedOn w:val="TableNormal"/>
    <w:uiPriority w:val="48"/>
    <w:rsid w:val="006332C4"/>
    <w:pPr>
      <w:spacing w:after="0" w:line="240" w:lineRule="auto"/>
    </w:pPr>
    <w:rPr>
      <w:rFonts w:eastAsiaTheme="minorHAnsi"/>
      <w:sz w:val="18"/>
      <w:szCs w:val="22"/>
      <w:lang w:eastAsia="en-US"/>
    </w:rPr>
    <w:tblPr>
      <w:tblStyleRowBandSize w:val="1"/>
      <w:tblStyleColBandSize w:val="1"/>
      <w:tblBorders>
        <w:top w:val="single" w:sz="4" w:space="0" w:color="1E988A" w:themeColor="accent3"/>
        <w:left w:val="single" w:sz="4" w:space="0" w:color="1E988A" w:themeColor="accent3"/>
        <w:bottom w:val="single" w:sz="4" w:space="0" w:color="1E988A" w:themeColor="accent3"/>
        <w:right w:val="single" w:sz="4" w:space="0" w:color="1E988A" w:themeColor="accent3"/>
      </w:tblBorders>
    </w:tblPr>
    <w:tblStylePr w:type="firstRow">
      <w:rPr>
        <w:b/>
        <w:bCs/>
        <w:color w:val="FFFFFF" w:themeColor="background1"/>
      </w:rPr>
      <w:tblPr/>
      <w:tcPr>
        <w:shd w:val="clear" w:color="auto" w:fill="1E988A" w:themeFill="accent3"/>
      </w:tcPr>
    </w:tblStylePr>
    <w:tblStylePr w:type="lastRow">
      <w:rPr>
        <w:b/>
        <w:bCs/>
      </w:rPr>
      <w:tblPr/>
      <w:tcPr>
        <w:tcBorders>
          <w:top w:val="double" w:sz="4" w:space="0" w:color="1E988A"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E988A" w:themeColor="accent3"/>
          <w:right w:val="single" w:sz="4" w:space="0" w:color="1E988A" w:themeColor="accent3"/>
        </w:tcBorders>
      </w:tcPr>
    </w:tblStylePr>
    <w:tblStylePr w:type="band1Horz">
      <w:tblPr/>
      <w:tcPr>
        <w:tcBorders>
          <w:top w:val="single" w:sz="4" w:space="0" w:color="1E988A" w:themeColor="accent3"/>
          <w:bottom w:val="single" w:sz="4" w:space="0" w:color="1E988A"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E988A" w:themeColor="accent3"/>
          <w:left w:val="nil"/>
        </w:tcBorders>
      </w:tcPr>
    </w:tblStylePr>
    <w:tblStylePr w:type="swCell">
      <w:tblPr/>
      <w:tcPr>
        <w:tcBorders>
          <w:top w:val="double" w:sz="4" w:space="0" w:color="1E988A" w:themeColor="accent3"/>
          <w:right w:val="nil"/>
        </w:tcBorders>
      </w:tcPr>
    </w:tblStylePr>
  </w:style>
  <w:style w:type="paragraph" w:customStyle="1" w:styleId="Tableheadermain">
    <w:name w:val="Table header (main)"/>
    <w:basedOn w:val="Normal"/>
    <w:link w:val="TableheadermainChar"/>
    <w:rsid w:val="00AF1BF8"/>
    <w:pPr>
      <w:spacing w:before="120"/>
    </w:pPr>
    <w:rPr>
      <w:rFonts w:eastAsiaTheme="minorHAnsi"/>
      <w:b/>
      <w:bCs/>
      <w:color w:val="FFFFFF" w:themeColor="background1"/>
      <w:szCs w:val="18"/>
      <w:lang w:val="pt-PT" w:eastAsia="en-US"/>
    </w:rPr>
  </w:style>
  <w:style w:type="character" w:customStyle="1" w:styleId="TableheadermainChar">
    <w:name w:val="Table header (main) Char"/>
    <w:basedOn w:val="DefaultParagraphFont"/>
    <w:link w:val="Tableheadermain"/>
    <w:rsid w:val="00AF1BF8"/>
    <w:rPr>
      <w:rFonts w:eastAsiaTheme="minorHAnsi"/>
      <w:b/>
      <w:bCs/>
      <w:color w:val="FFFFFF" w:themeColor="background1"/>
      <w:szCs w:val="18"/>
      <w:lang w:val="pt-PT" w:eastAsia="en-US"/>
    </w:rPr>
  </w:style>
  <w:style w:type="paragraph" w:customStyle="1" w:styleId="Table-copy">
    <w:name w:val="Table - copy"/>
    <w:basedOn w:val="Normal"/>
    <w:link w:val="Table-copyChar"/>
    <w:qFormat/>
    <w:rsid w:val="00AF1BF8"/>
    <w:rPr>
      <w:rFonts w:ascii="Verdana" w:eastAsiaTheme="minorHAnsi" w:hAnsi="Verdana"/>
      <w:color w:val="000000" w:themeColor="text1"/>
      <w:sz w:val="18"/>
      <w:lang w:eastAsia="en-US"/>
    </w:rPr>
  </w:style>
  <w:style w:type="character" w:customStyle="1" w:styleId="Table-copyChar">
    <w:name w:val="Table - copy Char"/>
    <w:basedOn w:val="DefaultParagraphFont"/>
    <w:link w:val="Table-copy"/>
    <w:rsid w:val="00AF1BF8"/>
    <w:rPr>
      <w:rFonts w:ascii="Verdana" w:eastAsiaTheme="minorHAnsi" w:hAnsi="Verdana"/>
      <w:color w:val="000000" w:themeColor="text1"/>
      <w:sz w:val="18"/>
      <w:lang w:eastAsia="en-US"/>
    </w:rPr>
  </w:style>
  <w:style w:type="table" w:styleId="ListTable3-Accent1">
    <w:name w:val="List Table 3 Accent 1"/>
    <w:basedOn w:val="TableNormal"/>
    <w:uiPriority w:val="48"/>
    <w:rsid w:val="006332C4"/>
    <w:pPr>
      <w:spacing w:after="0" w:line="240" w:lineRule="auto"/>
    </w:pPr>
    <w:rPr>
      <w:sz w:val="18"/>
    </w:rPr>
    <w:tblPr>
      <w:tblStyleRowBandSize w:val="1"/>
      <w:tblStyleColBandSize w:val="1"/>
      <w:tblBorders>
        <w:top w:val="single" w:sz="4" w:space="0" w:color="7A4282" w:themeColor="accent1"/>
        <w:left w:val="single" w:sz="4" w:space="0" w:color="7A4282" w:themeColor="accent1"/>
        <w:bottom w:val="single" w:sz="4" w:space="0" w:color="7A4282" w:themeColor="accent1"/>
        <w:right w:val="single" w:sz="4" w:space="0" w:color="7A4282" w:themeColor="accent1"/>
      </w:tblBorders>
    </w:tblPr>
    <w:tblStylePr w:type="firstRow">
      <w:rPr>
        <w:rFonts w:asciiTheme="majorHAnsi" w:hAnsiTheme="majorHAnsi"/>
        <w:b/>
        <w:bCs/>
        <w:color w:val="FFFFFF" w:themeColor="background1"/>
        <w:sz w:val="18"/>
      </w:rPr>
      <w:tblPr/>
      <w:tcPr>
        <w:shd w:val="clear" w:color="auto" w:fill="7A4282" w:themeFill="accent1"/>
      </w:tcPr>
    </w:tblStylePr>
    <w:tblStylePr w:type="lastRow">
      <w:rPr>
        <w:b/>
        <w:bCs/>
      </w:rPr>
      <w:tblPr/>
      <w:tcPr>
        <w:tcBorders>
          <w:top w:val="double" w:sz="4" w:space="0" w:color="7A42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A4282" w:themeColor="accent1"/>
          <w:right w:val="single" w:sz="4" w:space="0" w:color="7A4282" w:themeColor="accent1"/>
        </w:tcBorders>
      </w:tcPr>
    </w:tblStylePr>
    <w:tblStylePr w:type="band1Horz">
      <w:tblPr/>
      <w:tcPr>
        <w:tcBorders>
          <w:top w:val="single" w:sz="4" w:space="0" w:color="7A4282" w:themeColor="accent1"/>
          <w:bottom w:val="single" w:sz="4" w:space="0" w:color="7A42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A4282" w:themeColor="accent1"/>
          <w:left w:val="nil"/>
        </w:tcBorders>
      </w:tcPr>
    </w:tblStylePr>
    <w:tblStylePr w:type="swCell">
      <w:tblPr/>
      <w:tcPr>
        <w:tcBorders>
          <w:top w:val="double" w:sz="4" w:space="0" w:color="7A4282" w:themeColor="accent1"/>
          <w:right w:val="nil"/>
        </w:tcBorders>
      </w:tcPr>
    </w:tblStylePr>
  </w:style>
  <w:style w:type="paragraph" w:customStyle="1" w:styleId="NumberedList1">
    <w:name w:val="NumberedList 1"/>
    <w:basedOn w:val="ListParagraph"/>
    <w:link w:val="NumberedList1Char"/>
    <w:rsid w:val="00663209"/>
    <w:pPr>
      <w:numPr>
        <w:numId w:val="4"/>
      </w:numPr>
      <w:tabs>
        <w:tab w:val="num" w:pos="360"/>
      </w:tabs>
      <w:spacing w:before="0" w:line="300" w:lineRule="exact"/>
      <w:ind w:left="284" w:hanging="284"/>
      <w:contextualSpacing w:val="0"/>
    </w:pPr>
    <w:rPr>
      <w:rFonts w:eastAsiaTheme="minorHAnsi"/>
      <w:color w:val="000000" w:themeColor="text1"/>
      <w:lang w:val="pt-PT" w:eastAsia="en-US"/>
    </w:rPr>
  </w:style>
  <w:style w:type="paragraph" w:styleId="ListParagraph">
    <w:name w:val="List Paragraph"/>
    <w:basedOn w:val="Normal"/>
    <w:link w:val="ListParagraphChar"/>
    <w:uiPriority w:val="34"/>
    <w:qFormat/>
    <w:rsid w:val="00663209"/>
    <w:pPr>
      <w:ind w:left="720"/>
      <w:contextualSpacing/>
    </w:pPr>
  </w:style>
  <w:style w:type="paragraph" w:customStyle="1" w:styleId="QuoteSource">
    <w:name w:val="QuoteSource"/>
    <w:basedOn w:val="Normal"/>
    <w:qFormat/>
    <w:rsid w:val="00EB23FD"/>
    <w:pPr>
      <w:spacing w:before="40" w:after="40" w:line="240" w:lineRule="auto"/>
    </w:pPr>
    <w:rPr>
      <w:rFonts w:eastAsiaTheme="minorHAnsi"/>
      <w:color w:val="000000" w:themeColor="text1"/>
      <w:sz w:val="18"/>
      <w:szCs w:val="16"/>
      <w:lang w:val="pt-PT" w:eastAsia="en-US"/>
    </w:rPr>
  </w:style>
  <w:style w:type="paragraph" w:customStyle="1" w:styleId="Largequote">
    <w:name w:val="Large quote"/>
    <w:basedOn w:val="Normal"/>
    <w:link w:val="LargequoteChar"/>
    <w:qFormat/>
    <w:rsid w:val="005031DD"/>
    <w:rPr>
      <w:color w:val="893C94"/>
      <w:sz w:val="28"/>
      <w:szCs w:val="28"/>
    </w:rPr>
  </w:style>
  <w:style w:type="paragraph" w:customStyle="1" w:styleId="SmallQuote">
    <w:name w:val="SmallQuote"/>
    <w:basedOn w:val="Largequote"/>
    <w:link w:val="SmallQuoteChar"/>
    <w:qFormat/>
    <w:rsid w:val="00F70C86"/>
    <w:pPr>
      <w:spacing w:before="40" w:after="240"/>
    </w:pPr>
    <w:rPr>
      <w:sz w:val="24"/>
      <w:szCs w:val="24"/>
    </w:rPr>
  </w:style>
  <w:style w:type="character" w:customStyle="1" w:styleId="LargequoteChar">
    <w:name w:val="Large quote Char"/>
    <w:basedOn w:val="DefaultParagraphFont"/>
    <w:link w:val="Largequote"/>
    <w:rsid w:val="005031DD"/>
    <w:rPr>
      <w:color w:val="893C94"/>
      <w:sz w:val="28"/>
      <w:szCs w:val="28"/>
    </w:rPr>
  </w:style>
  <w:style w:type="character" w:customStyle="1" w:styleId="SmallQuoteChar">
    <w:name w:val="SmallQuote Char"/>
    <w:basedOn w:val="LargequoteChar"/>
    <w:link w:val="SmallQuote"/>
    <w:rsid w:val="00F70C86"/>
    <w:rPr>
      <w:color w:val="7A4282" w:themeColor="accent1"/>
      <w:sz w:val="24"/>
      <w:szCs w:val="24"/>
    </w:rPr>
  </w:style>
  <w:style w:type="table" w:styleId="ListTable3-Accent2">
    <w:name w:val="List Table 3 Accent 2"/>
    <w:basedOn w:val="TableNormal"/>
    <w:uiPriority w:val="48"/>
    <w:rsid w:val="006332C4"/>
    <w:pPr>
      <w:spacing w:after="0" w:line="240" w:lineRule="auto"/>
    </w:pPr>
    <w:rPr>
      <w:sz w:val="18"/>
    </w:rPr>
    <w:tblPr>
      <w:tblStyleRowBandSize w:val="1"/>
      <w:tblStyleColBandSize w:val="1"/>
      <w:tblBorders>
        <w:top w:val="single" w:sz="4" w:space="0" w:color="2E1A47" w:themeColor="accent2"/>
        <w:left w:val="single" w:sz="4" w:space="0" w:color="2E1A47" w:themeColor="accent2"/>
        <w:bottom w:val="single" w:sz="4" w:space="0" w:color="2E1A47" w:themeColor="accent2"/>
        <w:right w:val="single" w:sz="4" w:space="0" w:color="2E1A47" w:themeColor="accent2"/>
      </w:tblBorders>
    </w:tblPr>
    <w:tblStylePr w:type="firstRow">
      <w:rPr>
        <w:b/>
        <w:bCs/>
        <w:color w:val="FFFFFF" w:themeColor="background1"/>
      </w:rPr>
      <w:tblPr/>
      <w:tcPr>
        <w:shd w:val="clear" w:color="auto" w:fill="2E1A47" w:themeFill="accent2"/>
      </w:tcPr>
    </w:tblStylePr>
    <w:tblStylePr w:type="lastRow">
      <w:rPr>
        <w:b/>
        <w:bCs/>
      </w:rPr>
      <w:tblPr/>
      <w:tcPr>
        <w:tcBorders>
          <w:top w:val="double" w:sz="4" w:space="0" w:color="2E1A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E1A47" w:themeColor="accent2"/>
          <w:right w:val="single" w:sz="4" w:space="0" w:color="2E1A47" w:themeColor="accent2"/>
        </w:tcBorders>
      </w:tcPr>
    </w:tblStylePr>
    <w:tblStylePr w:type="band1Horz">
      <w:tblPr/>
      <w:tcPr>
        <w:tcBorders>
          <w:top w:val="single" w:sz="4" w:space="0" w:color="2E1A47" w:themeColor="accent2"/>
          <w:bottom w:val="single" w:sz="4" w:space="0" w:color="2E1A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E1A47" w:themeColor="accent2"/>
          <w:left w:val="nil"/>
        </w:tcBorders>
      </w:tcPr>
    </w:tblStylePr>
    <w:tblStylePr w:type="swCell">
      <w:tblPr/>
      <w:tcPr>
        <w:tcBorders>
          <w:top w:val="double" w:sz="4" w:space="0" w:color="2E1A47" w:themeColor="accent2"/>
          <w:right w:val="nil"/>
        </w:tcBorders>
      </w:tcPr>
    </w:tblStylePr>
  </w:style>
  <w:style w:type="character" w:styleId="CommentReference">
    <w:name w:val="annotation reference"/>
    <w:basedOn w:val="DefaultParagraphFont"/>
    <w:uiPriority w:val="99"/>
    <w:unhideWhenUsed/>
    <w:rsid w:val="003D6610"/>
    <w:rPr>
      <w:sz w:val="16"/>
      <w:szCs w:val="16"/>
    </w:rPr>
  </w:style>
  <w:style w:type="paragraph" w:styleId="CommentText">
    <w:name w:val="annotation text"/>
    <w:basedOn w:val="Normal"/>
    <w:link w:val="CommentTextChar"/>
    <w:uiPriority w:val="99"/>
    <w:unhideWhenUsed/>
    <w:rsid w:val="003D6610"/>
    <w:pPr>
      <w:spacing w:line="240" w:lineRule="auto"/>
    </w:pPr>
  </w:style>
  <w:style w:type="character" w:customStyle="1" w:styleId="CommentTextChar">
    <w:name w:val="Comment Text Char"/>
    <w:basedOn w:val="DefaultParagraphFont"/>
    <w:link w:val="CommentText"/>
    <w:uiPriority w:val="99"/>
    <w:rsid w:val="003D6610"/>
  </w:style>
  <w:style w:type="paragraph" w:styleId="CommentSubject">
    <w:name w:val="annotation subject"/>
    <w:basedOn w:val="CommentText"/>
    <w:next w:val="CommentText"/>
    <w:link w:val="CommentSubjectChar"/>
    <w:uiPriority w:val="99"/>
    <w:semiHidden/>
    <w:unhideWhenUsed/>
    <w:rsid w:val="003D6610"/>
    <w:rPr>
      <w:b/>
      <w:bCs/>
    </w:rPr>
  </w:style>
  <w:style w:type="character" w:customStyle="1" w:styleId="CommentSubjectChar">
    <w:name w:val="Comment Subject Char"/>
    <w:basedOn w:val="CommentTextChar"/>
    <w:link w:val="CommentSubject"/>
    <w:uiPriority w:val="99"/>
    <w:semiHidden/>
    <w:rsid w:val="003D6610"/>
    <w:rPr>
      <w:b/>
      <w:bCs/>
    </w:rPr>
  </w:style>
  <w:style w:type="paragraph" w:customStyle="1" w:styleId="PageHeader">
    <w:name w:val="PageHeader"/>
    <w:basedOn w:val="Heading1"/>
    <w:link w:val="PageHeaderChar"/>
    <w:rsid w:val="005E0392"/>
    <w:rPr>
      <w:bCs w:val="0"/>
      <w:szCs w:val="48"/>
    </w:rPr>
  </w:style>
  <w:style w:type="character" w:customStyle="1" w:styleId="PageHeaderChar">
    <w:name w:val="PageHeader Char"/>
    <w:basedOn w:val="Heading1Char"/>
    <w:link w:val="PageHeader"/>
    <w:rsid w:val="005E0392"/>
    <w:rPr>
      <w:bCs w:val="0"/>
      <w:color w:val="2E1A47" w:themeColor="text2"/>
      <w:sz w:val="48"/>
      <w:szCs w:val="48"/>
    </w:rPr>
  </w:style>
  <w:style w:type="paragraph" w:customStyle="1" w:styleId="Heading-level1">
    <w:name w:val="Heading - level 1"/>
    <w:basedOn w:val="Title"/>
    <w:link w:val="Heading-level1Char"/>
    <w:qFormat/>
    <w:rsid w:val="0024449B"/>
  </w:style>
  <w:style w:type="character" w:customStyle="1" w:styleId="Heading-level1Char">
    <w:name w:val="Heading - level 1 Char"/>
    <w:basedOn w:val="TitleChar"/>
    <w:link w:val="Heading-level1"/>
    <w:rsid w:val="0024449B"/>
    <w:rPr>
      <w:color w:val="2E1A47" w:themeColor="text2"/>
      <w:sz w:val="48"/>
      <w:szCs w:val="48"/>
    </w:rPr>
  </w:style>
  <w:style w:type="paragraph" w:customStyle="1" w:styleId="Heading-level2">
    <w:name w:val="Heading - level 2"/>
    <w:basedOn w:val="Heading2"/>
    <w:link w:val="Heading-level2Char"/>
    <w:qFormat/>
    <w:rsid w:val="0024449B"/>
    <w:rPr>
      <w:color w:val="893C94"/>
    </w:rPr>
  </w:style>
  <w:style w:type="character" w:customStyle="1" w:styleId="Heading-level2Char">
    <w:name w:val="Heading - level 2 Char"/>
    <w:basedOn w:val="Heading2Char"/>
    <w:link w:val="Heading-level2"/>
    <w:rsid w:val="0024449B"/>
    <w:rPr>
      <w:color w:val="893C94"/>
      <w:sz w:val="32"/>
      <w:szCs w:val="32"/>
    </w:rPr>
  </w:style>
  <w:style w:type="paragraph" w:customStyle="1" w:styleId="Heading-level3">
    <w:name w:val="Heading - level 3"/>
    <w:basedOn w:val="Heading3"/>
    <w:link w:val="Heading-level3Char"/>
    <w:qFormat/>
    <w:rsid w:val="0024449B"/>
    <w:rPr>
      <w:color w:val="300050"/>
    </w:rPr>
  </w:style>
  <w:style w:type="character" w:customStyle="1" w:styleId="Heading-level3Char">
    <w:name w:val="Heading - level 3 Char"/>
    <w:basedOn w:val="Heading3Char"/>
    <w:link w:val="Heading-level3"/>
    <w:rsid w:val="0024449B"/>
    <w:rPr>
      <w:b/>
      <w:bCs/>
      <w:color w:val="300050"/>
    </w:rPr>
  </w:style>
  <w:style w:type="paragraph" w:customStyle="1" w:styleId="Body-copy">
    <w:name w:val="Body - copy"/>
    <w:basedOn w:val="Normal"/>
    <w:link w:val="Body-copyChar"/>
    <w:qFormat/>
    <w:rsid w:val="0024449B"/>
  </w:style>
  <w:style w:type="character" w:customStyle="1" w:styleId="Body-copyChar">
    <w:name w:val="Body - copy Char"/>
    <w:basedOn w:val="DefaultParagraphFont"/>
    <w:link w:val="Body-copy"/>
    <w:rsid w:val="0024449B"/>
  </w:style>
  <w:style w:type="paragraph" w:customStyle="1" w:styleId="Bulletlist">
    <w:name w:val="Bullet list"/>
    <w:basedOn w:val="ListBullet"/>
    <w:link w:val="BulletlistChar"/>
    <w:qFormat/>
    <w:rsid w:val="00E97D56"/>
    <w:pPr>
      <w:contextualSpacing/>
    </w:pPr>
  </w:style>
  <w:style w:type="character" w:customStyle="1" w:styleId="ListBulletChar">
    <w:name w:val="List Bullet Char"/>
    <w:aliases w:val="BulletList Char,BulletList1 Char"/>
    <w:basedOn w:val="DefaultParagraphFont"/>
    <w:link w:val="ListBullet"/>
    <w:uiPriority w:val="99"/>
    <w:rsid w:val="0024449B"/>
  </w:style>
  <w:style w:type="character" w:customStyle="1" w:styleId="BulletlistChar">
    <w:name w:val="Bullet list Char"/>
    <w:basedOn w:val="ListBulletChar"/>
    <w:link w:val="Bulletlist"/>
    <w:rsid w:val="00E97D56"/>
  </w:style>
  <w:style w:type="paragraph" w:customStyle="1" w:styleId="Body-numberedlist">
    <w:name w:val="Body - numbered list"/>
    <w:basedOn w:val="NumberedList1"/>
    <w:link w:val="Body-numberedlistChar"/>
    <w:qFormat/>
    <w:rsid w:val="00551708"/>
    <w:pPr>
      <w:tabs>
        <w:tab w:val="clear" w:pos="360"/>
      </w:tabs>
      <w:spacing w:line="300" w:lineRule="atLeast"/>
      <w:ind w:left="511"/>
      <w:contextualSpacing/>
    </w:pPr>
  </w:style>
  <w:style w:type="character" w:customStyle="1" w:styleId="ListParagraphChar">
    <w:name w:val="List Paragraph Char"/>
    <w:basedOn w:val="DefaultParagraphFont"/>
    <w:link w:val="ListParagraph"/>
    <w:uiPriority w:val="34"/>
    <w:rsid w:val="0024449B"/>
  </w:style>
  <w:style w:type="character" w:customStyle="1" w:styleId="NumberedList1Char">
    <w:name w:val="NumberedList 1 Char"/>
    <w:basedOn w:val="ListParagraphChar"/>
    <w:link w:val="NumberedList1"/>
    <w:rsid w:val="0024449B"/>
    <w:rPr>
      <w:rFonts w:eastAsiaTheme="minorHAnsi"/>
      <w:color w:val="000000" w:themeColor="text1"/>
      <w:lang w:val="pt-PT" w:eastAsia="en-US"/>
    </w:rPr>
  </w:style>
  <w:style w:type="character" w:customStyle="1" w:styleId="Body-numberedlistChar">
    <w:name w:val="Body - numbered list Char"/>
    <w:basedOn w:val="NumberedList1Char"/>
    <w:link w:val="Body-numberedlist"/>
    <w:rsid w:val="00551708"/>
    <w:rPr>
      <w:rFonts w:eastAsiaTheme="minorHAnsi"/>
      <w:color w:val="000000" w:themeColor="text1"/>
      <w:lang w:val="pt-PT" w:eastAsia="en-US"/>
    </w:rPr>
  </w:style>
  <w:style w:type="paragraph" w:customStyle="1" w:styleId="Table-heading1">
    <w:name w:val="Table - heading 1"/>
    <w:basedOn w:val="Tableheadermain"/>
    <w:link w:val="Table-heading1Char"/>
    <w:qFormat/>
    <w:rsid w:val="0033561C"/>
  </w:style>
  <w:style w:type="character" w:customStyle="1" w:styleId="Table-heading1Char">
    <w:name w:val="Table - heading 1 Char"/>
    <w:basedOn w:val="TableheadermainChar"/>
    <w:link w:val="Table-heading1"/>
    <w:rsid w:val="0033561C"/>
    <w:rPr>
      <w:rFonts w:eastAsiaTheme="minorHAnsi"/>
      <w:b/>
      <w:bCs/>
      <w:color w:val="FFFFFF" w:themeColor="background1"/>
      <w:szCs w:val="18"/>
      <w:lang w:val="pt-PT" w:eastAsia="en-US"/>
    </w:rPr>
  </w:style>
  <w:style w:type="paragraph" w:customStyle="1" w:styleId="Table-heading2">
    <w:name w:val="Table - heading 2"/>
    <w:basedOn w:val="Table-copy"/>
    <w:link w:val="Table-heading2Char"/>
    <w:qFormat/>
    <w:rsid w:val="0033561C"/>
    <w:rPr>
      <w:b/>
      <w:bCs/>
    </w:rPr>
  </w:style>
  <w:style w:type="character" w:customStyle="1" w:styleId="Table-heading2Char">
    <w:name w:val="Table - heading 2 Char"/>
    <w:basedOn w:val="Table-copyChar"/>
    <w:link w:val="Table-heading2"/>
    <w:rsid w:val="0033561C"/>
    <w:rPr>
      <w:rFonts w:ascii="Verdana" w:eastAsiaTheme="minorHAnsi" w:hAnsi="Verdana"/>
      <w:b/>
      <w:bCs/>
      <w:color w:val="000000" w:themeColor="text1"/>
      <w:sz w:val="18"/>
      <w:lang w:eastAsia="en-US"/>
    </w:rPr>
  </w:style>
  <w:style w:type="paragraph" w:customStyle="1" w:styleId="Table-bullets">
    <w:name w:val="Table - bullets"/>
    <w:basedOn w:val="Table-copy"/>
    <w:link w:val="Table-bulletsChar"/>
    <w:qFormat/>
    <w:rsid w:val="0033561C"/>
    <w:pPr>
      <w:numPr>
        <w:numId w:val="5"/>
      </w:numPr>
      <w:ind w:left="227" w:hanging="227"/>
    </w:pPr>
  </w:style>
  <w:style w:type="character" w:customStyle="1" w:styleId="Table-bulletsChar">
    <w:name w:val="Table - bullets Char"/>
    <w:basedOn w:val="Table-copyChar"/>
    <w:link w:val="Table-bullets"/>
    <w:rsid w:val="0033561C"/>
    <w:rPr>
      <w:rFonts w:ascii="Verdana" w:eastAsiaTheme="minorHAnsi" w:hAnsi="Verdana"/>
      <w:color w:val="000000" w:themeColor="text1"/>
      <w:sz w:val="18"/>
      <w:lang w:eastAsia="en-US"/>
    </w:rPr>
  </w:style>
  <w:style w:type="character" w:styleId="Mention">
    <w:name w:val="Mention"/>
    <w:basedOn w:val="DefaultParagraphFont"/>
    <w:uiPriority w:val="99"/>
    <w:unhideWhenUsed/>
    <w:rsid w:val="00DF0294"/>
    <w:rPr>
      <w:color w:val="2B579A"/>
      <w:shd w:val="clear" w:color="auto" w:fill="E1DFDD"/>
    </w:rPr>
  </w:style>
  <w:style w:type="table" w:styleId="TableGrid">
    <w:name w:val="Table Grid"/>
    <w:basedOn w:val="TableNormal"/>
    <w:uiPriority w:val="39"/>
    <w:rsid w:val="00B966FE"/>
    <w:pPr>
      <w:spacing w:after="0" w:line="240" w:lineRule="auto"/>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xample1">
    <w:name w:val="Table example 1"/>
    <w:basedOn w:val="TableNormal"/>
    <w:uiPriority w:val="99"/>
    <w:rsid w:val="001141CD"/>
    <w:pPr>
      <w:spacing w:after="0" w:line="240" w:lineRule="auto"/>
    </w:pPr>
    <w:tblPr/>
  </w:style>
  <w:style w:type="table" w:styleId="ListTable3">
    <w:name w:val="List Table 3"/>
    <w:basedOn w:val="TableNormal"/>
    <w:uiPriority w:val="48"/>
    <w:rsid w:val="006332C4"/>
    <w:pPr>
      <w:spacing w:after="0" w:line="240" w:lineRule="auto"/>
    </w:pPr>
    <w:rPr>
      <w:sz w:val="18"/>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8-Accent1">
    <w:name w:val="List table 8 - Accent 1"/>
    <w:basedOn w:val="TableNormal"/>
    <w:uiPriority w:val="99"/>
    <w:rsid w:val="00D15E0E"/>
    <w:pPr>
      <w:spacing w:after="0" w:line="240" w:lineRule="auto"/>
    </w:pPr>
    <w:tblPr>
      <w:tblBorders>
        <w:top w:val="single" w:sz="4" w:space="0" w:color="7A4282" w:themeColor="accent1"/>
        <w:left w:val="single" w:sz="4" w:space="0" w:color="7A4282" w:themeColor="accent1"/>
        <w:bottom w:val="single" w:sz="4" w:space="0" w:color="7A4282" w:themeColor="accent1"/>
        <w:right w:val="single" w:sz="4" w:space="0" w:color="7A4282" w:themeColor="accent1"/>
        <w:insideH w:val="single" w:sz="4" w:space="0" w:color="7A4282" w:themeColor="accent1"/>
        <w:insideV w:val="single" w:sz="4" w:space="0" w:color="7A4282" w:themeColor="accent1"/>
      </w:tblBorders>
    </w:tblPr>
  </w:style>
  <w:style w:type="table" w:styleId="ListTable7Colorful-Accent6">
    <w:name w:val="List Table 7 Colorful Accent 6"/>
    <w:basedOn w:val="TableNormal"/>
    <w:uiPriority w:val="52"/>
    <w:rsid w:val="00B57A2C"/>
    <w:pPr>
      <w:spacing w:after="0" w:line="240" w:lineRule="auto"/>
    </w:pPr>
    <w:rPr>
      <w:sz w:val="18"/>
    </w:rPr>
    <w:tblPr>
      <w:tblStyleRowBandSize w:val="1"/>
      <w:tblStyleColBandSize w:val="1"/>
    </w:tblPr>
    <w:tblStylePr w:type="firstRow">
      <w:rPr>
        <w:rFonts w:asciiTheme="majorHAnsi" w:eastAsiaTheme="majorEastAsia" w:hAnsiTheme="majorHAnsi" w:cstheme="majorBidi"/>
        <w:i/>
        <w:iCs/>
        <w:sz w:val="18"/>
      </w:rPr>
      <w:tblPr/>
      <w:tcPr>
        <w:tcBorders>
          <w:bottom w:val="single" w:sz="4" w:space="0" w:color="E4E1DC" w:themeColor="accent6"/>
        </w:tcBorders>
        <w:shd w:val="clear" w:color="auto" w:fill="FFFFFF" w:themeFill="background1"/>
      </w:tcPr>
    </w:tblStylePr>
    <w:tblStylePr w:type="lastRow">
      <w:rPr>
        <w:rFonts w:asciiTheme="majorHAnsi" w:eastAsiaTheme="majorEastAsia" w:hAnsiTheme="majorHAnsi" w:cstheme="majorBidi"/>
        <w:i/>
        <w:iCs/>
        <w:sz w:val="18"/>
      </w:rPr>
      <w:tblPr/>
      <w:tcPr>
        <w:tcBorders>
          <w:top w:val="single" w:sz="4" w:space="0" w:color="E4E1DC" w:themeColor="accent6"/>
        </w:tcBorders>
        <w:shd w:val="clear" w:color="auto" w:fill="FFFFFF" w:themeFill="background1"/>
      </w:tcPr>
    </w:tblStylePr>
    <w:tblStylePr w:type="firstCol">
      <w:pPr>
        <w:jc w:val="right"/>
      </w:pPr>
      <w:rPr>
        <w:rFonts w:asciiTheme="majorHAnsi" w:eastAsiaTheme="majorEastAsia" w:hAnsiTheme="majorHAnsi" w:cstheme="majorBidi"/>
        <w:i/>
        <w:iCs/>
        <w:sz w:val="18"/>
      </w:rPr>
      <w:tblPr/>
      <w:tcPr>
        <w:tcBorders>
          <w:right w:val="single" w:sz="4" w:space="0" w:color="E4E1DC" w:themeColor="accent6"/>
        </w:tcBorders>
        <w:shd w:val="clear" w:color="auto" w:fill="FFFFFF" w:themeFill="background1"/>
      </w:tcPr>
    </w:tblStylePr>
    <w:tblStylePr w:type="lastCol">
      <w:rPr>
        <w:rFonts w:asciiTheme="majorHAnsi" w:eastAsiaTheme="majorEastAsia" w:hAnsiTheme="majorHAnsi" w:cstheme="majorBidi"/>
        <w:i/>
        <w:iCs/>
        <w:sz w:val="18"/>
      </w:rPr>
      <w:tblPr/>
      <w:tcPr>
        <w:tcBorders>
          <w:left w:val="single" w:sz="4" w:space="0" w:color="E4E1DC" w:themeColor="accent6"/>
        </w:tcBorders>
        <w:shd w:val="clear" w:color="auto" w:fill="FFFFFF" w:themeFill="background1"/>
      </w:tcPr>
    </w:tblStylePr>
    <w:tblStylePr w:type="band1Vert">
      <w:tblPr/>
      <w:tcPr>
        <w:shd w:val="clear" w:color="auto" w:fill="F9F8F7" w:themeFill="accent6" w:themeFillTint="33"/>
      </w:tcPr>
    </w:tblStylePr>
    <w:tblStylePr w:type="band1Horz">
      <w:tblPr/>
      <w:tcPr>
        <w:shd w:val="clear" w:color="auto" w:fill="F9F8F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B57A2C"/>
    <w:pPr>
      <w:spacing w:after="0" w:line="240" w:lineRule="auto"/>
    </w:pPr>
    <w:rPr>
      <w:color w:val="645C59" w:themeColor="accent5" w:themeShade="BF"/>
      <w:sz w:val="18"/>
    </w:rPr>
    <w:tblPr>
      <w:tblStyleRowBandSize w:val="1"/>
      <w:tblStyleColBandSize w:val="1"/>
    </w:tblPr>
    <w:tblStylePr w:type="firstRow">
      <w:rPr>
        <w:rFonts w:asciiTheme="majorHAnsi" w:eastAsiaTheme="majorEastAsia" w:hAnsiTheme="majorHAnsi" w:cstheme="majorBidi"/>
        <w:i/>
        <w:iCs/>
        <w:sz w:val="18"/>
      </w:rPr>
      <w:tblPr/>
      <w:tcPr>
        <w:tcBorders>
          <w:bottom w:val="single" w:sz="4" w:space="0" w:color="877B77" w:themeColor="accent5"/>
        </w:tcBorders>
        <w:shd w:val="clear" w:color="auto" w:fill="FFFFFF" w:themeFill="background1"/>
      </w:tcPr>
    </w:tblStylePr>
    <w:tblStylePr w:type="lastRow">
      <w:rPr>
        <w:rFonts w:asciiTheme="majorHAnsi" w:eastAsiaTheme="majorEastAsia" w:hAnsiTheme="majorHAnsi" w:cstheme="majorBidi"/>
        <w:i/>
        <w:iCs/>
        <w:sz w:val="18"/>
      </w:rPr>
      <w:tblPr/>
      <w:tcPr>
        <w:tcBorders>
          <w:top w:val="single" w:sz="4" w:space="0" w:color="877B77" w:themeColor="accent5"/>
        </w:tcBorders>
        <w:shd w:val="clear" w:color="auto" w:fill="FFFFFF" w:themeFill="background1"/>
      </w:tcPr>
    </w:tblStylePr>
    <w:tblStylePr w:type="firstCol">
      <w:pPr>
        <w:jc w:val="right"/>
      </w:pPr>
      <w:rPr>
        <w:rFonts w:asciiTheme="majorHAnsi" w:eastAsiaTheme="majorEastAsia" w:hAnsiTheme="majorHAnsi" w:cstheme="majorBidi"/>
        <w:i/>
        <w:iCs/>
        <w:sz w:val="18"/>
      </w:rPr>
      <w:tblPr/>
      <w:tcPr>
        <w:tcBorders>
          <w:right w:val="single" w:sz="4" w:space="0" w:color="877B77" w:themeColor="accent5"/>
        </w:tcBorders>
        <w:shd w:val="clear" w:color="auto" w:fill="FFFFFF" w:themeFill="background1"/>
      </w:tcPr>
    </w:tblStylePr>
    <w:tblStylePr w:type="lastCol">
      <w:rPr>
        <w:rFonts w:asciiTheme="majorHAnsi" w:eastAsiaTheme="majorEastAsia" w:hAnsiTheme="majorHAnsi" w:cstheme="majorBidi"/>
        <w:i/>
        <w:iCs/>
        <w:sz w:val="18"/>
      </w:rPr>
      <w:tblPr/>
      <w:tcPr>
        <w:tcBorders>
          <w:left w:val="single" w:sz="4" w:space="0" w:color="877B77" w:themeColor="accent5"/>
        </w:tcBorders>
        <w:shd w:val="clear" w:color="auto" w:fill="FFFFFF" w:themeFill="background1"/>
      </w:tcPr>
    </w:tblStylePr>
    <w:tblStylePr w:type="band1Vert">
      <w:tblPr/>
      <w:tcPr>
        <w:shd w:val="clear" w:color="auto" w:fill="E7E4E3" w:themeFill="accent5" w:themeFillTint="33"/>
      </w:tcPr>
    </w:tblStylePr>
    <w:tblStylePr w:type="band1Horz">
      <w:tblPr/>
      <w:tcPr>
        <w:shd w:val="clear" w:color="auto" w:fill="E7E4E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B57A2C"/>
    <w:pPr>
      <w:spacing w:after="0" w:line="240" w:lineRule="auto"/>
    </w:pPr>
    <w:rPr>
      <w:color w:val="EDB72F" w:themeColor="accent4" w:themeShade="BF"/>
      <w:sz w:val="18"/>
    </w:rPr>
    <w:tblPr>
      <w:tblStyleRowBandSize w:val="1"/>
      <w:tblStyleColBandSize w:val="1"/>
    </w:tblPr>
    <w:tblStylePr w:type="firstRow">
      <w:rPr>
        <w:rFonts w:asciiTheme="majorHAnsi" w:eastAsiaTheme="majorEastAsia" w:hAnsiTheme="majorHAnsi" w:cstheme="majorBidi"/>
        <w:i/>
        <w:iCs/>
        <w:sz w:val="18"/>
      </w:rPr>
      <w:tblPr/>
      <w:tcPr>
        <w:tcBorders>
          <w:bottom w:val="single" w:sz="4" w:space="0" w:color="F5D688" w:themeColor="accent4"/>
        </w:tcBorders>
        <w:shd w:val="clear" w:color="auto" w:fill="FFFFFF" w:themeFill="background1"/>
      </w:tcPr>
    </w:tblStylePr>
    <w:tblStylePr w:type="lastRow">
      <w:rPr>
        <w:rFonts w:asciiTheme="majorHAnsi" w:eastAsiaTheme="majorEastAsia" w:hAnsiTheme="majorHAnsi" w:cstheme="majorBidi"/>
        <w:i/>
        <w:iCs/>
        <w:sz w:val="18"/>
      </w:rPr>
      <w:tblPr/>
      <w:tcPr>
        <w:tcBorders>
          <w:top w:val="single" w:sz="4" w:space="0" w:color="F5D688" w:themeColor="accent4"/>
        </w:tcBorders>
        <w:shd w:val="clear" w:color="auto" w:fill="FFFFFF" w:themeFill="background1"/>
      </w:tcPr>
    </w:tblStylePr>
    <w:tblStylePr w:type="firstCol">
      <w:pPr>
        <w:jc w:val="right"/>
      </w:pPr>
      <w:rPr>
        <w:rFonts w:asciiTheme="majorHAnsi" w:eastAsiaTheme="majorEastAsia" w:hAnsiTheme="majorHAnsi" w:cstheme="majorBidi"/>
        <w:i/>
        <w:iCs/>
        <w:sz w:val="18"/>
      </w:rPr>
      <w:tblPr/>
      <w:tcPr>
        <w:tcBorders>
          <w:right w:val="single" w:sz="4" w:space="0" w:color="F5D688" w:themeColor="accent4"/>
        </w:tcBorders>
        <w:shd w:val="clear" w:color="auto" w:fill="FFFFFF" w:themeFill="background1"/>
      </w:tcPr>
    </w:tblStylePr>
    <w:tblStylePr w:type="lastCol">
      <w:rPr>
        <w:rFonts w:asciiTheme="majorHAnsi" w:eastAsiaTheme="majorEastAsia" w:hAnsiTheme="majorHAnsi" w:cstheme="majorBidi"/>
        <w:i/>
        <w:iCs/>
        <w:sz w:val="18"/>
      </w:rPr>
      <w:tblPr/>
      <w:tcPr>
        <w:tcBorders>
          <w:left w:val="single" w:sz="4" w:space="0" w:color="F5D688" w:themeColor="accent4"/>
        </w:tcBorders>
        <w:shd w:val="clear" w:color="auto" w:fill="FFFFFF" w:themeFill="background1"/>
      </w:tcPr>
    </w:tblStylePr>
    <w:tblStylePr w:type="band1Vert">
      <w:tblPr/>
      <w:tcPr>
        <w:shd w:val="clear" w:color="auto" w:fill="FDF6E7" w:themeFill="accent4" w:themeFillTint="33"/>
      </w:tcPr>
    </w:tblStylePr>
    <w:tblStylePr w:type="band1Horz">
      <w:tblPr/>
      <w:tcPr>
        <w:shd w:val="clear" w:color="auto" w:fill="FDF6E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B57A2C"/>
    <w:pPr>
      <w:spacing w:after="0" w:line="240" w:lineRule="auto"/>
    </w:pPr>
    <w:rPr>
      <w:color w:val="167166" w:themeColor="accent3" w:themeShade="BF"/>
      <w:sz w:val="18"/>
    </w:rPr>
    <w:tblPr>
      <w:tblStyleRowBandSize w:val="1"/>
      <w:tblStyleColBandSize w:val="1"/>
    </w:tblPr>
    <w:tblStylePr w:type="firstRow">
      <w:rPr>
        <w:rFonts w:asciiTheme="majorHAnsi" w:eastAsiaTheme="majorEastAsia" w:hAnsiTheme="majorHAnsi" w:cstheme="majorBidi"/>
        <w:i/>
        <w:iCs/>
        <w:sz w:val="18"/>
      </w:rPr>
      <w:tblPr/>
      <w:tcPr>
        <w:tcBorders>
          <w:bottom w:val="single" w:sz="4" w:space="0" w:color="1E988A" w:themeColor="accent3"/>
        </w:tcBorders>
        <w:shd w:val="clear" w:color="auto" w:fill="FFFFFF" w:themeFill="background1"/>
      </w:tcPr>
    </w:tblStylePr>
    <w:tblStylePr w:type="lastRow">
      <w:rPr>
        <w:rFonts w:asciiTheme="majorHAnsi" w:eastAsiaTheme="majorEastAsia" w:hAnsiTheme="majorHAnsi" w:cstheme="majorBidi"/>
        <w:i/>
        <w:iCs/>
        <w:sz w:val="18"/>
      </w:rPr>
      <w:tblPr/>
      <w:tcPr>
        <w:tcBorders>
          <w:top w:val="single" w:sz="4" w:space="0" w:color="1E988A" w:themeColor="accent3"/>
        </w:tcBorders>
        <w:shd w:val="clear" w:color="auto" w:fill="FFFFFF" w:themeFill="background1"/>
      </w:tcPr>
    </w:tblStylePr>
    <w:tblStylePr w:type="firstCol">
      <w:pPr>
        <w:jc w:val="right"/>
      </w:pPr>
      <w:rPr>
        <w:rFonts w:asciiTheme="majorHAnsi" w:eastAsiaTheme="majorEastAsia" w:hAnsiTheme="majorHAnsi" w:cstheme="majorBidi"/>
        <w:i/>
        <w:iCs/>
        <w:sz w:val="18"/>
      </w:rPr>
      <w:tblPr/>
      <w:tcPr>
        <w:tcBorders>
          <w:right w:val="single" w:sz="4" w:space="0" w:color="1E988A" w:themeColor="accent3"/>
        </w:tcBorders>
        <w:shd w:val="clear" w:color="auto" w:fill="FFFFFF" w:themeFill="background1"/>
      </w:tcPr>
    </w:tblStylePr>
    <w:tblStylePr w:type="lastCol">
      <w:rPr>
        <w:rFonts w:asciiTheme="majorHAnsi" w:eastAsiaTheme="majorEastAsia" w:hAnsiTheme="majorHAnsi" w:cstheme="majorBidi"/>
        <w:i/>
        <w:iCs/>
        <w:sz w:val="18"/>
      </w:rPr>
      <w:tblPr/>
      <w:tcPr>
        <w:tcBorders>
          <w:left w:val="single" w:sz="4" w:space="0" w:color="1E988A" w:themeColor="accent3"/>
        </w:tcBorders>
        <w:shd w:val="clear" w:color="auto" w:fill="FFFFFF" w:themeFill="background1"/>
      </w:tcPr>
    </w:tblStylePr>
    <w:tblStylePr w:type="band1Vert">
      <w:tblPr/>
      <w:tcPr>
        <w:shd w:val="clear" w:color="auto" w:fill="C8F4EE" w:themeFill="accent3" w:themeFillTint="33"/>
      </w:tcPr>
    </w:tblStylePr>
    <w:tblStylePr w:type="band1Horz">
      <w:tblPr/>
      <w:tcPr>
        <w:shd w:val="clear" w:color="auto" w:fill="C8F4E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B57A2C"/>
    <w:pPr>
      <w:spacing w:after="0" w:line="240" w:lineRule="auto"/>
    </w:pPr>
    <w:rPr>
      <w:color w:val="221334" w:themeColor="accent2" w:themeShade="BF"/>
      <w:sz w:val="18"/>
    </w:rPr>
    <w:tblPr>
      <w:tblStyleRowBandSize w:val="1"/>
      <w:tblStyleColBandSize w:val="1"/>
    </w:tblPr>
    <w:tblStylePr w:type="firstRow">
      <w:rPr>
        <w:rFonts w:asciiTheme="majorHAnsi" w:eastAsiaTheme="majorEastAsia" w:hAnsiTheme="majorHAnsi" w:cstheme="majorBidi"/>
        <w:i/>
        <w:iCs/>
        <w:sz w:val="18"/>
      </w:rPr>
      <w:tblPr/>
      <w:tcPr>
        <w:tcBorders>
          <w:bottom w:val="single" w:sz="4" w:space="0" w:color="2E1A47" w:themeColor="accent2"/>
        </w:tcBorders>
        <w:shd w:val="clear" w:color="auto" w:fill="FFFFFF" w:themeFill="background1"/>
      </w:tcPr>
    </w:tblStylePr>
    <w:tblStylePr w:type="lastRow">
      <w:rPr>
        <w:rFonts w:asciiTheme="majorHAnsi" w:eastAsiaTheme="majorEastAsia" w:hAnsiTheme="majorHAnsi" w:cstheme="majorBidi"/>
        <w:i/>
        <w:iCs/>
        <w:sz w:val="18"/>
      </w:rPr>
      <w:tblPr/>
      <w:tcPr>
        <w:tcBorders>
          <w:top w:val="single" w:sz="4" w:space="0" w:color="2E1A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18"/>
      </w:rPr>
      <w:tblPr/>
      <w:tcPr>
        <w:tcBorders>
          <w:right w:val="single" w:sz="4" w:space="0" w:color="2E1A47" w:themeColor="accent2"/>
        </w:tcBorders>
        <w:shd w:val="clear" w:color="auto" w:fill="FFFFFF" w:themeFill="background1"/>
      </w:tcPr>
    </w:tblStylePr>
    <w:tblStylePr w:type="lastCol">
      <w:rPr>
        <w:rFonts w:asciiTheme="majorHAnsi" w:eastAsiaTheme="majorEastAsia" w:hAnsiTheme="majorHAnsi" w:cstheme="majorBidi"/>
        <w:i/>
        <w:iCs/>
        <w:sz w:val="18"/>
      </w:rPr>
      <w:tblPr/>
      <w:tcPr>
        <w:tcBorders>
          <w:left w:val="single" w:sz="4" w:space="0" w:color="2E1A47" w:themeColor="accent2"/>
        </w:tcBorders>
        <w:shd w:val="clear" w:color="auto" w:fill="FFFFFF" w:themeFill="background1"/>
      </w:tcPr>
    </w:tblStylePr>
    <w:tblStylePr w:type="band1Vert">
      <w:tblPr/>
      <w:tcPr>
        <w:shd w:val="clear" w:color="auto" w:fill="D3C2E8" w:themeFill="accent2" w:themeFillTint="33"/>
      </w:tcPr>
    </w:tblStylePr>
    <w:tblStylePr w:type="band1Horz">
      <w:tblPr/>
      <w:tcPr>
        <w:shd w:val="clear" w:color="auto" w:fill="D3C2E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B57A2C"/>
    <w:pPr>
      <w:spacing w:after="0" w:line="240" w:lineRule="auto"/>
    </w:pPr>
    <w:rPr>
      <w:color w:val="5B3161" w:themeColor="accent1" w:themeShade="BF"/>
      <w:sz w:val="18"/>
    </w:rPr>
    <w:tblPr>
      <w:tblStyleRowBandSize w:val="1"/>
      <w:tblStyleColBandSize w:val="1"/>
    </w:tblPr>
    <w:tblStylePr w:type="firstRow">
      <w:rPr>
        <w:rFonts w:asciiTheme="majorHAnsi" w:eastAsiaTheme="majorEastAsia" w:hAnsiTheme="majorHAnsi" w:cstheme="majorBidi"/>
        <w:i/>
        <w:iCs/>
        <w:sz w:val="18"/>
      </w:rPr>
      <w:tblPr/>
      <w:tcPr>
        <w:tcBorders>
          <w:bottom w:val="single" w:sz="4" w:space="0" w:color="7A4282" w:themeColor="accent1"/>
        </w:tcBorders>
        <w:shd w:val="clear" w:color="auto" w:fill="FFFFFF" w:themeFill="background1"/>
      </w:tcPr>
    </w:tblStylePr>
    <w:tblStylePr w:type="lastRow">
      <w:rPr>
        <w:rFonts w:asciiTheme="majorHAnsi" w:eastAsiaTheme="majorEastAsia" w:hAnsiTheme="majorHAnsi" w:cstheme="majorBidi"/>
        <w:i/>
        <w:iCs/>
        <w:sz w:val="18"/>
      </w:rPr>
      <w:tblPr/>
      <w:tcPr>
        <w:tcBorders>
          <w:top w:val="single" w:sz="4" w:space="0" w:color="7A4282" w:themeColor="accent1"/>
        </w:tcBorders>
        <w:shd w:val="clear" w:color="auto" w:fill="FFFFFF" w:themeFill="background1"/>
      </w:tcPr>
    </w:tblStylePr>
    <w:tblStylePr w:type="firstCol">
      <w:pPr>
        <w:jc w:val="right"/>
      </w:pPr>
      <w:rPr>
        <w:rFonts w:asciiTheme="majorHAnsi" w:eastAsiaTheme="majorEastAsia" w:hAnsiTheme="majorHAnsi" w:cstheme="majorBidi"/>
        <w:i/>
        <w:iCs/>
        <w:sz w:val="18"/>
      </w:rPr>
      <w:tblPr/>
      <w:tcPr>
        <w:tcBorders>
          <w:right w:val="single" w:sz="4" w:space="0" w:color="7A4282" w:themeColor="accent1"/>
        </w:tcBorders>
        <w:shd w:val="clear" w:color="auto" w:fill="FFFFFF" w:themeFill="background1"/>
      </w:tcPr>
    </w:tblStylePr>
    <w:tblStylePr w:type="lastCol">
      <w:rPr>
        <w:rFonts w:asciiTheme="majorHAnsi" w:eastAsiaTheme="majorEastAsia" w:hAnsiTheme="majorHAnsi" w:cstheme="majorBidi"/>
        <w:i/>
        <w:iCs/>
        <w:sz w:val="18"/>
      </w:rPr>
      <w:tblPr/>
      <w:tcPr>
        <w:tcBorders>
          <w:left w:val="single" w:sz="4" w:space="0" w:color="7A4282" w:themeColor="accent1"/>
        </w:tcBorders>
        <w:shd w:val="clear" w:color="auto" w:fill="FFFFFF" w:themeFill="background1"/>
      </w:tcPr>
    </w:tblStylePr>
    <w:tblStylePr w:type="band1Vert">
      <w:tblPr/>
      <w:tcPr>
        <w:shd w:val="clear" w:color="auto" w:fill="E7D5E9" w:themeFill="accent1" w:themeFillTint="33"/>
      </w:tcPr>
    </w:tblStylePr>
    <w:tblStylePr w:type="band1Horz">
      <w:tblPr/>
      <w:tcPr>
        <w:shd w:val="clear" w:color="auto" w:fill="E7D5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B57A2C"/>
    <w:pPr>
      <w:spacing w:after="0" w:line="240" w:lineRule="auto"/>
    </w:pPr>
    <w:rPr>
      <w:color w:val="000000" w:themeColor="text1"/>
      <w:sz w:val="18"/>
    </w:rPr>
    <w:tblPr>
      <w:tblStyleRowBandSize w:val="1"/>
      <w:tblStyleColBandSize w:val="1"/>
    </w:tblPr>
    <w:tblStylePr w:type="firstRow">
      <w:rPr>
        <w:rFonts w:asciiTheme="majorHAnsi" w:eastAsiaTheme="majorEastAsia" w:hAnsiTheme="majorHAnsi" w:cstheme="majorBidi"/>
        <w:i/>
        <w:iCs/>
        <w:sz w:val="18"/>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18"/>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18"/>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18"/>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6Colorful-Accent6">
    <w:name w:val="List Table 6 Colorful Accent 6"/>
    <w:basedOn w:val="TableNormal"/>
    <w:uiPriority w:val="51"/>
    <w:rsid w:val="00B57A2C"/>
    <w:pPr>
      <w:spacing w:after="0" w:line="240" w:lineRule="auto"/>
    </w:pPr>
    <w:rPr>
      <w:sz w:val="18"/>
    </w:rPr>
    <w:tblPr>
      <w:tblStyleRowBandSize w:val="1"/>
      <w:tblStyleColBandSize w:val="1"/>
      <w:tblBorders>
        <w:top w:val="single" w:sz="4" w:space="0" w:color="E4E1DC" w:themeColor="accent6"/>
        <w:bottom w:val="single" w:sz="4" w:space="0" w:color="E4E1DC" w:themeColor="accent6"/>
      </w:tblBorders>
    </w:tblPr>
    <w:tblStylePr w:type="firstRow">
      <w:rPr>
        <w:b/>
        <w:bCs/>
      </w:rPr>
      <w:tblPr/>
      <w:tcPr>
        <w:tcBorders>
          <w:bottom w:val="single" w:sz="4" w:space="0" w:color="E4E1DC" w:themeColor="accent6"/>
        </w:tcBorders>
      </w:tcPr>
    </w:tblStylePr>
    <w:tblStylePr w:type="lastRow">
      <w:rPr>
        <w:b/>
        <w:bCs/>
      </w:rPr>
      <w:tblPr/>
      <w:tcPr>
        <w:tcBorders>
          <w:top w:val="double" w:sz="4" w:space="0" w:color="E4E1DC" w:themeColor="accent6"/>
        </w:tcBorders>
      </w:tcPr>
    </w:tblStylePr>
    <w:tblStylePr w:type="firstCol">
      <w:rPr>
        <w:b/>
        <w:bCs/>
      </w:rPr>
    </w:tblStylePr>
    <w:tblStylePr w:type="lastCol">
      <w:rPr>
        <w:b/>
        <w:bCs/>
      </w:rPr>
    </w:tblStylePr>
    <w:tblStylePr w:type="band1Vert">
      <w:tblPr/>
      <w:tcPr>
        <w:shd w:val="clear" w:color="auto" w:fill="F9F8F7" w:themeFill="accent6" w:themeFillTint="33"/>
      </w:tcPr>
    </w:tblStylePr>
    <w:tblStylePr w:type="band1Horz">
      <w:tblPr/>
      <w:tcPr>
        <w:shd w:val="clear" w:color="auto" w:fill="F9F8F7" w:themeFill="accent6" w:themeFillTint="33"/>
      </w:tcPr>
    </w:tblStylePr>
  </w:style>
  <w:style w:type="table" w:styleId="ListTable6Colorful-Accent5">
    <w:name w:val="List Table 6 Colorful Accent 5"/>
    <w:basedOn w:val="TableNormal"/>
    <w:uiPriority w:val="51"/>
    <w:rsid w:val="00B57A2C"/>
    <w:pPr>
      <w:spacing w:after="0" w:line="240" w:lineRule="auto"/>
    </w:pPr>
    <w:rPr>
      <w:color w:val="645C59" w:themeColor="accent5" w:themeShade="BF"/>
      <w:sz w:val="18"/>
    </w:rPr>
    <w:tblPr>
      <w:tblStyleRowBandSize w:val="1"/>
      <w:tblStyleColBandSize w:val="1"/>
      <w:tblBorders>
        <w:top w:val="single" w:sz="4" w:space="0" w:color="877B77" w:themeColor="accent5"/>
        <w:bottom w:val="single" w:sz="4" w:space="0" w:color="877B77" w:themeColor="accent5"/>
      </w:tblBorders>
    </w:tblPr>
    <w:tblStylePr w:type="firstRow">
      <w:rPr>
        <w:b/>
        <w:bCs/>
      </w:rPr>
      <w:tblPr/>
      <w:tcPr>
        <w:tcBorders>
          <w:bottom w:val="single" w:sz="4" w:space="0" w:color="877B77" w:themeColor="accent5"/>
        </w:tcBorders>
      </w:tcPr>
    </w:tblStylePr>
    <w:tblStylePr w:type="lastRow">
      <w:rPr>
        <w:b/>
        <w:bCs/>
      </w:rPr>
      <w:tblPr/>
      <w:tcPr>
        <w:tcBorders>
          <w:top w:val="double" w:sz="4" w:space="0" w:color="877B77" w:themeColor="accent5"/>
        </w:tcBorders>
      </w:tcPr>
    </w:tblStylePr>
    <w:tblStylePr w:type="firstCol">
      <w:rPr>
        <w:b/>
        <w:bCs/>
      </w:rPr>
    </w:tblStylePr>
    <w:tblStylePr w:type="lastCol">
      <w:rPr>
        <w:b/>
        <w:bCs/>
      </w:rPr>
    </w:tblStylePr>
    <w:tblStylePr w:type="band1Vert">
      <w:tblPr/>
      <w:tcPr>
        <w:shd w:val="clear" w:color="auto" w:fill="E7E4E3" w:themeFill="accent5" w:themeFillTint="33"/>
      </w:tcPr>
    </w:tblStylePr>
    <w:tblStylePr w:type="band1Horz">
      <w:tblPr/>
      <w:tcPr>
        <w:shd w:val="clear" w:color="auto" w:fill="E7E4E3" w:themeFill="accent5" w:themeFillTint="33"/>
      </w:tcPr>
    </w:tblStylePr>
  </w:style>
  <w:style w:type="table" w:styleId="ListTable6Colorful-Accent4">
    <w:name w:val="List Table 6 Colorful Accent 4"/>
    <w:basedOn w:val="TableNormal"/>
    <w:uiPriority w:val="51"/>
    <w:rsid w:val="00B57A2C"/>
    <w:pPr>
      <w:spacing w:after="0" w:line="240" w:lineRule="auto"/>
    </w:pPr>
    <w:rPr>
      <w:color w:val="EDB72F" w:themeColor="accent4" w:themeShade="BF"/>
      <w:sz w:val="18"/>
    </w:rPr>
    <w:tblPr>
      <w:tblStyleRowBandSize w:val="1"/>
      <w:tblStyleColBandSize w:val="1"/>
      <w:tblBorders>
        <w:top w:val="single" w:sz="4" w:space="0" w:color="F5D688" w:themeColor="accent4"/>
        <w:bottom w:val="single" w:sz="4" w:space="0" w:color="F5D688" w:themeColor="accent4"/>
      </w:tblBorders>
    </w:tblPr>
    <w:tblStylePr w:type="firstRow">
      <w:rPr>
        <w:b/>
        <w:bCs/>
      </w:rPr>
      <w:tblPr/>
      <w:tcPr>
        <w:tcBorders>
          <w:bottom w:val="single" w:sz="4" w:space="0" w:color="F5D688" w:themeColor="accent4"/>
        </w:tcBorders>
      </w:tcPr>
    </w:tblStylePr>
    <w:tblStylePr w:type="lastRow">
      <w:rPr>
        <w:b/>
        <w:bCs/>
      </w:rPr>
      <w:tblPr/>
      <w:tcPr>
        <w:tcBorders>
          <w:top w:val="double" w:sz="4" w:space="0" w:color="F5D688" w:themeColor="accent4"/>
        </w:tcBorders>
      </w:tcPr>
    </w:tblStylePr>
    <w:tblStylePr w:type="firstCol">
      <w:rPr>
        <w:b/>
        <w:bCs/>
      </w:rPr>
    </w:tblStylePr>
    <w:tblStylePr w:type="lastCol">
      <w:rPr>
        <w:b/>
        <w:bCs/>
      </w:rPr>
    </w:tblStylePr>
    <w:tblStylePr w:type="band1Vert">
      <w:tblPr/>
      <w:tcPr>
        <w:shd w:val="clear" w:color="auto" w:fill="FDF6E7" w:themeFill="accent4" w:themeFillTint="33"/>
      </w:tcPr>
    </w:tblStylePr>
    <w:tblStylePr w:type="band1Horz">
      <w:tblPr/>
      <w:tcPr>
        <w:shd w:val="clear" w:color="auto" w:fill="FDF6E7" w:themeFill="accent4" w:themeFillTint="33"/>
      </w:tcPr>
    </w:tblStylePr>
  </w:style>
  <w:style w:type="table" w:styleId="ListTable6Colorful-Accent3">
    <w:name w:val="List Table 6 Colorful Accent 3"/>
    <w:basedOn w:val="TableNormal"/>
    <w:uiPriority w:val="51"/>
    <w:rsid w:val="00B57A2C"/>
    <w:pPr>
      <w:spacing w:after="0" w:line="240" w:lineRule="auto"/>
    </w:pPr>
    <w:rPr>
      <w:color w:val="167166" w:themeColor="accent3" w:themeShade="BF"/>
      <w:sz w:val="18"/>
    </w:rPr>
    <w:tblPr>
      <w:tblStyleRowBandSize w:val="1"/>
      <w:tblStyleColBandSize w:val="1"/>
      <w:tblBorders>
        <w:top w:val="single" w:sz="4" w:space="0" w:color="1E988A" w:themeColor="accent3"/>
        <w:bottom w:val="single" w:sz="4" w:space="0" w:color="1E988A" w:themeColor="accent3"/>
      </w:tblBorders>
    </w:tblPr>
    <w:tblStylePr w:type="firstRow">
      <w:rPr>
        <w:b/>
        <w:bCs/>
      </w:rPr>
      <w:tblPr/>
      <w:tcPr>
        <w:tcBorders>
          <w:bottom w:val="single" w:sz="4" w:space="0" w:color="1E988A" w:themeColor="accent3"/>
        </w:tcBorders>
      </w:tcPr>
    </w:tblStylePr>
    <w:tblStylePr w:type="lastRow">
      <w:rPr>
        <w:b/>
        <w:bCs/>
      </w:rPr>
      <w:tblPr/>
      <w:tcPr>
        <w:tcBorders>
          <w:top w:val="double" w:sz="4" w:space="0" w:color="1E988A" w:themeColor="accent3"/>
        </w:tcBorders>
      </w:tcPr>
    </w:tblStylePr>
    <w:tblStylePr w:type="firstCol">
      <w:rPr>
        <w:b/>
        <w:bCs/>
      </w:rPr>
    </w:tblStylePr>
    <w:tblStylePr w:type="lastCol">
      <w:rPr>
        <w:b/>
        <w:bCs/>
      </w:rPr>
    </w:tblStylePr>
    <w:tblStylePr w:type="band1Vert">
      <w:tblPr/>
      <w:tcPr>
        <w:shd w:val="clear" w:color="auto" w:fill="C8F4EE" w:themeFill="accent3" w:themeFillTint="33"/>
      </w:tcPr>
    </w:tblStylePr>
    <w:tblStylePr w:type="band1Horz">
      <w:tblPr/>
      <w:tcPr>
        <w:shd w:val="clear" w:color="auto" w:fill="C8F4EE" w:themeFill="accent3" w:themeFillTint="33"/>
      </w:tcPr>
    </w:tblStylePr>
  </w:style>
  <w:style w:type="table" w:styleId="ListTable6Colorful-Accent2">
    <w:name w:val="List Table 6 Colorful Accent 2"/>
    <w:basedOn w:val="TableNormal"/>
    <w:uiPriority w:val="51"/>
    <w:rsid w:val="00B57A2C"/>
    <w:pPr>
      <w:spacing w:after="0" w:line="240" w:lineRule="auto"/>
    </w:pPr>
    <w:rPr>
      <w:color w:val="221334" w:themeColor="accent2" w:themeShade="BF"/>
      <w:sz w:val="18"/>
    </w:rPr>
    <w:tblPr>
      <w:tblStyleRowBandSize w:val="1"/>
      <w:tblStyleColBandSize w:val="1"/>
      <w:tblBorders>
        <w:top w:val="single" w:sz="4" w:space="0" w:color="2E1A47" w:themeColor="accent2"/>
        <w:bottom w:val="single" w:sz="4" w:space="0" w:color="2E1A47" w:themeColor="accent2"/>
      </w:tblBorders>
    </w:tblPr>
    <w:tblStylePr w:type="firstRow">
      <w:rPr>
        <w:b/>
        <w:bCs/>
      </w:rPr>
      <w:tblPr/>
      <w:tcPr>
        <w:tcBorders>
          <w:bottom w:val="single" w:sz="4" w:space="0" w:color="2E1A47" w:themeColor="accent2"/>
        </w:tcBorders>
      </w:tcPr>
    </w:tblStylePr>
    <w:tblStylePr w:type="lastRow">
      <w:rPr>
        <w:b/>
        <w:bCs/>
      </w:rPr>
      <w:tblPr/>
      <w:tcPr>
        <w:tcBorders>
          <w:top w:val="double" w:sz="4" w:space="0" w:color="2E1A47" w:themeColor="accent2"/>
        </w:tcBorders>
      </w:tcPr>
    </w:tblStylePr>
    <w:tblStylePr w:type="firstCol">
      <w:rPr>
        <w:b/>
        <w:bCs/>
      </w:rPr>
    </w:tblStylePr>
    <w:tblStylePr w:type="lastCol">
      <w:rPr>
        <w:b/>
        <w:bCs/>
      </w:rPr>
    </w:tblStylePr>
    <w:tblStylePr w:type="band1Vert">
      <w:tblPr/>
      <w:tcPr>
        <w:shd w:val="clear" w:color="auto" w:fill="D3C2E8" w:themeFill="accent2" w:themeFillTint="33"/>
      </w:tcPr>
    </w:tblStylePr>
    <w:tblStylePr w:type="band1Horz">
      <w:tblPr/>
      <w:tcPr>
        <w:shd w:val="clear" w:color="auto" w:fill="D3C2E8" w:themeFill="accent2" w:themeFillTint="33"/>
      </w:tcPr>
    </w:tblStylePr>
  </w:style>
  <w:style w:type="table" w:styleId="ListTable6Colorful-Accent1">
    <w:name w:val="List Table 6 Colorful Accent 1"/>
    <w:basedOn w:val="TableNormal"/>
    <w:uiPriority w:val="51"/>
    <w:rsid w:val="00B57A2C"/>
    <w:pPr>
      <w:spacing w:after="0" w:line="240" w:lineRule="auto"/>
    </w:pPr>
    <w:rPr>
      <w:color w:val="5B3161" w:themeColor="accent1" w:themeShade="BF"/>
      <w:sz w:val="18"/>
    </w:rPr>
    <w:tblPr>
      <w:tblStyleRowBandSize w:val="1"/>
      <w:tblStyleColBandSize w:val="1"/>
      <w:tblBorders>
        <w:top w:val="single" w:sz="4" w:space="0" w:color="7A4282" w:themeColor="accent1"/>
        <w:bottom w:val="single" w:sz="4" w:space="0" w:color="7A4282" w:themeColor="accent1"/>
      </w:tblBorders>
    </w:tblPr>
    <w:tblStylePr w:type="firstRow">
      <w:rPr>
        <w:b/>
        <w:bCs/>
      </w:rPr>
      <w:tblPr/>
      <w:tcPr>
        <w:tcBorders>
          <w:bottom w:val="single" w:sz="4" w:space="0" w:color="7A4282" w:themeColor="accent1"/>
        </w:tcBorders>
      </w:tcPr>
    </w:tblStylePr>
    <w:tblStylePr w:type="lastRow">
      <w:rPr>
        <w:b/>
        <w:bCs/>
      </w:rPr>
      <w:tblPr/>
      <w:tcPr>
        <w:tcBorders>
          <w:top w:val="double" w:sz="4" w:space="0" w:color="7A4282" w:themeColor="accent1"/>
        </w:tcBorders>
      </w:tcPr>
    </w:tblStylePr>
    <w:tblStylePr w:type="firstCol">
      <w:rPr>
        <w:b/>
        <w:bCs/>
      </w:rPr>
    </w:tblStylePr>
    <w:tblStylePr w:type="lastCol">
      <w:rPr>
        <w:b/>
        <w:bCs/>
      </w:rPr>
    </w:tblStylePr>
    <w:tblStylePr w:type="band1Vert">
      <w:tblPr/>
      <w:tcPr>
        <w:shd w:val="clear" w:color="auto" w:fill="E7D5E9" w:themeFill="accent1" w:themeFillTint="33"/>
      </w:tcPr>
    </w:tblStylePr>
    <w:tblStylePr w:type="band1Horz">
      <w:tblPr/>
      <w:tcPr>
        <w:shd w:val="clear" w:color="auto" w:fill="E7D5E9" w:themeFill="accent1" w:themeFillTint="33"/>
      </w:tcPr>
    </w:tblStylePr>
  </w:style>
  <w:style w:type="table" w:styleId="ListTable6Colorful">
    <w:name w:val="List Table 6 Colorful"/>
    <w:basedOn w:val="TableNormal"/>
    <w:uiPriority w:val="51"/>
    <w:rsid w:val="00CA4825"/>
    <w:pPr>
      <w:spacing w:after="0" w:line="240" w:lineRule="auto"/>
    </w:pPr>
    <w:rPr>
      <w:color w:val="000000" w:themeColor="text1"/>
      <w:sz w:val="18"/>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A4825"/>
    <w:pPr>
      <w:spacing w:after="0" w:line="240" w:lineRule="auto"/>
    </w:pPr>
    <w:rPr>
      <w:sz w:val="18"/>
    </w:rPr>
    <w:tblPr>
      <w:tblStyleRowBandSize w:val="1"/>
      <w:tblStyleColBandSize w:val="1"/>
      <w:tblBorders>
        <w:top w:val="single" w:sz="24" w:space="0" w:color="E4E1DC" w:themeColor="accent6"/>
        <w:left w:val="single" w:sz="24" w:space="0" w:color="E4E1DC" w:themeColor="accent6"/>
        <w:bottom w:val="single" w:sz="24" w:space="0" w:color="E4E1DC" w:themeColor="accent6"/>
        <w:right w:val="single" w:sz="24" w:space="0" w:color="E4E1DC" w:themeColor="accent6"/>
      </w:tblBorders>
    </w:tblPr>
    <w:tcPr>
      <w:shd w:val="clear" w:color="auto" w:fill="E4E1D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A4825"/>
    <w:pPr>
      <w:spacing w:after="0" w:line="240" w:lineRule="auto"/>
    </w:pPr>
    <w:rPr>
      <w:color w:val="FFFFFF" w:themeColor="background1"/>
      <w:sz w:val="18"/>
    </w:rPr>
    <w:tblPr>
      <w:tblStyleRowBandSize w:val="1"/>
      <w:tblStyleColBandSize w:val="1"/>
      <w:tblBorders>
        <w:top w:val="single" w:sz="24" w:space="0" w:color="877B77" w:themeColor="accent5"/>
        <w:left w:val="single" w:sz="24" w:space="0" w:color="877B77" w:themeColor="accent5"/>
        <w:bottom w:val="single" w:sz="24" w:space="0" w:color="877B77" w:themeColor="accent5"/>
        <w:right w:val="single" w:sz="24" w:space="0" w:color="877B77" w:themeColor="accent5"/>
      </w:tblBorders>
    </w:tblPr>
    <w:tcPr>
      <w:shd w:val="clear" w:color="auto" w:fill="877B77"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A4825"/>
    <w:pPr>
      <w:spacing w:after="0" w:line="240" w:lineRule="auto"/>
    </w:pPr>
    <w:rPr>
      <w:color w:val="FFFFFF" w:themeColor="background1"/>
      <w:sz w:val="18"/>
    </w:rPr>
    <w:tblPr>
      <w:tblStyleRowBandSize w:val="1"/>
      <w:tblStyleColBandSize w:val="1"/>
      <w:tblBorders>
        <w:top w:val="single" w:sz="24" w:space="0" w:color="F5D688" w:themeColor="accent4"/>
        <w:left w:val="single" w:sz="24" w:space="0" w:color="F5D688" w:themeColor="accent4"/>
        <w:bottom w:val="single" w:sz="24" w:space="0" w:color="F5D688" w:themeColor="accent4"/>
        <w:right w:val="single" w:sz="24" w:space="0" w:color="F5D688" w:themeColor="accent4"/>
      </w:tblBorders>
    </w:tblPr>
    <w:tcPr>
      <w:shd w:val="clear" w:color="auto" w:fill="F5D68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A4825"/>
    <w:pPr>
      <w:spacing w:after="0" w:line="240" w:lineRule="auto"/>
    </w:pPr>
    <w:rPr>
      <w:color w:val="FFFFFF" w:themeColor="background1"/>
      <w:sz w:val="18"/>
    </w:rPr>
    <w:tblPr>
      <w:tblStyleRowBandSize w:val="1"/>
      <w:tblStyleColBandSize w:val="1"/>
      <w:tblBorders>
        <w:top w:val="single" w:sz="24" w:space="0" w:color="1E988A" w:themeColor="accent3"/>
        <w:left w:val="single" w:sz="24" w:space="0" w:color="1E988A" w:themeColor="accent3"/>
        <w:bottom w:val="single" w:sz="24" w:space="0" w:color="1E988A" w:themeColor="accent3"/>
        <w:right w:val="single" w:sz="24" w:space="0" w:color="1E988A" w:themeColor="accent3"/>
      </w:tblBorders>
    </w:tblPr>
    <w:tcPr>
      <w:shd w:val="clear" w:color="auto" w:fill="1E988A"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A4825"/>
    <w:pPr>
      <w:spacing w:after="0" w:line="240" w:lineRule="auto"/>
    </w:pPr>
    <w:rPr>
      <w:color w:val="FFFFFF" w:themeColor="background1"/>
      <w:sz w:val="18"/>
    </w:rPr>
    <w:tblPr>
      <w:tblStyleRowBandSize w:val="1"/>
      <w:tblStyleColBandSize w:val="1"/>
      <w:tblBorders>
        <w:top w:val="single" w:sz="24" w:space="0" w:color="2E1A47" w:themeColor="accent2"/>
        <w:left w:val="single" w:sz="24" w:space="0" w:color="2E1A47" w:themeColor="accent2"/>
        <w:bottom w:val="single" w:sz="24" w:space="0" w:color="2E1A47" w:themeColor="accent2"/>
        <w:right w:val="single" w:sz="24" w:space="0" w:color="2E1A47" w:themeColor="accent2"/>
      </w:tblBorders>
    </w:tblPr>
    <w:tcPr>
      <w:shd w:val="clear" w:color="auto" w:fill="2E1A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A4825"/>
    <w:pPr>
      <w:spacing w:after="0" w:line="240" w:lineRule="auto"/>
    </w:pPr>
    <w:rPr>
      <w:color w:val="FFFFFF" w:themeColor="background1"/>
      <w:sz w:val="18"/>
    </w:rPr>
    <w:tblPr>
      <w:tblStyleRowBandSize w:val="1"/>
      <w:tblStyleColBandSize w:val="1"/>
      <w:tblBorders>
        <w:top w:val="single" w:sz="24" w:space="0" w:color="7A4282" w:themeColor="accent1"/>
        <w:left w:val="single" w:sz="24" w:space="0" w:color="7A4282" w:themeColor="accent1"/>
        <w:bottom w:val="single" w:sz="24" w:space="0" w:color="7A4282" w:themeColor="accent1"/>
        <w:right w:val="single" w:sz="24" w:space="0" w:color="7A4282" w:themeColor="accent1"/>
      </w:tblBorders>
    </w:tblPr>
    <w:tcPr>
      <w:shd w:val="clear" w:color="auto" w:fill="7A428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A4825"/>
    <w:pPr>
      <w:spacing w:after="0" w:line="240" w:lineRule="auto"/>
    </w:pPr>
    <w:rPr>
      <w:color w:val="FFFFFF" w:themeColor="background1"/>
      <w:sz w:val="18"/>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4-Accent6">
    <w:name w:val="List Table 4 Accent 6"/>
    <w:basedOn w:val="TableNormal"/>
    <w:uiPriority w:val="49"/>
    <w:rsid w:val="00CA4825"/>
    <w:pPr>
      <w:spacing w:after="0" w:line="240" w:lineRule="auto"/>
    </w:pPr>
    <w:rPr>
      <w:sz w:val="18"/>
    </w:rPr>
    <w:tblPr>
      <w:tblStyleRowBandSize w:val="1"/>
      <w:tblStyleColBandSize w:val="1"/>
      <w:tblBorders>
        <w:top w:val="single" w:sz="4" w:space="0" w:color="EEECE9" w:themeColor="accent6" w:themeTint="99"/>
        <w:left w:val="single" w:sz="4" w:space="0" w:color="EEECE9" w:themeColor="accent6" w:themeTint="99"/>
        <w:bottom w:val="single" w:sz="4" w:space="0" w:color="EEECE9" w:themeColor="accent6" w:themeTint="99"/>
        <w:right w:val="single" w:sz="4" w:space="0" w:color="EEECE9" w:themeColor="accent6" w:themeTint="99"/>
        <w:insideH w:val="single" w:sz="4" w:space="0" w:color="EEECE9" w:themeColor="accent6" w:themeTint="99"/>
      </w:tblBorders>
    </w:tblPr>
    <w:tblStylePr w:type="firstRow">
      <w:rPr>
        <w:b/>
        <w:bCs/>
        <w:color w:val="auto"/>
      </w:rPr>
      <w:tblPr/>
      <w:tcPr>
        <w:tcBorders>
          <w:top w:val="single" w:sz="4" w:space="0" w:color="E4E1DC" w:themeColor="accent6"/>
          <w:left w:val="single" w:sz="4" w:space="0" w:color="E4E1DC" w:themeColor="accent6"/>
          <w:bottom w:val="single" w:sz="4" w:space="0" w:color="E4E1DC" w:themeColor="accent6"/>
          <w:right w:val="single" w:sz="4" w:space="0" w:color="E4E1DC" w:themeColor="accent6"/>
          <w:insideH w:val="nil"/>
        </w:tcBorders>
        <w:shd w:val="clear" w:color="auto" w:fill="E4E1DC" w:themeFill="accent6"/>
      </w:tcPr>
    </w:tblStylePr>
    <w:tblStylePr w:type="lastRow">
      <w:rPr>
        <w:b/>
        <w:bCs/>
      </w:rPr>
      <w:tblPr/>
      <w:tcPr>
        <w:tcBorders>
          <w:top w:val="double" w:sz="4" w:space="0" w:color="EEECE9" w:themeColor="accent6" w:themeTint="99"/>
        </w:tcBorders>
      </w:tcPr>
    </w:tblStylePr>
    <w:tblStylePr w:type="firstCol">
      <w:rPr>
        <w:b/>
        <w:bCs/>
      </w:rPr>
    </w:tblStylePr>
    <w:tblStylePr w:type="lastCol">
      <w:rPr>
        <w:b/>
        <w:bCs/>
      </w:rPr>
    </w:tblStylePr>
    <w:tblStylePr w:type="band1Vert">
      <w:tblPr/>
      <w:tcPr>
        <w:shd w:val="clear" w:color="auto" w:fill="F9F8F7" w:themeFill="accent6" w:themeFillTint="33"/>
      </w:tcPr>
    </w:tblStylePr>
    <w:tblStylePr w:type="band1Horz">
      <w:tblPr/>
      <w:tcPr>
        <w:shd w:val="clear" w:color="auto" w:fill="F9F8F7" w:themeFill="accent6" w:themeFillTint="33"/>
      </w:tcPr>
    </w:tblStylePr>
  </w:style>
  <w:style w:type="table" w:styleId="ListTable4-Accent5">
    <w:name w:val="List Table 4 Accent 5"/>
    <w:basedOn w:val="TableNormal"/>
    <w:uiPriority w:val="49"/>
    <w:rsid w:val="00CA4825"/>
    <w:pPr>
      <w:spacing w:after="0" w:line="240" w:lineRule="auto"/>
    </w:pPr>
    <w:rPr>
      <w:sz w:val="18"/>
    </w:rPr>
    <w:tblPr>
      <w:tblStyleRowBandSize w:val="1"/>
      <w:tblStyleColBandSize w:val="1"/>
      <w:tblBorders>
        <w:top w:val="single" w:sz="4" w:space="0" w:color="B7AFAD" w:themeColor="accent5" w:themeTint="99"/>
        <w:left w:val="single" w:sz="4" w:space="0" w:color="B7AFAD" w:themeColor="accent5" w:themeTint="99"/>
        <w:bottom w:val="single" w:sz="4" w:space="0" w:color="B7AFAD" w:themeColor="accent5" w:themeTint="99"/>
        <w:right w:val="single" w:sz="4" w:space="0" w:color="B7AFAD" w:themeColor="accent5" w:themeTint="99"/>
        <w:insideH w:val="single" w:sz="4" w:space="0" w:color="B7AFAD" w:themeColor="accent5" w:themeTint="99"/>
      </w:tblBorders>
    </w:tblPr>
    <w:tblStylePr w:type="firstRow">
      <w:rPr>
        <w:b/>
        <w:bCs/>
        <w:color w:val="FFFFFF" w:themeColor="background1"/>
      </w:rPr>
      <w:tblPr/>
      <w:tcPr>
        <w:tcBorders>
          <w:top w:val="single" w:sz="4" w:space="0" w:color="877B77" w:themeColor="accent5"/>
          <w:left w:val="single" w:sz="4" w:space="0" w:color="877B77" w:themeColor="accent5"/>
          <w:bottom w:val="single" w:sz="4" w:space="0" w:color="877B77" w:themeColor="accent5"/>
          <w:right w:val="single" w:sz="4" w:space="0" w:color="877B77" w:themeColor="accent5"/>
          <w:insideH w:val="nil"/>
        </w:tcBorders>
        <w:shd w:val="clear" w:color="auto" w:fill="877B77" w:themeFill="accent5"/>
      </w:tcPr>
    </w:tblStylePr>
    <w:tblStylePr w:type="lastRow">
      <w:rPr>
        <w:b/>
        <w:bCs/>
      </w:rPr>
      <w:tblPr/>
      <w:tcPr>
        <w:tcBorders>
          <w:top w:val="double" w:sz="4" w:space="0" w:color="B7AFAD" w:themeColor="accent5" w:themeTint="99"/>
        </w:tcBorders>
      </w:tcPr>
    </w:tblStylePr>
    <w:tblStylePr w:type="firstCol">
      <w:rPr>
        <w:b/>
        <w:bCs/>
      </w:rPr>
    </w:tblStylePr>
    <w:tblStylePr w:type="lastCol">
      <w:rPr>
        <w:b/>
        <w:bCs/>
      </w:rPr>
    </w:tblStylePr>
    <w:tblStylePr w:type="band1Vert">
      <w:tblPr/>
      <w:tcPr>
        <w:shd w:val="clear" w:color="auto" w:fill="E7E4E3" w:themeFill="accent5" w:themeFillTint="33"/>
      </w:tcPr>
    </w:tblStylePr>
    <w:tblStylePr w:type="band1Horz">
      <w:tblPr/>
      <w:tcPr>
        <w:shd w:val="clear" w:color="auto" w:fill="E7E4E3" w:themeFill="accent5" w:themeFillTint="33"/>
      </w:tcPr>
    </w:tblStylePr>
  </w:style>
  <w:style w:type="table" w:styleId="ListTable4-Accent4">
    <w:name w:val="List Table 4 Accent 4"/>
    <w:basedOn w:val="TableNormal"/>
    <w:uiPriority w:val="49"/>
    <w:rsid w:val="00CA4825"/>
    <w:pPr>
      <w:spacing w:after="0" w:line="240" w:lineRule="auto"/>
    </w:pPr>
    <w:rPr>
      <w:sz w:val="18"/>
    </w:rPr>
    <w:tblPr>
      <w:tblStyleRowBandSize w:val="1"/>
      <w:tblStyleColBandSize w:val="1"/>
      <w:tblBorders>
        <w:top w:val="single" w:sz="4" w:space="0" w:color="F9E6B7" w:themeColor="accent4" w:themeTint="99"/>
        <w:left w:val="single" w:sz="4" w:space="0" w:color="F9E6B7" w:themeColor="accent4" w:themeTint="99"/>
        <w:bottom w:val="single" w:sz="4" w:space="0" w:color="F9E6B7" w:themeColor="accent4" w:themeTint="99"/>
        <w:right w:val="single" w:sz="4" w:space="0" w:color="F9E6B7" w:themeColor="accent4" w:themeTint="99"/>
        <w:insideH w:val="single" w:sz="4" w:space="0" w:color="F9E6B7" w:themeColor="accent4" w:themeTint="99"/>
      </w:tblBorders>
    </w:tblPr>
    <w:tblStylePr w:type="firstRow">
      <w:rPr>
        <w:b/>
        <w:bCs/>
        <w:color w:val="FFFFFF" w:themeColor="background1"/>
      </w:rPr>
      <w:tblPr/>
      <w:tcPr>
        <w:tcBorders>
          <w:top w:val="single" w:sz="4" w:space="0" w:color="F5D688" w:themeColor="accent4"/>
          <w:left w:val="single" w:sz="4" w:space="0" w:color="F5D688" w:themeColor="accent4"/>
          <w:bottom w:val="single" w:sz="4" w:space="0" w:color="F5D688" w:themeColor="accent4"/>
          <w:right w:val="single" w:sz="4" w:space="0" w:color="F5D688" w:themeColor="accent4"/>
          <w:insideH w:val="nil"/>
        </w:tcBorders>
        <w:shd w:val="clear" w:color="auto" w:fill="F5D688" w:themeFill="accent4"/>
      </w:tcPr>
    </w:tblStylePr>
    <w:tblStylePr w:type="lastRow">
      <w:rPr>
        <w:b/>
        <w:bCs/>
      </w:rPr>
      <w:tblPr/>
      <w:tcPr>
        <w:tcBorders>
          <w:top w:val="double" w:sz="4" w:space="0" w:color="F9E6B7" w:themeColor="accent4" w:themeTint="99"/>
        </w:tcBorders>
      </w:tcPr>
    </w:tblStylePr>
    <w:tblStylePr w:type="firstCol">
      <w:rPr>
        <w:b/>
        <w:bCs/>
      </w:rPr>
    </w:tblStylePr>
    <w:tblStylePr w:type="lastCol">
      <w:rPr>
        <w:b/>
        <w:bCs/>
      </w:rPr>
    </w:tblStylePr>
    <w:tblStylePr w:type="band1Vert">
      <w:tblPr/>
      <w:tcPr>
        <w:shd w:val="clear" w:color="auto" w:fill="FDF6E7" w:themeFill="accent4" w:themeFillTint="33"/>
      </w:tcPr>
    </w:tblStylePr>
    <w:tblStylePr w:type="band1Horz">
      <w:tblPr/>
      <w:tcPr>
        <w:shd w:val="clear" w:color="auto" w:fill="FDF6E7" w:themeFill="accent4" w:themeFillTint="33"/>
      </w:tcPr>
    </w:tblStylePr>
  </w:style>
  <w:style w:type="table" w:styleId="ListTable4-Accent3">
    <w:name w:val="List Table 4 Accent 3"/>
    <w:basedOn w:val="TableNormal"/>
    <w:uiPriority w:val="49"/>
    <w:rsid w:val="00CA4825"/>
    <w:pPr>
      <w:spacing w:after="0" w:line="240" w:lineRule="auto"/>
    </w:pPr>
    <w:rPr>
      <w:sz w:val="18"/>
    </w:rPr>
    <w:tblPr>
      <w:tblStyleRowBandSize w:val="1"/>
      <w:tblStyleColBandSize w:val="1"/>
      <w:tblBorders>
        <w:top w:val="single" w:sz="4" w:space="0" w:color="5ADECE" w:themeColor="accent3" w:themeTint="99"/>
        <w:left w:val="single" w:sz="4" w:space="0" w:color="5ADECE" w:themeColor="accent3" w:themeTint="99"/>
        <w:bottom w:val="single" w:sz="4" w:space="0" w:color="5ADECE" w:themeColor="accent3" w:themeTint="99"/>
        <w:right w:val="single" w:sz="4" w:space="0" w:color="5ADECE" w:themeColor="accent3" w:themeTint="99"/>
        <w:insideH w:val="single" w:sz="4" w:space="0" w:color="5ADECE" w:themeColor="accent3" w:themeTint="99"/>
      </w:tblBorders>
    </w:tblPr>
    <w:tblStylePr w:type="firstRow">
      <w:rPr>
        <w:b/>
        <w:bCs/>
        <w:color w:val="FFFFFF" w:themeColor="background1"/>
      </w:rPr>
      <w:tblPr/>
      <w:tcPr>
        <w:tcBorders>
          <w:top w:val="single" w:sz="4" w:space="0" w:color="1E988A" w:themeColor="accent3"/>
          <w:left w:val="single" w:sz="4" w:space="0" w:color="1E988A" w:themeColor="accent3"/>
          <w:bottom w:val="single" w:sz="4" w:space="0" w:color="1E988A" w:themeColor="accent3"/>
          <w:right w:val="single" w:sz="4" w:space="0" w:color="1E988A" w:themeColor="accent3"/>
          <w:insideH w:val="nil"/>
        </w:tcBorders>
        <w:shd w:val="clear" w:color="auto" w:fill="1E988A" w:themeFill="accent3"/>
      </w:tcPr>
    </w:tblStylePr>
    <w:tblStylePr w:type="lastRow">
      <w:rPr>
        <w:b/>
        <w:bCs/>
      </w:rPr>
      <w:tblPr/>
      <w:tcPr>
        <w:tcBorders>
          <w:top w:val="double" w:sz="4" w:space="0" w:color="5ADECE" w:themeColor="accent3" w:themeTint="99"/>
        </w:tcBorders>
      </w:tcPr>
    </w:tblStylePr>
    <w:tblStylePr w:type="firstCol">
      <w:rPr>
        <w:b/>
        <w:bCs/>
      </w:rPr>
    </w:tblStylePr>
    <w:tblStylePr w:type="lastCol">
      <w:rPr>
        <w:b/>
        <w:bCs/>
      </w:rPr>
    </w:tblStylePr>
    <w:tblStylePr w:type="band1Vert">
      <w:tblPr/>
      <w:tcPr>
        <w:shd w:val="clear" w:color="auto" w:fill="C8F4EE" w:themeFill="accent3" w:themeFillTint="33"/>
      </w:tcPr>
    </w:tblStylePr>
    <w:tblStylePr w:type="band1Horz">
      <w:tblPr/>
      <w:tcPr>
        <w:shd w:val="clear" w:color="auto" w:fill="C8F4EE" w:themeFill="accent3" w:themeFillTint="33"/>
      </w:tcPr>
    </w:tblStylePr>
  </w:style>
  <w:style w:type="table" w:styleId="ListTable4-Accent2">
    <w:name w:val="List Table 4 Accent 2"/>
    <w:basedOn w:val="TableNormal"/>
    <w:uiPriority w:val="49"/>
    <w:rsid w:val="00CA4825"/>
    <w:pPr>
      <w:spacing w:after="0" w:line="240" w:lineRule="auto"/>
    </w:pPr>
    <w:rPr>
      <w:sz w:val="18"/>
    </w:rPr>
    <w:tblPr>
      <w:tblStyleRowBandSize w:val="1"/>
      <w:tblStyleColBandSize w:val="1"/>
      <w:tblBorders>
        <w:top w:val="single" w:sz="4" w:space="0" w:color="7C49BC" w:themeColor="accent2" w:themeTint="99"/>
        <w:left w:val="single" w:sz="4" w:space="0" w:color="7C49BC" w:themeColor="accent2" w:themeTint="99"/>
        <w:bottom w:val="single" w:sz="4" w:space="0" w:color="7C49BC" w:themeColor="accent2" w:themeTint="99"/>
        <w:right w:val="single" w:sz="4" w:space="0" w:color="7C49BC" w:themeColor="accent2" w:themeTint="99"/>
        <w:insideH w:val="single" w:sz="4" w:space="0" w:color="7C49BC" w:themeColor="accent2" w:themeTint="99"/>
      </w:tblBorders>
    </w:tblPr>
    <w:tblStylePr w:type="firstRow">
      <w:rPr>
        <w:b/>
        <w:bCs/>
        <w:color w:val="FFFFFF" w:themeColor="background1"/>
      </w:rPr>
      <w:tblPr/>
      <w:tcPr>
        <w:tcBorders>
          <w:top w:val="single" w:sz="4" w:space="0" w:color="2E1A47" w:themeColor="accent2"/>
          <w:left w:val="single" w:sz="4" w:space="0" w:color="2E1A47" w:themeColor="accent2"/>
          <w:bottom w:val="single" w:sz="4" w:space="0" w:color="2E1A47" w:themeColor="accent2"/>
          <w:right w:val="single" w:sz="4" w:space="0" w:color="2E1A47" w:themeColor="accent2"/>
          <w:insideH w:val="nil"/>
        </w:tcBorders>
        <w:shd w:val="clear" w:color="auto" w:fill="2E1A47" w:themeFill="accent2"/>
      </w:tcPr>
    </w:tblStylePr>
    <w:tblStylePr w:type="lastRow">
      <w:rPr>
        <w:b/>
        <w:bCs/>
      </w:rPr>
      <w:tblPr/>
      <w:tcPr>
        <w:tcBorders>
          <w:top w:val="double" w:sz="4" w:space="0" w:color="7C49BC" w:themeColor="accent2" w:themeTint="99"/>
        </w:tcBorders>
      </w:tcPr>
    </w:tblStylePr>
    <w:tblStylePr w:type="firstCol">
      <w:rPr>
        <w:b/>
        <w:bCs/>
      </w:rPr>
    </w:tblStylePr>
    <w:tblStylePr w:type="lastCol">
      <w:rPr>
        <w:b/>
        <w:bCs/>
      </w:rPr>
    </w:tblStylePr>
    <w:tblStylePr w:type="band1Vert">
      <w:tblPr/>
      <w:tcPr>
        <w:shd w:val="clear" w:color="auto" w:fill="D3C2E8" w:themeFill="accent2" w:themeFillTint="33"/>
      </w:tcPr>
    </w:tblStylePr>
    <w:tblStylePr w:type="band1Horz">
      <w:tblPr/>
      <w:tcPr>
        <w:shd w:val="clear" w:color="auto" w:fill="D3C2E8" w:themeFill="accent2" w:themeFillTint="33"/>
      </w:tcPr>
    </w:tblStylePr>
  </w:style>
  <w:style w:type="table" w:styleId="ListTable4-Accent1">
    <w:name w:val="List Table 4 Accent 1"/>
    <w:basedOn w:val="TableNormal"/>
    <w:uiPriority w:val="49"/>
    <w:rsid w:val="00CA4825"/>
    <w:pPr>
      <w:spacing w:after="0" w:line="240" w:lineRule="auto"/>
    </w:pPr>
    <w:rPr>
      <w:sz w:val="18"/>
    </w:rPr>
    <w:tblPr>
      <w:tblStyleRowBandSize w:val="1"/>
      <w:tblStyleColBandSize w:val="1"/>
      <w:tblBorders>
        <w:top w:val="single" w:sz="4" w:space="0" w:color="B781BF" w:themeColor="accent1" w:themeTint="99"/>
        <w:left w:val="single" w:sz="4" w:space="0" w:color="B781BF" w:themeColor="accent1" w:themeTint="99"/>
        <w:bottom w:val="single" w:sz="4" w:space="0" w:color="B781BF" w:themeColor="accent1" w:themeTint="99"/>
        <w:right w:val="single" w:sz="4" w:space="0" w:color="B781BF" w:themeColor="accent1" w:themeTint="99"/>
        <w:insideH w:val="single" w:sz="4" w:space="0" w:color="B781BF" w:themeColor="accent1" w:themeTint="99"/>
      </w:tblBorders>
    </w:tblPr>
    <w:tblStylePr w:type="firstRow">
      <w:rPr>
        <w:b/>
        <w:bCs/>
        <w:color w:val="FFFFFF" w:themeColor="background1"/>
      </w:rPr>
      <w:tblPr/>
      <w:tcPr>
        <w:tcBorders>
          <w:top w:val="single" w:sz="4" w:space="0" w:color="7A4282" w:themeColor="accent1"/>
          <w:left w:val="single" w:sz="4" w:space="0" w:color="7A4282" w:themeColor="accent1"/>
          <w:bottom w:val="single" w:sz="4" w:space="0" w:color="7A4282" w:themeColor="accent1"/>
          <w:right w:val="single" w:sz="4" w:space="0" w:color="7A4282" w:themeColor="accent1"/>
          <w:insideH w:val="nil"/>
        </w:tcBorders>
        <w:shd w:val="clear" w:color="auto" w:fill="7A4282" w:themeFill="accent1"/>
      </w:tcPr>
    </w:tblStylePr>
    <w:tblStylePr w:type="lastRow">
      <w:rPr>
        <w:b/>
        <w:bCs/>
      </w:rPr>
      <w:tblPr/>
      <w:tcPr>
        <w:tcBorders>
          <w:top w:val="double" w:sz="4" w:space="0" w:color="B781BF" w:themeColor="accent1" w:themeTint="99"/>
        </w:tcBorders>
      </w:tcPr>
    </w:tblStylePr>
    <w:tblStylePr w:type="firstCol">
      <w:rPr>
        <w:b/>
        <w:bCs/>
      </w:rPr>
    </w:tblStylePr>
    <w:tblStylePr w:type="lastCol">
      <w:rPr>
        <w:b/>
        <w:bCs/>
      </w:rPr>
    </w:tblStylePr>
    <w:tblStylePr w:type="band1Vert">
      <w:tblPr/>
      <w:tcPr>
        <w:shd w:val="clear" w:color="auto" w:fill="E7D5E9" w:themeFill="accent1" w:themeFillTint="33"/>
      </w:tcPr>
    </w:tblStylePr>
    <w:tblStylePr w:type="band1Horz">
      <w:tblPr/>
      <w:tcPr>
        <w:shd w:val="clear" w:color="auto" w:fill="E7D5E9" w:themeFill="accent1" w:themeFillTint="33"/>
      </w:tcPr>
    </w:tblStylePr>
  </w:style>
  <w:style w:type="table" w:styleId="ListTable4">
    <w:name w:val="List Table 4"/>
    <w:basedOn w:val="TableNormal"/>
    <w:uiPriority w:val="49"/>
    <w:rsid w:val="00CA4825"/>
    <w:pPr>
      <w:spacing w:after="0" w:line="240" w:lineRule="auto"/>
    </w:pPr>
    <w:rPr>
      <w:sz w:val="18"/>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E0D03"/>
    <w:pPr>
      <w:spacing w:after="0" w:line="240" w:lineRule="auto"/>
    </w:pPr>
    <w:rPr>
      <w:sz w:val="18"/>
    </w:rPr>
    <w:tblPr>
      <w:tblStyleRowBandSize w:val="1"/>
      <w:tblStyleColBandSize w:val="1"/>
      <w:tblBorders>
        <w:top w:val="single" w:sz="4" w:space="0" w:color="E4E1DC" w:themeColor="accent6"/>
        <w:left w:val="single" w:sz="4" w:space="0" w:color="E4E1DC" w:themeColor="accent6"/>
        <w:bottom w:val="single" w:sz="4" w:space="0" w:color="E4E1DC" w:themeColor="accent6"/>
        <w:right w:val="single" w:sz="4" w:space="0" w:color="E4E1DC" w:themeColor="accent6"/>
      </w:tblBorders>
    </w:tblPr>
    <w:tblStylePr w:type="firstRow">
      <w:rPr>
        <w:b/>
        <w:bCs/>
        <w:color w:val="auto"/>
      </w:rPr>
      <w:tblPr/>
      <w:tcPr>
        <w:shd w:val="clear" w:color="auto" w:fill="E4E1DC" w:themeFill="accent6"/>
      </w:tcPr>
    </w:tblStylePr>
    <w:tblStylePr w:type="lastRow">
      <w:rPr>
        <w:b/>
        <w:bCs/>
      </w:rPr>
      <w:tblPr/>
      <w:tcPr>
        <w:tcBorders>
          <w:top w:val="double" w:sz="4" w:space="0" w:color="E4E1D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4E1DC" w:themeColor="accent6"/>
          <w:right w:val="single" w:sz="4" w:space="0" w:color="E4E1DC" w:themeColor="accent6"/>
        </w:tcBorders>
      </w:tcPr>
    </w:tblStylePr>
    <w:tblStylePr w:type="band1Horz">
      <w:tblPr/>
      <w:tcPr>
        <w:tcBorders>
          <w:top w:val="single" w:sz="4" w:space="0" w:color="E4E1DC" w:themeColor="accent6"/>
          <w:bottom w:val="single" w:sz="4" w:space="0" w:color="E4E1D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4E1DC" w:themeColor="accent6"/>
          <w:left w:val="nil"/>
        </w:tcBorders>
      </w:tcPr>
    </w:tblStylePr>
    <w:tblStylePr w:type="swCell">
      <w:tblPr/>
      <w:tcPr>
        <w:tcBorders>
          <w:top w:val="double" w:sz="4" w:space="0" w:color="E4E1DC" w:themeColor="accent6"/>
          <w:right w:val="nil"/>
        </w:tcBorders>
      </w:tcPr>
    </w:tblStylePr>
  </w:style>
  <w:style w:type="table" w:styleId="ListTable3-Accent5">
    <w:name w:val="List Table 3 Accent 5"/>
    <w:basedOn w:val="TableNormal"/>
    <w:uiPriority w:val="48"/>
    <w:rsid w:val="00CE0D03"/>
    <w:pPr>
      <w:spacing w:after="0" w:line="240" w:lineRule="auto"/>
    </w:pPr>
    <w:rPr>
      <w:sz w:val="18"/>
    </w:rPr>
    <w:tblPr>
      <w:tblStyleRowBandSize w:val="1"/>
      <w:tblStyleColBandSize w:val="1"/>
      <w:tblBorders>
        <w:top w:val="single" w:sz="4" w:space="0" w:color="877B77" w:themeColor="accent5"/>
        <w:left w:val="single" w:sz="4" w:space="0" w:color="877B77" w:themeColor="accent5"/>
        <w:bottom w:val="single" w:sz="4" w:space="0" w:color="877B77" w:themeColor="accent5"/>
        <w:right w:val="single" w:sz="4" w:space="0" w:color="877B77" w:themeColor="accent5"/>
      </w:tblBorders>
    </w:tblPr>
    <w:tblStylePr w:type="firstRow">
      <w:rPr>
        <w:b/>
        <w:bCs/>
        <w:color w:val="FFFFFF" w:themeColor="background1"/>
      </w:rPr>
      <w:tblPr/>
      <w:tcPr>
        <w:shd w:val="clear" w:color="auto" w:fill="877B77" w:themeFill="accent5"/>
      </w:tcPr>
    </w:tblStylePr>
    <w:tblStylePr w:type="lastRow">
      <w:rPr>
        <w:b/>
        <w:bCs/>
      </w:rPr>
      <w:tblPr/>
      <w:tcPr>
        <w:tcBorders>
          <w:top w:val="double" w:sz="4" w:space="0" w:color="877B77"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77B77" w:themeColor="accent5"/>
          <w:right w:val="single" w:sz="4" w:space="0" w:color="877B77" w:themeColor="accent5"/>
        </w:tcBorders>
      </w:tcPr>
    </w:tblStylePr>
    <w:tblStylePr w:type="band1Horz">
      <w:tblPr/>
      <w:tcPr>
        <w:tcBorders>
          <w:top w:val="single" w:sz="4" w:space="0" w:color="877B77" w:themeColor="accent5"/>
          <w:bottom w:val="single" w:sz="4" w:space="0" w:color="877B77"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77B77" w:themeColor="accent5"/>
          <w:left w:val="nil"/>
        </w:tcBorders>
      </w:tcPr>
    </w:tblStylePr>
    <w:tblStylePr w:type="swCell">
      <w:tblPr/>
      <w:tcPr>
        <w:tcBorders>
          <w:top w:val="double" w:sz="4" w:space="0" w:color="877B77" w:themeColor="accent5"/>
          <w:right w:val="nil"/>
        </w:tcBorders>
      </w:tcPr>
    </w:tblStylePr>
  </w:style>
  <w:style w:type="table" w:styleId="ListTable3-Accent4">
    <w:name w:val="List Table 3 Accent 4"/>
    <w:basedOn w:val="TableNormal"/>
    <w:uiPriority w:val="48"/>
    <w:rsid w:val="006332C4"/>
    <w:pPr>
      <w:spacing w:after="0" w:line="240" w:lineRule="auto"/>
    </w:pPr>
    <w:rPr>
      <w:sz w:val="18"/>
    </w:rPr>
    <w:tblPr>
      <w:tblStyleRowBandSize w:val="1"/>
      <w:tblStyleColBandSize w:val="1"/>
      <w:tblBorders>
        <w:top w:val="single" w:sz="4" w:space="0" w:color="F5D688" w:themeColor="accent4"/>
        <w:left w:val="single" w:sz="4" w:space="0" w:color="F5D688" w:themeColor="accent4"/>
        <w:bottom w:val="single" w:sz="4" w:space="0" w:color="F5D688" w:themeColor="accent4"/>
        <w:right w:val="single" w:sz="4" w:space="0" w:color="F5D688" w:themeColor="accent4"/>
      </w:tblBorders>
    </w:tblPr>
    <w:tblStylePr w:type="firstRow">
      <w:rPr>
        <w:b/>
        <w:bCs/>
        <w:color w:val="FFFFFF" w:themeColor="background1"/>
      </w:rPr>
      <w:tblPr/>
      <w:tcPr>
        <w:shd w:val="clear" w:color="auto" w:fill="F5D688" w:themeFill="accent4"/>
      </w:tcPr>
    </w:tblStylePr>
    <w:tblStylePr w:type="lastRow">
      <w:rPr>
        <w:b/>
        <w:bCs/>
      </w:rPr>
      <w:tblPr/>
      <w:tcPr>
        <w:tcBorders>
          <w:top w:val="double" w:sz="4" w:space="0" w:color="F5D68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5D688" w:themeColor="accent4"/>
          <w:right w:val="single" w:sz="4" w:space="0" w:color="F5D688" w:themeColor="accent4"/>
        </w:tcBorders>
      </w:tcPr>
    </w:tblStylePr>
    <w:tblStylePr w:type="band1Horz">
      <w:tblPr/>
      <w:tcPr>
        <w:tcBorders>
          <w:top w:val="single" w:sz="4" w:space="0" w:color="F5D688" w:themeColor="accent4"/>
          <w:bottom w:val="single" w:sz="4" w:space="0" w:color="F5D68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D688" w:themeColor="accent4"/>
          <w:left w:val="nil"/>
        </w:tcBorders>
      </w:tcPr>
    </w:tblStylePr>
    <w:tblStylePr w:type="swCell">
      <w:tblPr/>
      <w:tcPr>
        <w:tcBorders>
          <w:top w:val="double" w:sz="4" w:space="0" w:color="F5D688" w:themeColor="accent4"/>
          <w:right w:val="nil"/>
        </w:tcBorders>
      </w:tcPr>
    </w:tblStylePr>
  </w:style>
  <w:style w:type="table" w:styleId="ListTable2-Accent6">
    <w:name w:val="List Table 2 Accent 6"/>
    <w:basedOn w:val="TableNormal"/>
    <w:uiPriority w:val="47"/>
    <w:rsid w:val="006332C4"/>
    <w:pPr>
      <w:spacing w:after="0" w:line="240" w:lineRule="auto"/>
    </w:pPr>
    <w:rPr>
      <w:sz w:val="18"/>
    </w:rPr>
    <w:tblPr>
      <w:tblStyleRowBandSize w:val="1"/>
      <w:tblStyleColBandSize w:val="1"/>
      <w:tblBorders>
        <w:top w:val="single" w:sz="4" w:space="0" w:color="EEECE9" w:themeColor="accent6" w:themeTint="99"/>
        <w:bottom w:val="single" w:sz="4" w:space="0" w:color="EEECE9" w:themeColor="accent6" w:themeTint="99"/>
        <w:insideH w:val="single" w:sz="4" w:space="0" w:color="EEECE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F8F7" w:themeFill="accent6" w:themeFillTint="33"/>
      </w:tcPr>
    </w:tblStylePr>
    <w:tblStylePr w:type="band1Horz">
      <w:tblPr/>
      <w:tcPr>
        <w:shd w:val="clear" w:color="auto" w:fill="F9F8F7" w:themeFill="accent6" w:themeFillTint="33"/>
      </w:tcPr>
    </w:tblStylePr>
  </w:style>
  <w:style w:type="table" w:styleId="ListTable2-Accent5">
    <w:name w:val="List Table 2 Accent 5"/>
    <w:basedOn w:val="TableNormal"/>
    <w:uiPriority w:val="47"/>
    <w:rsid w:val="00487332"/>
    <w:pPr>
      <w:spacing w:after="0" w:line="240" w:lineRule="auto"/>
    </w:pPr>
    <w:rPr>
      <w:sz w:val="18"/>
    </w:rPr>
    <w:tblPr>
      <w:tblStyleRowBandSize w:val="1"/>
      <w:tblStyleColBandSize w:val="1"/>
      <w:tblBorders>
        <w:top w:val="single" w:sz="4" w:space="0" w:color="B7AFAD" w:themeColor="accent5" w:themeTint="99"/>
        <w:bottom w:val="single" w:sz="4" w:space="0" w:color="B7AFAD" w:themeColor="accent5" w:themeTint="99"/>
        <w:insideH w:val="single" w:sz="4" w:space="0" w:color="B7AFA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E4E3" w:themeFill="accent5" w:themeFillTint="33"/>
      </w:tcPr>
    </w:tblStylePr>
    <w:tblStylePr w:type="band1Horz">
      <w:tblPr/>
      <w:tcPr>
        <w:shd w:val="clear" w:color="auto" w:fill="E7E4E3" w:themeFill="accent5" w:themeFillTint="33"/>
      </w:tcPr>
    </w:tblStylePr>
  </w:style>
  <w:style w:type="table" w:styleId="ListTable2-Accent4">
    <w:name w:val="List Table 2 Accent 4"/>
    <w:basedOn w:val="TableNormal"/>
    <w:uiPriority w:val="47"/>
    <w:rsid w:val="00487332"/>
    <w:pPr>
      <w:spacing w:after="0" w:line="240" w:lineRule="auto"/>
    </w:pPr>
    <w:rPr>
      <w:sz w:val="18"/>
    </w:rPr>
    <w:tblPr>
      <w:tblStyleRowBandSize w:val="1"/>
      <w:tblStyleColBandSize w:val="1"/>
      <w:tblBorders>
        <w:top w:val="single" w:sz="4" w:space="0" w:color="F9E6B7" w:themeColor="accent4" w:themeTint="99"/>
        <w:bottom w:val="single" w:sz="4" w:space="0" w:color="F9E6B7" w:themeColor="accent4" w:themeTint="99"/>
        <w:insideH w:val="single" w:sz="4" w:space="0" w:color="F9E6B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F6E7" w:themeFill="accent4" w:themeFillTint="33"/>
      </w:tcPr>
    </w:tblStylePr>
    <w:tblStylePr w:type="band1Horz">
      <w:tblPr/>
      <w:tcPr>
        <w:shd w:val="clear" w:color="auto" w:fill="FDF6E7" w:themeFill="accent4" w:themeFillTint="33"/>
      </w:tcPr>
    </w:tblStylePr>
  </w:style>
  <w:style w:type="table" w:styleId="ListTable2-Accent3">
    <w:name w:val="List Table 2 Accent 3"/>
    <w:basedOn w:val="TableNormal"/>
    <w:uiPriority w:val="47"/>
    <w:rsid w:val="00487332"/>
    <w:pPr>
      <w:spacing w:after="0" w:line="240" w:lineRule="auto"/>
    </w:pPr>
    <w:rPr>
      <w:sz w:val="18"/>
    </w:rPr>
    <w:tblPr>
      <w:tblStyleRowBandSize w:val="1"/>
      <w:tblStyleColBandSize w:val="1"/>
      <w:tblBorders>
        <w:top w:val="single" w:sz="4" w:space="0" w:color="5ADECE" w:themeColor="accent3" w:themeTint="99"/>
        <w:bottom w:val="single" w:sz="4" w:space="0" w:color="5ADECE" w:themeColor="accent3" w:themeTint="99"/>
        <w:insideH w:val="single" w:sz="4" w:space="0" w:color="5ADEC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F4EE" w:themeFill="accent3" w:themeFillTint="33"/>
      </w:tcPr>
    </w:tblStylePr>
    <w:tblStylePr w:type="band1Horz">
      <w:tblPr/>
      <w:tcPr>
        <w:shd w:val="clear" w:color="auto" w:fill="C8F4EE" w:themeFill="accent3" w:themeFillTint="33"/>
      </w:tcPr>
    </w:tblStylePr>
  </w:style>
  <w:style w:type="table" w:styleId="ListTable2-Accent2">
    <w:name w:val="List Table 2 Accent 2"/>
    <w:basedOn w:val="TableNormal"/>
    <w:uiPriority w:val="47"/>
    <w:rsid w:val="00487332"/>
    <w:pPr>
      <w:spacing w:after="0" w:line="240" w:lineRule="auto"/>
    </w:pPr>
    <w:rPr>
      <w:sz w:val="18"/>
    </w:rPr>
    <w:tblPr>
      <w:tblStyleRowBandSize w:val="1"/>
      <w:tblStyleColBandSize w:val="1"/>
      <w:tblBorders>
        <w:top w:val="single" w:sz="4" w:space="0" w:color="7C49BC" w:themeColor="accent2" w:themeTint="99"/>
        <w:bottom w:val="single" w:sz="4" w:space="0" w:color="7C49BC" w:themeColor="accent2" w:themeTint="99"/>
        <w:insideH w:val="single" w:sz="4" w:space="0" w:color="7C49B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C2E8" w:themeFill="accent2" w:themeFillTint="33"/>
      </w:tcPr>
    </w:tblStylePr>
    <w:tblStylePr w:type="band1Horz">
      <w:tblPr/>
      <w:tcPr>
        <w:shd w:val="clear" w:color="auto" w:fill="D3C2E8" w:themeFill="accent2" w:themeFillTint="33"/>
      </w:tcPr>
    </w:tblStylePr>
  </w:style>
  <w:style w:type="table" w:styleId="ListTable2-Accent1">
    <w:name w:val="List Table 2 Accent 1"/>
    <w:basedOn w:val="TableNormal"/>
    <w:uiPriority w:val="47"/>
    <w:rsid w:val="00487332"/>
    <w:pPr>
      <w:spacing w:after="0" w:line="240" w:lineRule="auto"/>
    </w:pPr>
    <w:rPr>
      <w:sz w:val="18"/>
    </w:rPr>
    <w:tblPr>
      <w:tblStyleRowBandSize w:val="1"/>
      <w:tblStyleColBandSize w:val="1"/>
      <w:tblBorders>
        <w:top w:val="single" w:sz="4" w:space="0" w:color="B781BF" w:themeColor="accent1" w:themeTint="99"/>
        <w:bottom w:val="single" w:sz="4" w:space="0" w:color="B781BF" w:themeColor="accent1" w:themeTint="99"/>
        <w:insideH w:val="single" w:sz="4" w:space="0" w:color="B781B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D5E9" w:themeFill="accent1" w:themeFillTint="33"/>
      </w:tcPr>
    </w:tblStylePr>
    <w:tblStylePr w:type="band1Horz">
      <w:tblPr/>
      <w:tcPr>
        <w:shd w:val="clear" w:color="auto" w:fill="E7D5E9" w:themeFill="accent1" w:themeFillTint="33"/>
      </w:tcPr>
    </w:tblStylePr>
  </w:style>
  <w:style w:type="table" w:styleId="ListTable2">
    <w:name w:val="List Table 2"/>
    <w:basedOn w:val="TableNormal"/>
    <w:uiPriority w:val="47"/>
    <w:rsid w:val="00487332"/>
    <w:pPr>
      <w:spacing w:after="0" w:line="240" w:lineRule="auto"/>
    </w:pPr>
    <w:rPr>
      <w:sz w:val="18"/>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487332"/>
    <w:pPr>
      <w:spacing w:after="0" w:line="240" w:lineRule="auto"/>
    </w:pPr>
    <w:rPr>
      <w:sz w:val="18"/>
    </w:rPr>
    <w:tblPr>
      <w:tblStyleRowBandSize w:val="1"/>
      <w:tblStyleColBandSize w:val="1"/>
    </w:tblPr>
    <w:tblStylePr w:type="firstRow">
      <w:rPr>
        <w:b/>
        <w:bCs/>
      </w:rPr>
      <w:tblPr/>
      <w:tcPr>
        <w:tcBorders>
          <w:bottom w:val="single" w:sz="4" w:space="0" w:color="EEECE9" w:themeColor="accent6" w:themeTint="99"/>
        </w:tcBorders>
      </w:tcPr>
    </w:tblStylePr>
    <w:tblStylePr w:type="lastRow">
      <w:rPr>
        <w:b/>
        <w:bCs/>
      </w:rPr>
      <w:tblPr/>
      <w:tcPr>
        <w:tcBorders>
          <w:top w:val="single" w:sz="4" w:space="0" w:color="EEECE9" w:themeColor="accent6" w:themeTint="99"/>
        </w:tcBorders>
      </w:tcPr>
    </w:tblStylePr>
    <w:tblStylePr w:type="firstCol">
      <w:rPr>
        <w:b/>
        <w:bCs/>
      </w:rPr>
    </w:tblStylePr>
    <w:tblStylePr w:type="lastCol">
      <w:rPr>
        <w:b/>
        <w:bCs/>
      </w:rPr>
    </w:tblStylePr>
    <w:tblStylePr w:type="band1Vert">
      <w:tblPr/>
      <w:tcPr>
        <w:shd w:val="clear" w:color="auto" w:fill="F9F8F7" w:themeFill="accent6" w:themeFillTint="33"/>
      </w:tcPr>
    </w:tblStylePr>
    <w:tblStylePr w:type="band1Horz">
      <w:tblPr/>
      <w:tcPr>
        <w:shd w:val="clear" w:color="auto" w:fill="F9F8F7" w:themeFill="accent6" w:themeFillTint="33"/>
      </w:tcPr>
    </w:tblStylePr>
  </w:style>
  <w:style w:type="table" w:styleId="ListTable1Light-Accent5">
    <w:name w:val="List Table 1 Light Accent 5"/>
    <w:basedOn w:val="TableNormal"/>
    <w:uiPriority w:val="46"/>
    <w:rsid w:val="00487332"/>
    <w:pPr>
      <w:spacing w:after="0" w:line="240" w:lineRule="auto"/>
    </w:pPr>
    <w:rPr>
      <w:sz w:val="18"/>
    </w:rPr>
    <w:tblPr>
      <w:tblStyleRowBandSize w:val="1"/>
      <w:tblStyleColBandSize w:val="1"/>
    </w:tblPr>
    <w:tblStylePr w:type="firstRow">
      <w:rPr>
        <w:b/>
        <w:bCs/>
      </w:rPr>
      <w:tblPr/>
      <w:tcPr>
        <w:tcBorders>
          <w:bottom w:val="single" w:sz="4" w:space="0" w:color="B7AFAD" w:themeColor="accent5" w:themeTint="99"/>
        </w:tcBorders>
      </w:tcPr>
    </w:tblStylePr>
    <w:tblStylePr w:type="lastRow">
      <w:rPr>
        <w:b/>
        <w:bCs/>
      </w:rPr>
      <w:tblPr/>
      <w:tcPr>
        <w:tcBorders>
          <w:top w:val="single" w:sz="4" w:space="0" w:color="B7AFAD" w:themeColor="accent5" w:themeTint="99"/>
        </w:tcBorders>
      </w:tcPr>
    </w:tblStylePr>
    <w:tblStylePr w:type="firstCol">
      <w:rPr>
        <w:b/>
        <w:bCs/>
      </w:rPr>
    </w:tblStylePr>
    <w:tblStylePr w:type="lastCol">
      <w:rPr>
        <w:b/>
        <w:bCs/>
      </w:rPr>
    </w:tblStylePr>
    <w:tblStylePr w:type="band1Vert">
      <w:tblPr/>
      <w:tcPr>
        <w:shd w:val="clear" w:color="auto" w:fill="E7E4E3" w:themeFill="accent5" w:themeFillTint="33"/>
      </w:tcPr>
    </w:tblStylePr>
    <w:tblStylePr w:type="band1Horz">
      <w:tblPr/>
      <w:tcPr>
        <w:shd w:val="clear" w:color="auto" w:fill="E7E4E3" w:themeFill="accent5" w:themeFillTint="33"/>
      </w:tcPr>
    </w:tblStylePr>
  </w:style>
  <w:style w:type="table" w:styleId="ListTable1Light-Accent4">
    <w:name w:val="List Table 1 Light Accent 4"/>
    <w:basedOn w:val="TableNormal"/>
    <w:uiPriority w:val="46"/>
    <w:rsid w:val="00487332"/>
    <w:pPr>
      <w:spacing w:after="0" w:line="240" w:lineRule="auto"/>
    </w:pPr>
    <w:rPr>
      <w:sz w:val="18"/>
    </w:rPr>
    <w:tblPr>
      <w:tblStyleRowBandSize w:val="1"/>
      <w:tblStyleColBandSize w:val="1"/>
    </w:tblPr>
    <w:tblStylePr w:type="firstRow">
      <w:rPr>
        <w:b/>
        <w:bCs/>
      </w:rPr>
      <w:tblPr/>
      <w:tcPr>
        <w:tcBorders>
          <w:bottom w:val="single" w:sz="4" w:space="0" w:color="F9E6B7" w:themeColor="accent4" w:themeTint="99"/>
        </w:tcBorders>
      </w:tcPr>
    </w:tblStylePr>
    <w:tblStylePr w:type="lastRow">
      <w:rPr>
        <w:b/>
        <w:bCs/>
      </w:rPr>
      <w:tblPr/>
      <w:tcPr>
        <w:tcBorders>
          <w:top w:val="single" w:sz="4" w:space="0" w:color="F9E6B7" w:themeColor="accent4" w:themeTint="99"/>
        </w:tcBorders>
      </w:tcPr>
    </w:tblStylePr>
    <w:tblStylePr w:type="firstCol">
      <w:rPr>
        <w:b/>
        <w:bCs/>
      </w:rPr>
    </w:tblStylePr>
    <w:tblStylePr w:type="lastCol">
      <w:rPr>
        <w:b/>
        <w:bCs/>
      </w:rPr>
    </w:tblStylePr>
    <w:tblStylePr w:type="band1Vert">
      <w:tblPr/>
      <w:tcPr>
        <w:shd w:val="clear" w:color="auto" w:fill="FDF6E7" w:themeFill="accent4" w:themeFillTint="33"/>
      </w:tcPr>
    </w:tblStylePr>
    <w:tblStylePr w:type="band1Horz">
      <w:tblPr/>
      <w:tcPr>
        <w:shd w:val="clear" w:color="auto" w:fill="FDF6E7" w:themeFill="accent4" w:themeFillTint="33"/>
      </w:tcPr>
    </w:tblStylePr>
  </w:style>
  <w:style w:type="table" w:styleId="ListTable1Light-Accent3">
    <w:name w:val="List Table 1 Light Accent 3"/>
    <w:basedOn w:val="TableNormal"/>
    <w:uiPriority w:val="46"/>
    <w:rsid w:val="00487332"/>
    <w:pPr>
      <w:spacing w:after="0" w:line="240" w:lineRule="auto"/>
    </w:pPr>
    <w:rPr>
      <w:sz w:val="18"/>
    </w:rPr>
    <w:tblPr>
      <w:tblStyleRowBandSize w:val="1"/>
      <w:tblStyleColBandSize w:val="1"/>
    </w:tblPr>
    <w:tblStylePr w:type="firstRow">
      <w:rPr>
        <w:b/>
        <w:bCs/>
      </w:rPr>
      <w:tblPr/>
      <w:tcPr>
        <w:tcBorders>
          <w:bottom w:val="single" w:sz="4" w:space="0" w:color="5ADECE" w:themeColor="accent3" w:themeTint="99"/>
        </w:tcBorders>
      </w:tcPr>
    </w:tblStylePr>
    <w:tblStylePr w:type="lastRow">
      <w:rPr>
        <w:b/>
        <w:bCs/>
      </w:rPr>
      <w:tblPr/>
      <w:tcPr>
        <w:tcBorders>
          <w:top w:val="single" w:sz="4" w:space="0" w:color="5ADECE" w:themeColor="accent3" w:themeTint="99"/>
        </w:tcBorders>
      </w:tcPr>
    </w:tblStylePr>
    <w:tblStylePr w:type="firstCol">
      <w:rPr>
        <w:b/>
        <w:bCs/>
      </w:rPr>
    </w:tblStylePr>
    <w:tblStylePr w:type="lastCol">
      <w:rPr>
        <w:b/>
        <w:bCs/>
      </w:rPr>
    </w:tblStylePr>
    <w:tblStylePr w:type="band1Vert">
      <w:tblPr/>
      <w:tcPr>
        <w:shd w:val="clear" w:color="auto" w:fill="C8F4EE" w:themeFill="accent3" w:themeFillTint="33"/>
      </w:tcPr>
    </w:tblStylePr>
    <w:tblStylePr w:type="band1Horz">
      <w:tblPr/>
      <w:tcPr>
        <w:shd w:val="clear" w:color="auto" w:fill="C8F4EE" w:themeFill="accent3" w:themeFillTint="33"/>
      </w:tcPr>
    </w:tblStylePr>
  </w:style>
  <w:style w:type="table" w:styleId="ListTable1Light-Accent2">
    <w:name w:val="List Table 1 Light Accent 2"/>
    <w:basedOn w:val="TableNormal"/>
    <w:uiPriority w:val="46"/>
    <w:rsid w:val="00487332"/>
    <w:pPr>
      <w:spacing w:after="0" w:line="240" w:lineRule="auto"/>
    </w:pPr>
    <w:rPr>
      <w:sz w:val="18"/>
    </w:rPr>
    <w:tblPr>
      <w:tblStyleRowBandSize w:val="1"/>
      <w:tblStyleColBandSize w:val="1"/>
    </w:tblPr>
    <w:tblStylePr w:type="firstRow">
      <w:rPr>
        <w:b/>
        <w:bCs/>
      </w:rPr>
      <w:tblPr/>
      <w:tcPr>
        <w:tcBorders>
          <w:bottom w:val="single" w:sz="4" w:space="0" w:color="7C49BC" w:themeColor="accent2" w:themeTint="99"/>
        </w:tcBorders>
      </w:tcPr>
    </w:tblStylePr>
    <w:tblStylePr w:type="lastRow">
      <w:rPr>
        <w:b/>
        <w:bCs/>
      </w:rPr>
      <w:tblPr/>
      <w:tcPr>
        <w:tcBorders>
          <w:top w:val="single" w:sz="4" w:space="0" w:color="7C49BC" w:themeColor="accent2" w:themeTint="99"/>
        </w:tcBorders>
      </w:tcPr>
    </w:tblStylePr>
    <w:tblStylePr w:type="firstCol">
      <w:rPr>
        <w:b/>
        <w:bCs/>
      </w:rPr>
    </w:tblStylePr>
    <w:tblStylePr w:type="lastCol">
      <w:rPr>
        <w:b/>
        <w:bCs/>
      </w:rPr>
    </w:tblStylePr>
    <w:tblStylePr w:type="band1Vert">
      <w:tblPr/>
      <w:tcPr>
        <w:shd w:val="clear" w:color="auto" w:fill="D3C2E8" w:themeFill="accent2" w:themeFillTint="33"/>
      </w:tcPr>
    </w:tblStylePr>
    <w:tblStylePr w:type="band1Horz">
      <w:tblPr/>
      <w:tcPr>
        <w:shd w:val="clear" w:color="auto" w:fill="D3C2E8" w:themeFill="accent2" w:themeFillTint="33"/>
      </w:tcPr>
    </w:tblStylePr>
  </w:style>
  <w:style w:type="table" w:styleId="ListTable1Light-Accent1">
    <w:name w:val="List Table 1 Light Accent 1"/>
    <w:basedOn w:val="TableNormal"/>
    <w:uiPriority w:val="46"/>
    <w:rsid w:val="00487332"/>
    <w:pPr>
      <w:spacing w:after="0" w:line="240" w:lineRule="auto"/>
    </w:pPr>
    <w:rPr>
      <w:sz w:val="18"/>
    </w:rPr>
    <w:tblPr>
      <w:tblStyleRowBandSize w:val="1"/>
      <w:tblStyleColBandSize w:val="1"/>
    </w:tblPr>
    <w:tblStylePr w:type="firstRow">
      <w:rPr>
        <w:b/>
        <w:bCs/>
      </w:rPr>
      <w:tblPr/>
      <w:tcPr>
        <w:tcBorders>
          <w:bottom w:val="single" w:sz="4" w:space="0" w:color="B781BF" w:themeColor="accent1" w:themeTint="99"/>
        </w:tcBorders>
      </w:tcPr>
    </w:tblStylePr>
    <w:tblStylePr w:type="lastRow">
      <w:rPr>
        <w:b/>
        <w:bCs/>
      </w:rPr>
      <w:tblPr/>
      <w:tcPr>
        <w:tcBorders>
          <w:top w:val="single" w:sz="4" w:space="0" w:color="B781BF" w:themeColor="accent1" w:themeTint="99"/>
        </w:tcBorders>
      </w:tcPr>
    </w:tblStylePr>
    <w:tblStylePr w:type="firstCol">
      <w:rPr>
        <w:b/>
        <w:bCs/>
      </w:rPr>
    </w:tblStylePr>
    <w:tblStylePr w:type="lastCol">
      <w:rPr>
        <w:b/>
        <w:bCs/>
      </w:rPr>
    </w:tblStylePr>
    <w:tblStylePr w:type="band1Vert">
      <w:tblPr/>
      <w:tcPr>
        <w:shd w:val="clear" w:color="auto" w:fill="E7D5E9" w:themeFill="accent1" w:themeFillTint="33"/>
      </w:tcPr>
    </w:tblStylePr>
    <w:tblStylePr w:type="band1Horz">
      <w:tblPr/>
      <w:tcPr>
        <w:shd w:val="clear" w:color="auto" w:fill="E7D5E9" w:themeFill="accent1" w:themeFillTint="33"/>
      </w:tcPr>
    </w:tblStylePr>
  </w:style>
  <w:style w:type="table" w:styleId="ListTable1Light">
    <w:name w:val="List Table 1 Light"/>
    <w:basedOn w:val="TableNormal"/>
    <w:uiPriority w:val="46"/>
    <w:rsid w:val="00F60022"/>
    <w:pPr>
      <w:spacing w:after="0" w:line="240" w:lineRule="auto"/>
    </w:pPr>
    <w:rPr>
      <w:sz w:val="18"/>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7Colorful-Accent6">
    <w:name w:val="Grid Table 7 Colorful Accent 6"/>
    <w:basedOn w:val="TableNormal"/>
    <w:uiPriority w:val="52"/>
    <w:rsid w:val="00F60022"/>
    <w:pPr>
      <w:spacing w:after="0" w:line="240" w:lineRule="auto"/>
    </w:pPr>
    <w:rPr>
      <w:sz w:val="18"/>
    </w:rPr>
    <w:tblPr>
      <w:tblStyleRowBandSize w:val="1"/>
      <w:tblStyleColBandSize w:val="1"/>
      <w:tblBorders>
        <w:top w:val="single" w:sz="4" w:space="0" w:color="EEECE9" w:themeColor="accent6" w:themeTint="99"/>
        <w:left w:val="single" w:sz="4" w:space="0" w:color="EEECE9" w:themeColor="accent6" w:themeTint="99"/>
        <w:bottom w:val="single" w:sz="4" w:space="0" w:color="EEECE9" w:themeColor="accent6" w:themeTint="99"/>
        <w:right w:val="single" w:sz="4" w:space="0" w:color="EEECE9" w:themeColor="accent6" w:themeTint="99"/>
        <w:insideH w:val="single" w:sz="4" w:space="0" w:color="EEECE9" w:themeColor="accent6" w:themeTint="99"/>
        <w:insideV w:val="single" w:sz="4" w:space="0" w:color="EEECE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8F7" w:themeFill="accent6" w:themeFillTint="33"/>
      </w:tcPr>
    </w:tblStylePr>
    <w:tblStylePr w:type="band1Horz">
      <w:tblPr/>
      <w:tcPr>
        <w:shd w:val="clear" w:color="auto" w:fill="F9F8F7" w:themeFill="accent6" w:themeFillTint="33"/>
      </w:tcPr>
    </w:tblStylePr>
    <w:tblStylePr w:type="neCell">
      <w:tblPr/>
      <w:tcPr>
        <w:tcBorders>
          <w:bottom w:val="single" w:sz="4" w:space="0" w:color="EEECE9" w:themeColor="accent6" w:themeTint="99"/>
        </w:tcBorders>
      </w:tcPr>
    </w:tblStylePr>
    <w:tblStylePr w:type="nwCell">
      <w:tblPr/>
      <w:tcPr>
        <w:tcBorders>
          <w:bottom w:val="single" w:sz="4" w:space="0" w:color="EEECE9" w:themeColor="accent6" w:themeTint="99"/>
        </w:tcBorders>
      </w:tcPr>
    </w:tblStylePr>
    <w:tblStylePr w:type="seCell">
      <w:tblPr/>
      <w:tcPr>
        <w:tcBorders>
          <w:top w:val="single" w:sz="4" w:space="0" w:color="EEECE9" w:themeColor="accent6" w:themeTint="99"/>
        </w:tcBorders>
      </w:tcPr>
    </w:tblStylePr>
    <w:tblStylePr w:type="swCell">
      <w:tblPr/>
      <w:tcPr>
        <w:tcBorders>
          <w:top w:val="single" w:sz="4" w:space="0" w:color="EEECE9" w:themeColor="accent6" w:themeTint="99"/>
        </w:tcBorders>
      </w:tcPr>
    </w:tblStylePr>
  </w:style>
  <w:style w:type="table" w:styleId="GridTable7Colorful-Accent5">
    <w:name w:val="Grid Table 7 Colorful Accent 5"/>
    <w:basedOn w:val="TableNormal"/>
    <w:uiPriority w:val="52"/>
    <w:rsid w:val="00F60022"/>
    <w:pPr>
      <w:spacing w:after="0" w:line="240" w:lineRule="auto"/>
    </w:pPr>
    <w:rPr>
      <w:color w:val="645C59" w:themeColor="accent5" w:themeShade="BF"/>
      <w:sz w:val="18"/>
    </w:rPr>
    <w:tblPr>
      <w:tblStyleRowBandSize w:val="1"/>
      <w:tblStyleColBandSize w:val="1"/>
      <w:tblBorders>
        <w:top w:val="single" w:sz="4" w:space="0" w:color="B7AFAD" w:themeColor="accent5" w:themeTint="99"/>
        <w:left w:val="single" w:sz="4" w:space="0" w:color="B7AFAD" w:themeColor="accent5" w:themeTint="99"/>
        <w:bottom w:val="single" w:sz="4" w:space="0" w:color="B7AFAD" w:themeColor="accent5" w:themeTint="99"/>
        <w:right w:val="single" w:sz="4" w:space="0" w:color="B7AFAD" w:themeColor="accent5" w:themeTint="99"/>
        <w:insideH w:val="single" w:sz="4" w:space="0" w:color="B7AFAD" w:themeColor="accent5" w:themeTint="99"/>
        <w:insideV w:val="single" w:sz="4" w:space="0" w:color="B7AFA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4E3" w:themeFill="accent5" w:themeFillTint="33"/>
      </w:tcPr>
    </w:tblStylePr>
    <w:tblStylePr w:type="band1Horz">
      <w:tblPr/>
      <w:tcPr>
        <w:shd w:val="clear" w:color="auto" w:fill="E7E4E3" w:themeFill="accent5" w:themeFillTint="33"/>
      </w:tcPr>
    </w:tblStylePr>
    <w:tblStylePr w:type="neCell">
      <w:tblPr/>
      <w:tcPr>
        <w:tcBorders>
          <w:bottom w:val="single" w:sz="4" w:space="0" w:color="B7AFAD" w:themeColor="accent5" w:themeTint="99"/>
        </w:tcBorders>
      </w:tcPr>
    </w:tblStylePr>
    <w:tblStylePr w:type="nwCell">
      <w:tblPr/>
      <w:tcPr>
        <w:tcBorders>
          <w:bottom w:val="single" w:sz="4" w:space="0" w:color="B7AFAD" w:themeColor="accent5" w:themeTint="99"/>
        </w:tcBorders>
      </w:tcPr>
    </w:tblStylePr>
    <w:tblStylePr w:type="seCell">
      <w:tblPr/>
      <w:tcPr>
        <w:tcBorders>
          <w:top w:val="single" w:sz="4" w:space="0" w:color="B7AFAD" w:themeColor="accent5" w:themeTint="99"/>
        </w:tcBorders>
      </w:tcPr>
    </w:tblStylePr>
    <w:tblStylePr w:type="swCell">
      <w:tblPr/>
      <w:tcPr>
        <w:tcBorders>
          <w:top w:val="single" w:sz="4" w:space="0" w:color="B7AFAD" w:themeColor="accent5" w:themeTint="99"/>
        </w:tcBorders>
      </w:tcPr>
    </w:tblStylePr>
  </w:style>
  <w:style w:type="table" w:styleId="GridTable7Colorful-Accent4">
    <w:name w:val="Grid Table 7 Colorful Accent 4"/>
    <w:basedOn w:val="TableNormal"/>
    <w:uiPriority w:val="52"/>
    <w:rsid w:val="00F60022"/>
    <w:pPr>
      <w:spacing w:after="0" w:line="240" w:lineRule="auto"/>
    </w:pPr>
    <w:rPr>
      <w:color w:val="EDB72F" w:themeColor="accent4" w:themeShade="BF"/>
      <w:sz w:val="18"/>
    </w:rPr>
    <w:tblPr>
      <w:tblStyleRowBandSize w:val="1"/>
      <w:tblStyleColBandSize w:val="1"/>
      <w:tblBorders>
        <w:top w:val="single" w:sz="4" w:space="0" w:color="F9E6B7" w:themeColor="accent4" w:themeTint="99"/>
        <w:left w:val="single" w:sz="4" w:space="0" w:color="F9E6B7" w:themeColor="accent4" w:themeTint="99"/>
        <w:bottom w:val="single" w:sz="4" w:space="0" w:color="F9E6B7" w:themeColor="accent4" w:themeTint="99"/>
        <w:right w:val="single" w:sz="4" w:space="0" w:color="F9E6B7" w:themeColor="accent4" w:themeTint="99"/>
        <w:insideH w:val="single" w:sz="4" w:space="0" w:color="F9E6B7" w:themeColor="accent4" w:themeTint="99"/>
        <w:insideV w:val="single" w:sz="4" w:space="0" w:color="F9E6B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6E7" w:themeFill="accent4" w:themeFillTint="33"/>
      </w:tcPr>
    </w:tblStylePr>
    <w:tblStylePr w:type="band1Horz">
      <w:tblPr/>
      <w:tcPr>
        <w:shd w:val="clear" w:color="auto" w:fill="FDF6E7" w:themeFill="accent4" w:themeFillTint="33"/>
      </w:tcPr>
    </w:tblStylePr>
    <w:tblStylePr w:type="neCell">
      <w:tblPr/>
      <w:tcPr>
        <w:tcBorders>
          <w:bottom w:val="single" w:sz="4" w:space="0" w:color="F9E6B7" w:themeColor="accent4" w:themeTint="99"/>
        </w:tcBorders>
      </w:tcPr>
    </w:tblStylePr>
    <w:tblStylePr w:type="nwCell">
      <w:tblPr/>
      <w:tcPr>
        <w:tcBorders>
          <w:bottom w:val="single" w:sz="4" w:space="0" w:color="F9E6B7" w:themeColor="accent4" w:themeTint="99"/>
        </w:tcBorders>
      </w:tcPr>
    </w:tblStylePr>
    <w:tblStylePr w:type="seCell">
      <w:tblPr/>
      <w:tcPr>
        <w:tcBorders>
          <w:top w:val="single" w:sz="4" w:space="0" w:color="F9E6B7" w:themeColor="accent4" w:themeTint="99"/>
        </w:tcBorders>
      </w:tcPr>
    </w:tblStylePr>
    <w:tblStylePr w:type="swCell">
      <w:tblPr/>
      <w:tcPr>
        <w:tcBorders>
          <w:top w:val="single" w:sz="4" w:space="0" w:color="F9E6B7" w:themeColor="accent4" w:themeTint="99"/>
        </w:tcBorders>
      </w:tcPr>
    </w:tblStylePr>
  </w:style>
  <w:style w:type="table" w:styleId="GridTable7Colorful-Accent3">
    <w:name w:val="Grid Table 7 Colorful Accent 3"/>
    <w:basedOn w:val="TableNormal"/>
    <w:uiPriority w:val="52"/>
    <w:rsid w:val="00F60022"/>
    <w:pPr>
      <w:spacing w:after="0" w:line="240" w:lineRule="auto"/>
    </w:pPr>
    <w:rPr>
      <w:color w:val="167166" w:themeColor="accent3" w:themeShade="BF"/>
      <w:sz w:val="18"/>
    </w:rPr>
    <w:tblPr>
      <w:tblStyleRowBandSize w:val="1"/>
      <w:tblStyleColBandSize w:val="1"/>
      <w:tblBorders>
        <w:top w:val="single" w:sz="4" w:space="0" w:color="5ADECE" w:themeColor="accent3" w:themeTint="99"/>
        <w:left w:val="single" w:sz="4" w:space="0" w:color="5ADECE" w:themeColor="accent3" w:themeTint="99"/>
        <w:bottom w:val="single" w:sz="4" w:space="0" w:color="5ADECE" w:themeColor="accent3" w:themeTint="99"/>
        <w:right w:val="single" w:sz="4" w:space="0" w:color="5ADECE" w:themeColor="accent3" w:themeTint="99"/>
        <w:insideH w:val="single" w:sz="4" w:space="0" w:color="5ADECE" w:themeColor="accent3" w:themeTint="99"/>
        <w:insideV w:val="single" w:sz="4" w:space="0" w:color="5ADEC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F4EE" w:themeFill="accent3" w:themeFillTint="33"/>
      </w:tcPr>
    </w:tblStylePr>
    <w:tblStylePr w:type="band1Horz">
      <w:tblPr/>
      <w:tcPr>
        <w:shd w:val="clear" w:color="auto" w:fill="C8F4EE" w:themeFill="accent3" w:themeFillTint="33"/>
      </w:tcPr>
    </w:tblStylePr>
    <w:tblStylePr w:type="neCell">
      <w:tblPr/>
      <w:tcPr>
        <w:tcBorders>
          <w:bottom w:val="single" w:sz="4" w:space="0" w:color="5ADECE" w:themeColor="accent3" w:themeTint="99"/>
        </w:tcBorders>
      </w:tcPr>
    </w:tblStylePr>
    <w:tblStylePr w:type="nwCell">
      <w:tblPr/>
      <w:tcPr>
        <w:tcBorders>
          <w:bottom w:val="single" w:sz="4" w:space="0" w:color="5ADECE" w:themeColor="accent3" w:themeTint="99"/>
        </w:tcBorders>
      </w:tcPr>
    </w:tblStylePr>
    <w:tblStylePr w:type="seCell">
      <w:tblPr/>
      <w:tcPr>
        <w:tcBorders>
          <w:top w:val="single" w:sz="4" w:space="0" w:color="5ADECE" w:themeColor="accent3" w:themeTint="99"/>
        </w:tcBorders>
      </w:tcPr>
    </w:tblStylePr>
    <w:tblStylePr w:type="swCell">
      <w:tblPr/>
      <w:tcPr>
        <w:tcBorders>
          <w:top w:val="single" w:sz="4" w:space="0" w:color="5ADECE" w:themeColor="accent3" w:themeTint="99"/>
        </w:tcBorders>
      </w:tcPr>
    </w:tblStylePr>
  </w:style>
  <w:style w:type="table" w:styleId="GridTable7Colorful-Accent2">
    <w:name w:val="Grid Table 7 Colorful Accent 2"/>
    <w:basedOn w:val="TableNormal"/>
    <w:uiPriority w:val="52"/>
    <w:rsid w:val="00F60022"/>
    <w:pPr>
      <w:spacing w:after="0" w:line="240" w:lineRule="auto"/>
    </w:pPr>
    <w:rPr>
      <w:color w:val="221334" w:themeColor="accent2" w:themeShade="BF"/>
      <w:sz w:val="18"/>
    </w:rPr>
    <w:tblPr>
      <w:tblStyleRowBandSize w:val="1"/>
      <w:tblStyleColBandSize w:val="1"/>
      <w:tblBorders>
        <w:top w:val="single" w:sz="4" w:space="0" w:color="7C49BC" w:themeColor="accent2" w:themeTint="99"/>
        <w:left w:val="single" w:sz="4" w:space="0" w:color="7C49BC" w:themeColor="accent2" w:themeTint="99"/>
        <w:bottom w:val="single" w:sz="4" w:space="0" w:color="7C49BC" w:themeColor="accent2" w:themeTint="99"/>
        <w:right w:val="single" w:sz="4" w:space="0" w:color="7C49BC" w:themeColor="accent2" w:themeTint="99"/>
        <w:insideH w:val="single" w:sz="4" w:space="0" w:color="7C49BC" w:themeColor="accent2" w:themeTint="99"/>
        <w:insideV w:val="single" w:sz="4" w:space="0" w:color="7C49B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C2E8" w:themeFill="accent2" w:themeFillTint="33"/>
      </w:tcPr>
    </w:tblStylePr>
    <w:tblStylePr w:type="band1Horz">
      <w:tblPr/>
      <w:tcPr>
        <w:shd w:val="clear" w:color="auto" w:fill="D3C2E8" w:themeFill="accent2" w:themeFillTint="33"/>
      </w:tcPr>
    </w:tblStylePr>
    <w:tblStylePr w:type="neCell">
      <w:tblPr/>
      <w:tcPr>
        <w:tcBorders>
          <w:bottom w:val="single" w:sz="4" w:space="0" w:color="7C49BC" w:themeColor="accent2" w:themeTint="99"/>
        </w:tcBorders>
      </w:tcPr>
    </w:tblStylePr>
    <w:tblStylePr w:type="nwCell">
      <w:tblPr/>
      <w:tcPr>
        <w:tcBorders>
          <w:bottom w:val="single" w:sz="4" w:space="0" w:color="7C49BC" w:themeColor="accent2" w:themeTint="99"/>
        </w:tcBorders>
      </w:tcPr>
    </w:tblStylePr>
    <w:tblStylePr w:type="seCell">
      <w:tblPr/>
      <w:tcPr>
        <w:tcBorders>
          <w:top w:val="single" w:sz="4" w:space="0" w:color="7C49BC" w:themeColor="accent2" w:themeTint="99"/>
        </w:tcBorders>
      </w:tcPr>
    </w:tblStylePr>
    <w:tblStylePr w:type="swCell">
      <w:tblPr/>
      <w:tcPr>
        <w:tcBorders>
          <w:top w:val="single" w:sz="4" w:space="0" w:color="7C49BC" w:themeColor="accent2" w:themeTint="99"/>
        </w:tcBorders>
      </w:tcPr>
    </w:tblStylePr>
  </w:style>
  <w:style w:type="table" w:styleId="GridTable7Colorful-Accent1">
    <w:name w:val="Grid Table 7 Colorful Accent 1"/>
    <w:basedOn w:val="TableNormal"/>
    <w:uiPriority w:val="52"/>
    <w:rsid w:val="00F60022"/>
    <w:pPr>
      <w:spacing w:after="0" w:line="240" w:lineRule="auto"/>
    </w:pPr>
    <w:rPr>
      <w:color w:val="5B3161" w:themeColor="accent1" w:themeShade="BF"/>
      <w:sz w:val="18"/>
    </w:rPr>
    <w:tblPr>
      <w:tblStyleRowBandSize w:val="1"/>
      <w:tblStyleColBandSize w:val="1"/>
      <w:tblBorders>
        <w:top w:val="single" w:sz="4" w:space="0" w:color="B781BF" w:themeColor="accent1" w:themeTint="99"/>
        <w:left w:val="single" w:sz="4" w:space="0" w:color="B781BF" w:themeColor="accent1" w:themeTint="99"/>
        <w:bottom w:val="single" w:sz="4" w:space="0" w:color="B781BF" w:themeColor="accent1" w:themeTint="99"/>
        <w:right w:val="single" w:sz="4" w:space="0" w:color="B781BF" w:themeColor="accent1" w:themeTint="99"/>
        <w:insideH w:val="single" w:sz="4" w:space="0" w:color="B781BF" w:themeColor="accent1" w:themeTint="99"/>
        <w:insideV w:val="single" w:sz="4" w:space="0" w:color="B781B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5E9" w:themeFill="accent1" w:themeFillTint="33"/>
      </w:tcPr>
    </w:tblStylePr>
    <w:tblStylePr w:type="band1Horz">
      <w:tblPr/>
      <w:tcPr>
        <w:shd w:val="clear" w:color="auto" w:fill="E7D5E9" w:themeFill="accent1" w:themeFillTint="33"/>
      </w:tcPr>
    </w:tblStylePr>
    <w:tblStylePr w:type="neCell">
      <w:tblPr/>
      <w:tcPr>
        <w:tcBorders>
          <w:bottom w:val="single" w:sz="4" w:space="0" w:color="B781BF" w:themeColor="accent1" w:themeTint="99"/>
        </w:tcBorders>
      </w:tcPr>
    </w:tblStylePr>
    <w:tblStylePr w:type="nwCell">
      <w:tblPr/>
      <w:tcPr>
        <w:tcBorders>
          <w:bottom w:val="single" w:sz="4" w:space="0" w:color="B781BF" w:themeColor="accent1" w:themeTint="99"/>
        </w:tcBorders>
      </w:tcPr>
    </w:tblStylePr>
    <w:tblStylePr w:type="seCell">
      <w:tblPr/>
      <w:tcPr>
        <w:tcBorders>
          <w:top w:val="single" w:sz="4" w:space="0" w:color="B781BF" w:themeColor="accent1" w:themeTint="99"/>
        </w:tcBorders>
      </w:tcPr>
    </w:tblStylePr>
    <w:tblStylePr w:type="swCell">
      <w:tblPr/>
      <w:tcPr>
        <w:tcBorders>
          <w:top w:val="single" w:sz="4" w:space="0" w:color="B781BF" w:themeColor="accent1" w:themeTint="99"/>
        </w:tcBorders>
      </w:tcPr>
    </w:tblStylePr>
  </w:style>
  <w:style w:type="table" w:styleId="GridTable7Colorful">
    <w:name w:val="Grid Table 7 Colorful"/>
    <w:basedOn w:val="TableNormal"/>
    <w:uiPriority w:val="52"/>
    <w:rsid w:val="00F60022"/>
    <w:pPr>
      <w:spacing w:after="0" w:line="240" w:lineRule="auto"/>
    </w:pPr>
    <w:rPr>
      <w:color w:val="000000" w:themeColor="text1"/>
      <w:sz w:val="18"/>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Accent6">
    <w:name w:val="Grid Table 6 Colorful Accent 6"/>
    <w:basedOn w:val="TableNormal"/>
    <w:uiPriority w:val="51"/>
    <w:rsid w:val="00F60022"/>
    <w:pPr>
      <w:spacing w:after="0" w:line="240" w:lineRule="auto"/>
    </w:pPr>
    <w:rPr>
      <w:sz w:val="18"/>
    </w:rPr>
    <w:tblPr>
      <w:tblStyleRowBandSize w:val="1"/>
      <w:tblStyleColBandSize w:val="1"/>
      <w:tblBorders>
        <w:top w:val="single" w:sz="4" w:space="0" w:color="EEECE9" w:themeColor="accent6" w:themeTint="99"/>
        <w:left w:val="single" w:sz="4" w:space="0" w:color="EEECE9" w:themeColor="accent6" w:themeTint="99"/>
        <w:bottom w:val="single" w:sz="4" w:space="0" w:color="EEECE9" w:themeColor="accent6" w:themeTint="99"/>
        <w:right w:val="single" w:sz="4" w:space="0" w:color="EEECE9" w:themeColor="accent6" w:themeTint="99"/>
        <w:insideH w:val="single" w:sz="4" w:space="0" w:color="EEECE9" w:themeColor="accent6" w:themeTint="99"/>
        <w:insideV w:val="single" w:sz="4" w:space="0" w:color="EEECE9" w:themeColor="accent6" w:themeTint="99"/>
      </w:tblBorders>
    </w:tblPr>
    <w:tblStylePr w:type="firstRow">
      <w:rPr>
        <w:b/>
        <w:bCs/>
      </w:rPr>
      <w:tblPr/>
      <w:tcPr>
        <w:tcBorders>
          <w:bottom w:val="single" w:sz="12" w:space="0" w:color="EEECE9" w:themeColor="accent6" w:themeTint="99"/>
        </w:tcBorders>
      </w:tcPr>
    </w:tblStylePr>
    <w:tblStylePr w:type="lastRow">
      <w:rPr>
        <w:b/>
        <w:bCs/>
      </w:rPr>
      <w:tblPr/>
      <w:tcPr>
        <w:tcBorders>
          <w:top w:val="double" w:sz="4" w:space="0" w:color="EEECE9" w:themeColor="accent6" w:themeTint="99"/>
        </w:tcBorders>
      </w:tcPr>
    </w:tblStylePr>
    <w:tblStylePr w:type="firstCol">
      <w:rPr>
        <w:b/>
        <w:bCs/>
      </w:rPr>
    </w:tblStylePr>
    <w:tblStylePr w:type="lastCol">
      <w:rPr>
        <w:b/>
        <w:bCs/>
      </w:rPr>
    </w:tblStylePr>
    <w:tblStylePr w:type="band1Vert">
      <w:tblPr/>
      <w:tcPr>
        <w:shd w:val="clear" w:color="auto" w:fill="F9F8F7" w:themeFill="accent6" w:themeFillTint="33"/>
      </w:tcPr>
    </w:tblStylePr>
    <w:tblStylePr w:type="band1Horz">
      <w:tblPr/>
      <w:tcPr>
        <w:shd w:val="clear" w:color="auto" w:fill="F9F8F7" w:themeFill="accent6" w:themeFillTint="33"/>
      </w:tcPr>
    </w:tblStylePr>
  </w:style>
  <w:style w:type="table" w:styleId="GridTable6Colorful-Accent5">
    <w:name w:val="Grid Table 6 Colorful Accent 5"/>
    <w:basedOn w:val="TableNormal"/>
    <w:uiPriority w:val="51"/>
    <w:rsid w:val="00F60022"/>
    <w:pPr>
      <w:spacing w:after="0" w:line="240" w:lineRule="auto"/>
    </w:pPr>
    <w:rPr>
      <w:color w:val="645C59" w:themeColor="accent5" w:themeShade="BF"/>
      <w:sz w:val="18"/>
    </w:rPr>
    <w:tblPr>
      <w:tblStyleRowBandSize w:val="1"/>
      <w:tblStyleColBandSize w:val="1"/>
      <w:tblBorders>
        <w:top w:val="single" w:sz="4" w:space="0" w:color="B7AFAD" w:themeColor="accent5" w:themeTint="99"/>
        <w:left w:val="single" w:sz="4" w:space="0" w:color="B7AFAD" w:themeColor="accent5" w:themeTint="99"/>
        <w:bottom w:val="single" w:sz="4" w:space="0" w:color="B7AFAD" w:themeColor="accent5" w:themeTint="99"/>
        <w:right w:val="single" w:sz="4" w:space="0" w:color="B7AFAD" w:themeColor="accent5" w:themeTint="99"/>
        <w:insideH w:val="single" w:sz="4" w:space="0" w:color="B7AFAD" w:themeColor="accent5" w:themeTint="99"/>
        <w:insideV w:val="single" w:sz="4" w:space="0" w:color="B7AFAD" w:themeColor="accent5" w:themeTint="99"/>
      </w:tblBorders>
    </w:tblPr>
    <w:tblStylePr w:type="firstRow">
      <w:rPr>
        <w:b/>
        <w:bCs/>
      </w:rPr>
      <w:tblPr/>
      <w:tcPr>
        <w:tcBorders>
          <w:bottom w:val="single" w:sz="12" w:space="0" w:color="B7AFAD" w:themeColor="accent5" w:themeTint="99"/>
        </w:tcBorders>
      </w:tcPr>
    </w:tblStylePr>
    <w:tblStylePr w:type="lastRow">
      <w:rPr>
        <w:b/>
        <w:bCs/>
      </w:rPr>
      <w:tblPr/>
      <w:tcPr>
        <w:tcBorders>
          <w:top w:val="double" w:sz="4" w:space="0" w:color="B7AFAD" w:themeColor="accent5" w:themeTint="99"/>
        </w:tcBorders>
      </w:tcPr>
    </w:tblStylePr>
    <w:tblStylePr w:type="firstCol">
      <w:rPr>
        <w:b/>
        <w:bCs/>
      </w:rPr>
    </w:tblStylePr>
    <w:tblStylePr w:type="lastCol">
      <w:rPr>
        <w:b/>
        <w:bCs/>
      </w:rPr>
    </w:tblStylePr>
    <w:tblStylePr w:type="band1Vert">
      <w:tblPr/>
      <w:tcPr>
        <w:shd w:val="clear" w:color="auto" w:fill="E7E4E3" w:themeFill="accent5" w:themeFillTint="33"/>
      </w:tcPr>
    </w:tblStylePr>
    <w:tblStylePr w:type="band1Horz">
      <w:tblPr/>
      <w:tcPr>
        <w:shd w:val="clear" w:color="auto" w:fill="E7E4E3" w:themeFill="accent5" w:themeFillTint="33"/>
      </w:tcPr>
    </w:tblStylePr>
  </w:style>
  <w:style w:type="table" w:styleId="GridTable6Colorful-Accent4">
    <w:name w:val="Grid Table 6 Colorful Accent 4"/>
    <w:basedOn w:val="TableNormal"/>
    <w:uiPriority w:val="51"/>
    <w:rsid w:val="00F60022"/>
    <w:pPr>
      <w:spacing w:after="0" w:line="240" w:lineRule="auto"/>
    </w:pPr>
    <w:rPr>
      <w:color w:val="EDB72F" w:themeColor="accent4" w:themeShade="BF"/>
      <w:sz w:val="18"/>
    </w:rPr>
    <w:tblPr>
      <w:tblStyleRowBandSize w:val="1"/>
      <w:tblStyleColBandSize w:val="1"/>
      <w:tblBorders>
        <w:top w:val="single" w:sz="4" w:space="0" w:color="F9E6B7" w:themeColor="accent4" w:themeTint="99"/>
        <w:left w:val="single" w:sz="4" w:space="0" w:color="F9E6B7" w:themeColor="accent4" w:themeTint="99"/>
        <w:bottom w:val="single" w:sz="4" w:space="0" w:color="F9E6B7" w:themeColor="accent4" w:themeTint="99"/>
        <w:right w:val="single" w:sz="4" w:space="0" w:color="F9E6B7" w:themeColor="accent4" w:themeTint="99"/>
        <w:insideH w:val="single" w:sz="4" w:space="0" w:color="F9E6B7" w:themeColor="accent4" w:themeTint="99"/>
        <w:insideV w:val="single" w:sz="4" w:space="0" w:color="F9E6B7" w:themeColor="accent4" w:themeTint="99"/>
      </w:tblBorders>
    </w:tblPr>
    <w:tblStylePr w:type="firstRow">
      <w:rPr>
        <w:b/>
        <w:bCs/>
      </w:rPr>
      <w:tblPr/>
      <w:tcPr>
        <w:tcBorders>
          <w:bottom w:val="single" w:sz="12" w:space="0" w:color="F9E6B7" w:themeColor="accent4" w:themeTint="99"/>
        </w:tcBorders>
      </w:tcPr>
    </w:tblStylePr>
    <w:tblStylePr w:type="lastRow">
      <w:rPr>
        <w:b/>
        <w:bCs/>
      </w:rPr>
      <w:tblPr/>
      <w:tcPr>
        <w:tcBorders>
          <w:top w:val="double" w:sz="4" w:space="0" w:color="F9E6B7" w:themeColor="accent4" w:themeTint="99"/>
        </w:tcBorders>
      </w:tcPr>
    </w:tblStylePr>
    <w:tblStylePr w:type="firstCol">
      <w:rPr>
        <w:b/>
        <w:bCs/>
      </w:rPr>
    </w:tblStylePr>
    <w:tblStylePr w:type="lastCol">
      <w:rPr>
        <w:b/>
        <w:bCs/>
      </w:rPr>
    </w:tblStylePr>
    <w:tblStylePr w:type="band1Vert">
      <w:tblPr/>
      <w:tcPr>
        <w:shd w:val="clear" w:color="auto" w:fill="FDF6E7" w:themeFill="accent4" w:themeFillTint="33"/>
      </w:tcPr>
    </w:tblStylePr>
    <w:tblStylePr w:type="band1Horz">
      <w:tblPr/>
      <w:tcPr>
        <w:shd w:val="clear" w:color="auto" w:fill="FDF6E7" w:themeFill="accent4" w:themeFillTint="33"/>
      </w:tcPr>
    </w:tblStylePr>
  </w:style>
  <w:style w:type="table" w:styleId="GridTable6Colorful-Accent3">
    <w:name w:val="Grid Table 6 Colorful Accent 3"/>
    <w:basedOn w:val="TableNormal"/>
    <w:uiPriority w:val="51"/>
    <w:rsid w:val="00F60022"/>
    <w:pPr>
      <w:spacing w:after="0" w:line="240" w:lineRule="auto"/>
    </w:pPr>
    <w:rPr>
      <w:color w:val="167166" w:themeColor="accent3" w:themeShade="BF"/>
      <w:sz w:val="18"/>
    </w:rPr>
    <w:tblPr>
      <w:tblStyleRowBandSize w:val="1"/>
      <w:tblStyleColBandSize w:val="1"/>
      <w:tblBorders>
        <w:top w:val="single" w:sz="4" w:space="0" w:color="5ADECE" w:themeColor="accent3" w:themeTint="99"/>
        <w:left w:val="single" w:sz="4" w:space="0" w:color="5ADECE" w:themeColor="accent3" w:themeTint="99"/>
        <w:bottom w:val="single" w:sz="4" w:space="0" w:color="5ADECE" w:themeColor="accent3" w:themeTint="99"/>
        <w:right w:val="single" w:sz="4" w:space="0" w:color="5ADECE" w:themeColor="accent3" w:themeTint="99"/>
        <w:insideH w:val="single" w:sz="4" w:space="0" w:color="5ADECE" w:themeColor="accent3" w:themeTint="99"/>
        <w:insideV w:val="single" w:sz="4" w:space="0" w:color="5ADECE" w:themeColor="accent3" w:themeTint="99"/>
      </w:tblBorders>
    </w:tblPr>
    <w:tblStylePr w:type="firstRow">
      <w:rPr>
        <w:b/>
        <w:bCs/>
      </w:rPr>
      <w:tblPr/>
      <w:tcPr>
        <w:tcBorders>
          <w:bottom w:val="single" w:sz="12" w:space="0" w:color="5ADECE" w:themeColor="accent3" w:themeTint="99"/>
        </w:tcBorders>
      </w:tcPr>
    </w:tblStylePr>
    <w:tblStylePr w:type="lastRow">
      <w:rPr>
        <w:b/>
        <w:bCs/>
      </w:rPr>
      <w:tblPr/>
      <w:tcPr>
        <w:tcBorders>
          <w:top w:val="double" w:sz="4" w:space="0" w:color="5ADECE" w:themeColor="accent3" w:themeTint="99"/>
        </w:tcBorders>
      </w:tcPr>
    </w:tblStylePr>
    <w:tblStylePr w:type="firstCol">
      <w:rPr>
        <w:b/>
        <w:bCs/>
      </w:rPr>
    </w:tblStylePr>
    <w:tblStylePr w:type="lastCol">
      <w:rPr>
        <w:b/>
        <w:bCs/>
      </w:rPr>
    </w:tblStylePr>
    <w:tblStylePr w:type="band1Vert">
      <w:tblPr/>
      <w:tcPr>
        <w:shd w:val="clear" w:color="auto" w:fill="C8F4EE" w:themeFill="accent3" w:themeFillTint="33"/>
      </w:tcPr>
    </w:tblStylePr>
    <w:tblStylePr w:type="band1Horz">
      <w:tblPr/>
      <w:tcPr>
        <w:shd w:val="clear" w:color="auto" w:fill="C8F4EE" w:themeFill="accent3" w:themeFillTint="33"/>
      </w:tcPr>
    </w:tblStylePr>
  </w:style>
  <w:style w:type="table" w:styleId="GridTable6Colorful-Accent2">
    <w:name w:val="Grid Table 6 Colorful Accent 2"/>
    <w:basedOn w:val="TableNormal"/>
    <w:uiPriority w:val="51"/>
    <w:rsid w:val="00F60022"/>
    <w:pPr>
      <w:spacing w:after="0" w:line="240" w:lineRule="auto"/>
    </w:pPr>
    <w:rPr>
      <w:color w:val="221334" w:themeColor="accent2" w:themeShade="BF"/>
      <w:sz w:val="18"/>
    </w:rPr>
    <w:tblPr>
      <w:tblStyleRowBandSize w:val="1"/>
      <w:tblStyleColBandSize w:val="1"/>
      <w:tblBorders>
        <w:top w:val="single" w:sz="4" w:space="0" w:color="7C49BC" w:themeColor="accent2" w:themeTint="99"/>
        <w:left w:val="single" w:sz="4" w:space="0" w:color="7C49BC" w:themeColor="accent2" w:themeTint="99"/>
        <w:bottom w:val="single" w:sz="4" w:space="0" w:color="7C49BC" w:themeColor="accent2" w:themeTint="99"/>
        <w:right w:val="single" w:sz="4" w:space="0" w:color="7C49BC" w:themeColor="accent2" w:themeTint="99"/>
        <w:insideH w:val="single" w:sz="4" w:space="0" w:color="7C49BC" w:themeColor="accent2" w:themeTint="99"/>
        <w:insideV w:val="single" w:sz="4" w:space="0" w:color="7C49BC" w:themeColor="accent2" w:themeTint="99"/>
      </w:tblBorders>
    </w:tblPr>
    <w:tblStylePr w:type="firstRow">
      <w:rPr>
        <w:b/>
        <w:bCs/>
      </w:rPr>
      <w:tblPr/>
      <w:tcPr>
        <w:tcBorders>
          <w:bottom w:val="single" w:sz="12" w:space="0" w:color="7C49BC" w:themeColor="accent2" w:themeTint="99"/>
        </w:tcBorders>
      </w:tcPr>
    </w:tblStylePr>
    <w:tblStylePr w:type="lastRow">
      <w:rPr>
        <w:b/>
        <w:bCs/>
      </w:rPr>
      <w:tblPr/>
      <w:tcPr>
        <w:tcBorders>
          <w:top w:val="double" w:sz="4" w:space="0" w:color="7C49BC" w:themeColor="accent2" w:themeTint="99"/>
        </w:tcBorders>
      </w:tcPr>
    </w:tblStylePr>
    <w:tblStylePr w:type="firstCol">
      <w:rPr>
        <w:b/>
        <w:bCs/>
      </w:rPr>
    </w:tblStylePr>
    <w:tblStylePr w:type="lastCol">
      <w:rPr>
        <w:b/>
        <w:bCs/>
      </w:rPr>
    </w:tblStylePr>
    <w:tblStylePr w:type="band1Vert">
      <w:tblPr/>
      <w:tcPr>
        <w:shd w:val="clear" w:color="auto" w:fill="D3C2E8" w:themeFill="accent2" w:themeFillTint="33"/>
      </w:tcPr>
    </w:tblStylePr>
    <w:tblStylePr w:type="band1Horz">
      <w:tblPr/>
      <w:tcPr>
        <w:shd w:val="clear" w:color="auto" w:fill="D3C2E8" w:themeFill="accent2" w:themeFillTint="33"/>
      </w:tcPr>
    </w:tblStylePr>
  </w:style>
  <w:style w:type="table" w:styleId="GridTable6Colorful-Accent1">
    <w:name w:val="Grid Table 6 Colorful Accent 1"/>
    <w:basedOn w:val="TableNormal"/>
    <w:uiPriority w:val="51"/>
    <w:rsid w:val="00F60022"/>
    <w:pPr>
      <w:spacing w:after="0" w:line="240" w:lineRule="auto"/>
    </w:pPr>
    <w:rPr>
      <w:color w:val="5B3161" w:themeColor="accent1" w:themeShade="BF"/>
      <w:sz w:val="18"/>
    </w:rPr>
    <w:tblPr>
      <w:tblStyleRowBandSize w:val="1"/>
      <w:tblStyleColBandSize w:val="1"/>
      <w:tblBorders>
        <w:top w:val="single" w:sz="4" w:space="0" w:color="B781BF" w:themeColor="accent1" w:themeTint="99"/>
        <w:left w:val="single" w:sz="4" w:space="0" w:color="B781BF" w:themeColor="accent1" w:themeTint="99"/>
        <w:bottom w:val="single" w:sz="4" w:space="0" w:color="B781BF" w:themeColor="accent1" w:themeTint="99"/>
        <w:right w:val="single" w:sz="4" w:space="0" w:color="B781BF" w:themeColor="accent1" w:themeTint="99"/>
        <w:insideH w:val="single" w:sz="4" w:space="0" w:color="B781BF" w:themeColor="accent1" w:themeTint="99"/>
        <w:insideV w:val="single" w:sz="4" w:space="0" w:color="B781BF" w:themeColor="accent1" w:themeTint="99"/>
      </w:tblBorders>
    </w:tblPr>
    <w:tblStylePr w:type="firstRow">
      <w:rPr>
        <w:b/>
        <w:bCs/>
      </w:rPr>
      <w:tblPr/>
      <w:tcPr>
        <w:tcBorders>
          <w:bottom w:val="single" w:sz="12" w:space="0" w:color="B781BF" w:themeColor="accent1" w:themeTint="99"/>
        </w:tcBorders>
      </w:tcPr>
    </w:tblStylePr>
    <w:tblStylePr w:type="lastRow">
      <w:rPr>
        <w:b/>
        <w:bCs/>
      </w:rPr>
      <w:tblPr/>
      <w:tcPr>
        <w:tcBorders>
          <w:top w:val="double" w:sz="4" w:space="0" w:color="B781BF" w:themeColor="accent1" w:themeTint="99"/>
        </w:tcBorders>
      </w:tcPr>
    </w:tblStylePr>
    <w:tblStylePr w:type="firstCol">
      <w:rPr>
        <w:b/>
        <w:bCs/>
      </w:rPr>
    </w:tblStylePr>
    <w:tblStylePr w:type="lastCol">
      <w:rPr>
        <w:b/>
        <w:bCs/>
      </w:rPr>
    </w:tblStylePr>
    <w:tblStylePr w:type="band1Vert">
      <w:tblPr/>
      <w:tcPr>
        <w:shd w:val="clear" w:color="auto" w:fill="E7D5E9" w:themeFill="accent1" w:themeFillTint="33"/>
      </w:tcPr>
    </w:tblStylePr>
    <w:tblStylePr w:type="band1Horz">
      <w:tblPr/>
      <w:tcPr>
        <w:shd w:val="clear" w:color="auto" w:fill="E7D5E9" w:themeFill="accent1" w:themeFillTint="33"/>
      </w:tcPr>
    </w:tblStylePr>
  </w:style>
  <w:style w:type="table" w:styleId="GridTable6Colorful">
    <w:name w:val="Grid Table 6 Colorful"/>
    <w:basedOn w:val="TableNormal"/>
    <w:uiPriority w:val="51"/>
    <w:rsid w:val="00F60022"/>
    <w:pPr>
      <w:spacing w:after="0" w:line="240" w:lineRule="auto"/>
    </w:pPr>
    <w:rPr>
      <w:color w:val="000000" w:themeColor="text1"/>
      <w:sz w:val="18"/>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Accent6">
    <w:name w:val="Grid Table 5 Dark Accent 6"/>
    <w:basedOn w:val="TableNormal"/>
    <w:uiPriority w:val="50"/>
    <w:rsid w:val="00F60022"/>
    <w:pPr>
      <w:spacing w:after="0" w:line="240" w:lineRule="auto"/>
    </w:pPr>
    <w:rPr>
      <w:sz w:val="18"/>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F8F7" w:themeFill="accent6" w:themeFillTint="33"/>
    </w:tcPr>
    <w:tblStylePr w:type="firstRow">
      <w:rPr>
        <w:b/>
        <w:bCs/>
        <w:color w:va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4E1DC" w:themeFill="accent6"/>
      </w:tcPr>
    </w:tblStylePr>
    <w:tblStylePr w:type="lastRow">
      <w:rPr>
        <w:b/>
        <w:bCs/>
        <w:color w:va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4E1DC" w:themeFill="accent6"/>
      </w:tcPr>
    </w:tblStylePr>
    <w:tblStylePr w:type="firstCol">
      <w:rPr>
        <w:b/>
        <w:bCs/>
        <w:color w:va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4E1DC" w:themeFill="accent6"/>
      </w:tcPr>
    </w:tblStylePr>
    <w:tblStylePr w:type="lastCol">
      <w:rPr>
        <w:b/>
        <w:bCs/>
        <w:color w:va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4E1DC" w:themeFill="accent6"/>
      </w:tcPr>
    </w:tblStylePr>
    <w:tblStylePr w:type="band1Vert">
      <w:tblPr/>
      <w:tcPr>
        <w:shd w:val="clear" w:color="auto" w:fill="F4F2F0" w:themeFill="accent6" w:themeFillTint="66"/>
      </w:tcPr>
    </w:tblStylePr>
    <w:tblStylePr w:type="band1Horz">
      <w:tblPr/>
      <w:tcPr>
        <w:shd w:val="clear" w:color="auto" w:fill="F4F2F0" w:themeFill="accent6" w:themeFillTint="66"/>
      </w:tcPr>
    </w:tblStylePr>
  </w:style>
  <w:style w:type="table" w:styleId="GridTable5Dark-Accent5">
    <w:name w:val="Grid Table 5 Dark Accent 5"/>
    <w:basedOn w:val="TableNormal"/>
    <w:uiPriority w:val="50"/>
    <w:rsid w:val="00F60022"/>
    <w:pPr>
      <w:spacing w:after="0" w:line="240" w:lineRule="auto"/>
    </w:pPr>
    <w:rPr>
      <w:sz w:val="18"/>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E4E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77B77"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77B77"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77B77"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77B77" w:themeFill="accent5"/>
      </w:tcPr>
    </w:tblStylePr>
    <w:tblStylePr w:type="band1Vert">
      <w:tblPr/>
      <w:tcPr>
        <w:shd w:val="clear" w:color="auto" w:fill="CFC9C8" w:themeFill="accent5" w:themeFillTint="66"/>
      </w:tcPr>
    </w:tblStylePr>
    <w:tblStylePr w:type="band1Horz">
      <w:tblPr/>
      <w:tcPr>
        <w:shd w:val="clear" w:color="auto" w:fill="CFC9C8" w:themeFill="accent5" w:themeFillTint="66"/>
      </w:tcPr>
    </w:tblStylePr>
  </w:style>
  <w:style w:type="table" w:styleId="GridTable5Dark-Accent4">
    <w:name w:val="Grid Table 5 Dark Accent 4"/>
    <w:basedOn w:val="TableNormal"/>
    <w:uiPriority w:val="50"/>
    <w:rsid w:val="00F60022"/>
    <w:pPr>
      <w:spacing w:after="0" w:line="240" w:lineRule="auto"/>
    </w:pPr>
    <w:rPr>
      <w:sz w:val="18"/>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F6E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D68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D68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D68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D688" w:themeFill="accent4"/>
      </w:tcPr>
    </w:tblStylePr>
    <w:tblStylePr w:type="band1Vert">
      <w:tblPr/>
      <w:tcPr>
        <w:shd w:val="clear" w:color="auto" w:fill="FBEECF" w:themeFill="accent4" w:themeFillTint="66"/>
      </w:tcPr>
    </w:tblStylePr>
    <w:tblStylePr w:type="band1Horz">
      <w:tblPr/>
      <w:tcPr>
        <w:shd w:val="clear" w:color="auto" w:fill="FBEECF" w:themeFill="accent4" w:themeFillTint="66"/>
      </w:tcPr>
    </w:tblStylePr>
  </w:style>
  <w:style w:type="table" w:styleId="GridTable5Dark-Accent3">
    <w:name w:val="Grid Table 5 Dark Accent 3"/>
    <w:basedOn w:val="TableNormal"/>
    <w:uiPriority w:val="50"/>
    <w:rsid w:val="00F60022"/>
    <w:pPr>
      <w:spacing w:after="0" w:line="240" w:lineRule="auto"/>
    </w:pPr>
    <w:rPr>
      <w:sz w:val="18"/>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F4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E988A"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E988A"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E988A"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E988A" w:themeFill="accent3"/>
      </w:tcPr>
    </w:tblStylePr>
    <w:tblStylePr w:type="band1Vert">
      <w:tblPr/>
      <w:tcPr>
        <w:shd w:val="clear" w:color="auto" w:fill="91E9DE" w:themeFill="accent3" w:themeFillTint="66"/>
      </w:tcPr>
    </w:tblStylePr>
    <w:tblStylePr w:type="band1Horz">
      <w:tblPr/>
      <w:tcPr>
        <w:shd w:val="clear" w:color="auto" w:fill="91E9DE" w:themeFill="accent3" w:themeFillTint="66"/>
      </w:tcPr>
    </w:tblStylePr>
  </w:style>
  <w:style w:type="table" w:styleId="GridTable5Dark-Accent2">
    <w:name w:val="Grid Table 5 Dark Accent 2"/>
    <w:basedOn w:val="TableNormal"/>
    <w:uiPriority w:val="50"/>
    <w:rsid w:val="00F60022"/>
    <w:pPr>
      <w:spacing w:after="0" w:line="240" w:lineRule="auto"/>
    </w:pPr>
    <w:rPr>
      <w:sz w:val="18"/>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C2E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E1A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E1A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E1A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E1A47" w:themeFill="accent2"/>
      </w:tcPr>
    </w:tblStylePr>
    <w:tblStylePr w:type="band1Vert">
      <w:tblPr/>
      <w:tcPr>
        <w:shd w:val="clear" w:color="auto" w:fill="A786D2" w:themeFill="accent2" w:themeFillTint="66"/>
      </w:tcPr>
    </w:tblStylePr>
    <w:tblStylePr w:type="band1Horz">
      <w:tblPr/>
      <w:tcPr>
        <w:shd w:val="clear" w:color="auto" w:fill="A786D2" w:themeFill="accent2" w:themeFillTint="66"/>
      </w:tcPr>
    </w:tblStylePr>
  </w:style>
  <w:style w:type="table" w:styleId="GridTable5Dark-Accent1">
    <w:name w:val="Grid Table 5 Dark Accent 1"/>
    <w:basedOn w:val="TableNormal"/>
    <w:uiPriority w:val="50"/>
    <w:rsid w:val="00F60022"/>
    <w:pPr>
      <w:spacing w:after="0" w:line="240" w:lineRule="auto"/>
    </w:pPr>
    <w:rPr>
      <w:sz w:val="18"/>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D5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A42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A42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A42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A4282" w:themeFill="accent1"/>
      </w:tcPr>
    </w:tblStylePr>
    <w:tblStylePr w:type="band1Vert">
      <w:tblPr/>
      <w:tcPr>
        <w:shd w:val="clear" w:color="auto" w:fill="CFABD4" w:themeFill="accent1" w:themeFillTint="66"/>
      </w:tcPr>
    </w:tblStylePr>
    <w:tblStylePr w:type="band1Horz">
      <w:tblPr/>
      <w:tcPr>
        <w:shd w:val="clear" w:color="auto" w:fill="CFABD4" w:themeFill="accent1" w:themeFillTint="66"/>
      </w:tcPr>
    </w:tblStylePr>
  </w:style>
  <w:style w:type="table" w:styleId="GridTable5Dark">
    <w:name w:val="Grid Table 5 Dark"/>
    <w:basedOn w:val="TableNormal"/>
    <w:uiPriority w:val="50"/>
    <w:rsid w:val="00F60022"/>
    <w:pPr>
      <w:spacing w:after="0" w:line="240" w:lineRule="auto"/>
    </w:pPr>
    <w:rPr>
      <w:sz w:val="18"/>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Accent6">
    <w:name w:val="Grid Table 4 Accent 6"/>
    <w:basedOn w:val="TableNormal"/>
    <w:uiPriority w:val="49"/>
    <w:rsid w:val="00F60022"/>
    <w:pPr>
      <w:spacing w:after="0" w:line="240" w:lineRule="auto"/>
    </w:pPr>
    <w:rPr>
      <w:sz w:val="18"/>
    </w:rPr>
    <w:tblPr>
      <w:tblStyleRowBandSize w:val="1"/>
      <w:tblStyleColBandSize w:val="1"/>
      <w:tblBorders>
        <w:top w:val="single" w:sz="4" w:space="0" w:color="EEECE9" w:themeColor="accent6" w:themeTint="99"/>
        <w:left w:val="single" w:sz="4" w:space="0" w:color="EEECE9" w:themeColor="accent6" w:themeTint="99"/>
        <w:bottom w:val="single" w:sz="4" w:space="0" w:color="EEECE9" w:themeColor="accent6" w:themeTint="99"/>
        <w:right w:val="single" w:sz="4" w:space="0" w:color="EEECE9" w:themeColor="accent6" w:themeTint="99"/>
        <w:insideH w:val="single" w:sz="4" w:space="0" w:color="EEECE9" w:themeColor="accent6" w:themeTint="99"/>
        <w:insideV w:val="single" w:sz="4" w:space="0" w:color="EEECE9" w:themeColor="accent6" w:themeTint="99"/>
      </w:tblBorders>
    </w:tblPr>
    <w:tblStylePr w:type="firstRow">
      <w:rPr>
        <w:b/>
        <w:bCs/>
        <w:color w:val="auto"/>
      </w:rPr>
      <w:tblPr/>
      <w:tcPr>
        <w:tcBorders>
          <w:top w:val="single" w:sz="4" w:space="0" w:color="E4E1DC" w:themeColor="accent6"/>
          <w:left w:val="single" w:sz="4" w:space="0" w:color="E4E1DC" w:themeColor="accent6"/>
          <w:bottom w:val="single" w:sz="4" w:space="0" w:color="E4E1DC" w:themeColor="accent6"/>
          <w:right w:val="single" w:sz="4" w:space="0" w:color="E4E1DC" w:themeColor="accent6"/>
          <w:insideH w:val="nil"/>
          <w:insideV w:val="nil"/>
        </w:tcBorders>
        <w:shd w:val="clear" w:color="auto" w:fill="E4E1DC" w:themeFill="accent6"/>
      </w:tcPr>
    </w:tblStylePr>
    <w:tblStylePr w:type="lastRow">
      <w:rPr>
        <w:b/>
        <w:bCs/>
      </w:rPr>
      <w:tblPr/>
      <w:tcPr>
        <w:tcBorders>
          <w:top w:val="double" w:sz="4" w:space="0" w:color="E4E1DC" w:themeColor="accent6"/>
        </w:tcBorders>
      </w:tcPr>
    </w:tblStylePr>
    <w:tblStylePr w:type="firstCol">
      <w:rPr>
        <w:b/>
        <w:bCs/>
      </w:rPr>
    </w:tblStylePr>
    <w:tblStylePr w:type="lastCol">
      <w:rPr>
        <w:b/>
        <w:bCs/>
      </w:rPr>
    </w:tblStylePr>
    <w:tblStylePr w:type="band1Vert">
      <w:tblPr/>
      <w:tcPr>
        <w:shd w:val="clear" w:color="auto" w:fill="F9F8F7" w:themeFill="accent6" w:themeFillTint="33"/>
      </w:tcPr>
    </w:tblStylePr>
    <w:tblStylePr w:type="band1Horz">
      <w:tblPr/>
      <w:tcPr>
        <w:shd w:val="clear" w:color="auto" w:fill="F9F8F7" w:themeFill="accent6" w:themeFillTint="33"/>
      </w:tcPr>
    </w:tblStylePr>
  </w:style>
  <w:style w:type="table" w:styleId="GridTable4-Accent5">
    <w:name w:val="Grid Table 4 Accent 5"/>
    <w:basedOn w:val="TableNormal"/>
    <w:uiPriority w:val="49"/>
    <w:rsid w:val="00F60022"/>
    <w:pPr>
      <w:spacing w:after="0" w:line="240" w:lineRule="auto"/>
    </w:pPr>
    <w:rPr>
      <w:sz w:val="18"/>
    </w:rPr>
    <w:tblPr>
      <w:tblStyleRowBandSize w:val="1"/>
      <w:tblStyleColBandSize w:val="1"/>
      <w:tblBorders>
        <w:top w:val="single" w:sz="4" w:space="0" w:color="B7AFAD" w:themeColor="accent5" w:themeTint="99"/>
        <w:left w:val="single" w:sz="4" w:space="0" w:color="B7AFAD" w:themeColor="accent5" w:themeTint="99"/>
        <w:bottom w:val="single" w:sz="4" w:space="0" w:color="B7AFAD" w:themeColor="accent5" w:themeTint="99"/>
        <w:right w:val="single" w:sz="4" w:space="0" w:color="B7AFAD" w:themeColor="accent5" w:themeTint="99"/>
        <w:insideH w:val="single" w:sz="4" w:space="0" w:color="B7AFAD" w:themeColor="accent5" w:themeTint="99"/>
        <w:insideV w:val="single" w:sz="4" w:space="0" w:color="B7AFAD" w:themeColor="accent5" w:themeTint="99"/>
      </w:tblBorders>
    </w:tblPr>
    <w:tblStylePr w:type="firstRow">
      <w:rPr>
        <w:b/>
        <w:bCs/>
        <w:color w:val="FFFFFF" w:themeColor="background1"/>
      </w:rPr>
      <w:tblPr/>
      <w:tcPr>
        <w:tcBorders>
          <w:top w:val="single" w:sz="4" w:space="0" w:color="877B77" w:themeColor="accent5"/>
          <w:left w:val="single" w:sz="4" w:space="0" w:color="877B77" w:themeColor="accent5"/>
          <w:bottom w:val="single" w:sz="4" w:space="0" w:color="877B77" w:themeColor="accent5"/>
          <w:right w:val="single" w:sz="4" w:space="0" w:color="877B77" w:themeColor="accent5"/>
          <w:insideH w:val="nil"/>
          <w:insideV w:val="nil"/>
        </w:tcBorders>
        <w:shd w:val="clear" w:color="auto" w:fill="877B77" w:themeFill="accent5"/>
      </w:tcPr>
    </w:tblStylePr>
    <w:tblStylePr w:type="lastRow">
      <w:rPr>
        <w:b/>
        <w:bCs/>
      </w:rPr>
      <w:tblPr/>
      <w:tcPr>
        <w:tcBorders>
          <w:top w:val="double" w:sz="4" w:space="0" w:color="877B77" w:themeColor="accent5"/>
        </w:tcBorders>
      </w:tcPr>
    </w:tblStylePr>
    <w:tblStylePr w:type="firstCol">
      <w:rPr>
        <w:b/>
        <w:bCs/>
      </w:rPr>
    </w:tblStylePr>
    <w:tblStylePr w:type="lastCol">
      <w:rPr>
        <w:b/>
        <w:bCs/>
      </w:rPr>
    </w:tblStylePr>
    <w:tblStylePr w:type="band1Vert">
      <w:tblPr/>
      <w:tcPr>
        <w:shd w:val="clear" w:color="auto" w:fill="E7E4E3" w:themeFill="accent5" w:themeFillTint="33"/>
      </w:tcPr>
    </w:tblStylePr>
    <w:tblStylePr w:type="band1Horz">
      <w:tblPr/>
      <w:tcPr>
        <w:shd w:val="clear" w:color="auto" w:fill="E7E4E3" w:themeFill="accent5" w:themeFillTint="33"/>
      </w:tcPr>
    </w:tblStylePr>
  </w:style>
  <w:style w:type="table" w:styleId="GridTable4-Accent4">
    <w:name w:val="Grid Table 4 Accent 4"/>
    <w:basedOn w:val="TableNormal"/>
    <w:uiPriority w:val="49"/>
    <w:rsid w:val="00F60022"/>
    <w:pPr>
      <w:spacing w:after="0" w:line="240" w:lineRule="auto"/>
    </w:pPr>
    <w:rPr>
      <w:sz w:val="18"/>
    </w:rPr>
    <w:tblPr>
      <w:tblStyleRowBandSize w:val="1"/>
      <w:tblStyleColBandSize w:val="1"/>
      <w:tblBorders>
        <w:top w:val="single" w:sz="4" w:space="0" w:color="F9E6B7" w:themeColor="accent4" w:themeTint="99"/>
        <w:left w:val="single" w:sz="4" w:space="0" w:color="F9E6B7" w:themeColor="accent4" w:themeTint="99"/>
        <w:bottom w:val="single" w:sz="4" w:space="0" w:color="F9E6B7" w:themeColor="accent4" w:themeTint="99"/>
        <w:right w:val="single" w:sz="4" w:space="0" w:color="F9E6B7" w:themeColor="accent4" w:themeTint="99"/>
        <w:insideH w:val="single" w:sz="4" w:space="0" w:color="F9E6B7" w:themeColor="accent4" w:themeTint="99"/>
        <w:insideV w:val="single" w:sz="4" w:space="0" w:color="F9E6B7" w:themeColor="accent4" w:themeTint="99"/>
      </w:tblBorders>
    </w:tblPr>
    <w:tblStylePr w:type="firstRow">
      <w:rPr>
        <w:b/>
        <w:bCs/>
        <w:color w:val="FFFFFF" w:themeColor="background1"/>
      </w:rPr>
      <w:tblPr/>
      <w:tcPr>
        <w:tcBorders>
          <w:top w:val="single" w:sz="4" w:space="0" w:color="F5D688" w:themeColor="accent4"/>
          <w:left w:val="single" w:sz="4" w:space="0" w:color="F5D688" w:themeColor="accent4"/>
          <w:bottom w:val="single" w:sz="4" w:space="0" w:color="F5D688" w:themeColor="accent4"/>
          <w:right w:val="single" w:sz="4" w:space="0" w:color="F5D688" w:themeColor="accent4"/>
          <w:insideH w:val="nil"/>
          <w:insideV w:val="nil"/>
        </w:tcBorders>
        <w:shd w:val="clear" w:color="auto" w:fill="F5D688" w:themeFill="accent4"/>
      </w:tcPr>
    </w:tblStylePr>
    <w:tblStylePr w:type="lastRow">
      <w:rPr>
        <w:b/>
        <w:bCs/>
      </w:rPr>
      <w:tblPr/>
      <w:tcPr>
        <w:tcBorders>
          <w:top w:val="double" w:sz="4" w:space="0" w:color="F5D688" w:themeColor="accent4"/>
        </w:tcBorders>
      </w:tcPr>
    </w:tblStylePr>
    <w:tblStylePr w:type="firstCol">
      <w:rPr>
        <w:b/>
        <w:bCs/>
      </w:rPr>
    </w:tblStylePr>
    <w:tblStylePr w:type="lastCol">
      <w:rPr>
        <w:b/>
        <w:bCs/>
      </w:rPr>
    </w:tblStylePr>
    <w:tblStylePr w:type="band1Vert">
      <w:tblPr/>
      <w:tcPr>
        <w:shd w:val="clear" w:color="auto" w:fill="FDF6E7" w:themeFill="accent4" w:themeFillTint="33"/>
      </w:tcPr>
    </w:tblStylePr>
    <w:tblStylePr w:type="band1Horz">
      <w:tblPr/>
      <w:tcPr>
        <w:shd w:val="clear" w:color="auto" w:fill="FDF6E7" w:themeFill="accent4" w:themeFillTint="33"/>
      </w:tcPr>
    </w:tblStylePr>
  </w:style>
  <w:style w:type="table" w:styleId="GridTable4-Accent3">
    <w:name w:val="Grid Table 4 Accent 3"/>
    <w:basedOn w:val="TableNormal"/>
    <w:uiPriority w:val="49"/>
    <w:rsid w:val="00F60022"/>
    <w:pPr>
      <w:spacing w:after="0" w:line="240" w:lineRule="auto"/>
    </w:pPr>
    <w:rPr>
      <w:sz w:val="18"/>
    </w:rPr>
    <w:tblPr>
      <w:tblStyleRowBandSize w:val="1"/>
      <w:tblStyleColBandSize w:val="1"/>
      <w:tblBorders>
        <w:top w:val="single" w:sz="4" w:space="0" w:color="5ADECE" w:themeColor="accent3" w:themeTint="99"/>
        <w:left w:val="single" w:sz="4" w:space="0" w:color="5ADECE" w:themeColor="accent3" w:themeTint="99"/>
        <w:bottom w:val="single" w:sz="4" w:space="0" w:color="5ADECE" w:themeColor="accent3" w:themeTint="99"/>
        <w:right w:val="single" w:sz="4" w:space="0" w:color="5ADECE" w:themeColor="accent3" w:themeTint="99"/>
        <w:insideH w:val="single" w:sz="4" w:space="0" w:color="5ADECE" w:themeColor="accent3" w:themeTint="99"/>
        <w:insideV w:val="single" w:sz="4" w:space="0" w:color="5ADECE" w:themeColor="accent3" w:themeTint="99"/>
      </w:tblBorders>
    </w:tblPr>
    <w:tblStylePr w:type="firstRow">
      <w:rPr>
        <w:b/>
        <w:bCs/>
        <w:color w:val="FFFFFF" w:themeColor="background1"/>
      </w:rPr>
      <w:tblPr/>
      <w:tcPr>
        <w:tcBorders>
          <w:top w:val="single" w:sz="4" w:space="0" w:color="1E988A" w:themeColor="accent3"/>
          <w:left w:val="single" w:sz="4" w:space="0" w:color="1E988A" w:themeColor="accent3"/>
          <w:bottom w:val="single" w:sz="4" w:space="0" w:color="1E988A" w:themeColor="accent3"/>
          <w:right w:val="single" w:sz="4" w:space="0" w:color="1E988A" w:themeColor="accent3"/>
          <w:insideH w:val="nil"/>
          <w:insideV w:val="nil"/>
        </w:tcBorders>
        <w:shd w:val="clear" w:color="auto" w:fill="1E988A" w:themeFill="accent3"/>
      </w:tcPr>
    </w:tblStylePr>
    <w:tblStylePr w:type="lastRow">
      <w:rPr>
        <w:b/>
        <w:bCs/>
      </w:rPr>
      <w:tblPr/>
      <w:tcPr>
        <w:tcBorders>
          <w:top w:val="double" w:sz="4" w:space="0" w:color="1E988A" w:themeColor="accent3"/>
        </w:tcBorders>
      </w:tcPr>
    </w:tblStylePr>
    <w:tblStylePr w:type="firstCol">
      <w:rPr>
        <w:b/>
        <w:bCs/>
      </w:rPr>
    </w:tblStylePr>
    <w:tblStylePr w:type="lastCol">
      <w:rPr>
        <w:b/>
        <w:bCs/>
      </w:rPr>
    </w:tblStylePr>
    <w:tblStylePr w:type="band1Vert">
      <w:tblPr/>
      <w:tcPr>
        <w:shd w:val="clear" w:color="auto" w:fill="C8F4EE" w:themeFill="accent3" w:themeFillTint="33"/>
      </w:tcPr>
    </w:tblStylePr>
    <w:tblStylePr w:type="band1Horz">
      <w:tblPr/>
      <w:tcPr>
        <w:shd w:val="clear" w:color="auto" w:fill="C8F4EE" w:themeFill="accent3" w:themeFillTint="33"/>
      </w:tcPr>
    </w:tblStylePr>
  </w:style>
  <w:style w:type="table" w:styleId="GridTable4-Accent2">
    <w:name w:val="Grid Table 4 Accent 2"/>
    <w:basedOn w:val="TableNormal"/>
    <w:uiPriority w:val="49"/>
    <w:rsid w:val="00F60022"/>
    <w:pPr>
      <w:spacing w:after="0" w:line="240" w:lineRule="auto"/>
    </w:pPr>
    <w:rPr>
      <w:sz w:val="18"/>
    </w:rPr>
    <w:tblPr>
      <w:tblStyleRowBandSize w:val="1"/>
      <w:tblStyleColBandSize w:val="1"/>
      <w:tblBorders>
        <w:top w:val="single" w:sz="4" w:space="0" w:color="7C49BC" w:themeColor="accent2" w:themeTint="99"/>
        <w:left w:val="single" w:sz="4" w:space="0" w:color="7C49BC" w:themeColor="accent2" w:themeTint="99"/>
        <w:bottom w:val="single" w:sz="4" w:space="0" w:color="7C49BC" w:themeColor="accent2" w:themeTint="99"/>
        <w:right w:val="single" w:sz="4" w:space="0" w:color="7C49BC" w:themeColor="accent2" w:themeTint="99"/>
        <w:insideH w:val="single" w:sz="4" w:space="0" w:color="7C49BC" w:themeColor="accent2" w:themeTint="99"/>
        <w:insideV w:val="single" w:sz="4" w:space="0" w:color="7C49BC" w:themeColor="accent2" w:themeTint="99"/>
      </w:tblBorders>
    </w:tblPr>
    <w:tblStylePr w:type="firstRow">
      <w:rPr>
        <w:b/>
        <w:bCs/>
        <w:color w:val="FFFFFF" w:themeColor="background1"/>
      </w:rPr>
      <w:tblPr/>
      <w:tcPr>
        <w:tcBorders>
          <w:top w:val="single" w:sz="4" w:space="0" w:color="2E1A47" w:themeColor="accent2"/>
          <w:left w:val="single" w:sz="4" w:space="0" w:color="2E1A47" w:themeColor="accent2"/>
          <w:bottom w:val="single" w:sz="4" w:space="0" w:color="2E1A47" w:themeColor="accent2"/>
          <w:right w:val="single" w:sz="4" w:space="0" w:color="2E1A47" w:themeColor="accent2"/>
          <w:insideH w:val="nil"/>
          <w:insideV w:val="nil"/>
        </w:tcBorders>
        <w:shd w:val="clear" w:color="auto" w:fill="2E1A47" w:themeFill="accent2"/>
      </w:tcPr>
    </w:tblStylePr>
    <w:tblStylePr w:type="lastRow">
      <w:rPr>
        <w:b/>
        <w:bCs/>
      </w:rPr>
      <w:tblPr/>
      <w:tcPr>
        <w:tcBorders>
          <w:top w:val="double" w:sz="4" w:space="0" w:color="2E1A47" w:themeColor="accent2"/>
        </w:tcBorders>
      </w:tcPr>
    </w:tblStylePr>
    <w:tblStylePr w:type="firstCol">
      <w:rPr>
        <w:b/>
        <w:bCs/>
      </w:rPr>
    </w:tblStylePr>
    <w:tblStylePr w:type="lastCol">
      <w:rPr>
        <w:b/>
        <w:bCs/>
      </w:rPr>
    </w:tblStylePr>
    <w:tblStylePr w:type="band1Vert">
      <w:tblPr/>
      <w:tcPr>
        <w:shd w:val="clear" w:color="auto" w:fill="D3C2E8" w:themeFill="accent2" w:themeFillTint="33"/>
      </w:tcPr>
    </w:tblStylePr>
    <w:tblStylePr w:type="band1Horz">
      <w:tblPr/>
      <w:tcPr>
        <w:shd w:val="clear" w:color="auto" w:fill="D3C2E8" w:themeFill="accent2" w:themeFillTint="33"/>
      </w:tcPr>
    </w:tblStylePr>
  </w:style>
  <w:style w:type="table" w:styleId="GridTable4-Accent1">
    <w:name w:val="Grid Table 4 Accent 1"/>
    <w:basedOn w:val="TableNormal"/>
    <w:uiPriority w:val="49"/>
    <w:rsid w:val="001D18D3"/>
    <w:pPr>
      <w:spacing w:after="0" w:line="240" w:lineRule="auto"/>
    </w:pPr>
    <w:rPr>
      <w:sz w:val="18"/>
    </w:rPr>
    <w:tblPr>
      <w:tblStyleRowBandSize w:val="1"/>
      <w:tblStyleColBandSize w:val="1"/>
      <w:tblBorders>
        <w:top w:val="single" w:sz="4" w:space="0" w:color="B781BF" w:themeColor="accent1" w:themeTint="99"/>
        <w:left w:val="single" w:sz="4" w:space="0" w:color="B781BF" w:themeColor="accent1" w:themeTint="99"/>
        <w:bottom w:val="single" w:sz="4" w:space="0" w:color="B781BF" w:themeColor="accent1" w:themeTint="99"/>
        <w:right w:val="single" w:sz="4" w:space="0" w:color="B781BF" w:themeColor="accent1" w:themeTint="99"/>
        <w:insideH w:val="single" w:sz="4" w:space="0" w:color="B781BF" w:themeColor="accent1" w:themeTint="99"/>
        <w:insideV w:val="single" w:sz="4" w:space="0" w:color="B781BF" w:themeColor="accent1" w:themeTint="99"/>
      </w:tblBorders>
    </w:tblPr>
    <w:tblStylePr w:type="firstRow">
      <w:rPr>
        <w:b/>
        <w:bCs/>
        <w:color w:val="FFFFFF" w:themeColor="background1"/>
      </w:rPr>
      <w:tblPr/>
      <w:tcPr>
        <w:tcBorders>
          <w:top w:val="single" w:sz="4" w:space="0" w:color="7A4282" w:themeColor="accent1"/>
          <w:left w:val="single" w:sz="4" w:space="0" w:color="7A4282" w:themeColor="accent1"/>
          <w:bottom w:val="single" w:sz="4" w:space="0" w:color="7A4282" w:themeColor="accent1"/>
          <w:right w:val="single" w:sz="4" w:space="0" w:color="7A4282" w:themeColor="accent1"/>
          <w:insideH w:val="nil"/>
          <w:insideV w:val="nil"/>
        </w:tcBorders>
        <w:shd w:val="clear" w:color="auto" w:fill="7A4282" w:themeFill="accent1"/>
      </w:tcPr>
    </w:tblStylePr>
    <w:tblStylePr w:type="lastRow">
      <w:rPr>
        <w:b/>
        <w:bCs/>
      </w:rPr>
      <w:tblPr/>
      <w:tcPr>
        <w:tcBorders>
          <w:top w:val="double" w:sz="4" w:space="0" w:color="7A4282" w:themeColor="accent1"/>
        </w:tcBorders>
      </w:tcPr>
    </w:tblStylePr>
    <w:tblStylePr w:type="firstCol">
      <w:rPr>
        <w:b/>
        <w:bCs/>
      </w:rPr>
    </w:tblStylePr>
    <w:tblStylePr w:type="lastCol">
      <w:rPr>
        <w:b/>
        <w:bCs/>
      </w:rPr>
    </w:tblStylePr>
    <w:tblStylePr w:type="band1Vert">
      <w:tblPr/>
      <w:tcPr>
        <w:shd w:val="clear" w:color="auto" w:fill="E7D5E9" w:themeFill="accent1" w:themeFillTint="33"/>
      </w:tcPr>
    </w:tblStylePr>
    <w:tblStylePr w:type="band1Horz">
      <w:tblPr/>
      <w:tcPr>
        <w:shd w:val="clear" w:color="auto" w:fill="E7D5E9" w:themeFill="accent1" w:themeFillTint="33"/>
      </w:tcPr>
    </w:tblStylePr>
  </w:style>
  <w:style w:type="table" w:styleId="GridTable4">
    <w:name w:val="Grid Table 4"/>
    <w:basedOn w:val="TableNormal"/>
    <w:uiPriority w:val="49"/>
    <w:rsid w:val="001D18D3"/>
    <w:pPr>
      <w:spacing w:after="0" w:line="240" w:lineRule="auto"/>
    </w:pPr>
    <w:rPr>
      <w:sz w:val="18"/>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Accent6">
    <w:name w:val="Grid Table 3 Accent 6"/>
    <w:basedOn w:val="TableNormal"/>
    <w:uiPriority w:val="48"/>
    <w:rsid w:val="001D18D3"/>
    <w:pPr>
      <w:spacing w:after="0" w:line="240" w:lineRule="auto"/>
    </w:pPr>
    <w:rPr>
      <w:sz w:val="18"/>
    </w:rPr>
    <w:tblPr>
      <w:tblStyleRowBandSize w:val="1"/>
      <w:tblStyleColBandSize w:val="1"/>
      <w:tblBorders>
        <w:top w:val="single" w:sz="4" w:space="0" w:color="EEECE9" w:themeColor="accent6" w:themeTint="99"/>
        <w:left w:val="single" w:sz="4" w:space="0" w:color="EEECE9" w:themeColor="accent6" w:themeTint="99"/>
        <w:bottom w:val="single" w:sz="4" w:space="0" w:color="EEECE9" w:themeColor="accent6" w:themeTint="99"/>
        <w:right w:val="single" w:sz="4" w:space="0" w:color="EEECE9" w:themeColor="accent6" w:themeTint="99"/>
        <w:insideH w:val="single" w:sz="4" w:space="0" w:color="EEECE9" w:themeColor="accent6" w:themeTint="99"/>
        <w:insideV w:val="single" w:sz="4" w:space="0" w:color="EEECE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8F7" w:themeFill="accent6" w:themeFillTint="33"/>
      </w:tcPr>
    </w:tblStylePr>
    <w:tblStylePr w:type="band1Horz">
      <w:tblPr/>
      <w:tcPr>
        <w:shd w:val="clear" w:color="auto" w:fill="F9F8F7" w:themeFill="accent6" w:themeFillTint="33"/>
      </w:tcPr>
    </w:tblStylePr>
    <w:tblStylePr w:type="neCell">
      <w:tblPr/>
      <w:tcPr>
        <w:tcBorders>
          <w:bottom w:val="single" w:sz="4" w:space="0" w:color="EEECE9" w:themeColor="accent6" w:themeTint="99"/>
        </w:tcBorders>
      </w:tcPr>
    </w:tblStylePr>
    <w:tblStylePr w:type="nwCell">
      <w:tblPr/>
      <w:tcPr>
        <w:tcBorders>
          <w:bottom w:val="single" w:sz="4" w:space="0" w:color="EEECE9" w:themeColor="accent6" w:themeTint="99"/>
        </w:tcBorders>
      </w:tcPr>
    </w:tblStylePr>
    <w:tblStylePr w:type="seCell">
      <w:tblPr/>
      <w:tcPr>
        <w:tcBorders>
          <w:top w:val="single" w:sz="4" w:space="0" w:color="EEECE9" w:themeColor="accent6" w:themeTint="99"/>
        </w:tcBorders>
      </w:tcPr>
    </w:tblStylePr>
    <w:tblStylePr w:type="swCell">
      <w:tblPr/>
      <w:tcPr>
        <w:tcBorders>
          <w:top w:val="single" w:sz="4" w:space="0" w:color="EEECE9" w:themeColor="accent6" w:themeTint="99"/>
        </w:tcBorders>
      </w:tcPr>
    </w:tblStylePr>
  </w:style>
  <w:style w:type="table" w:styleId="GridTable3-Accent5">
    <w:name w:val="Grid Table 3 Accent 5"/>
    <w:basedOn w:val="TableNormal"/>
    <w:uiPriority w:val="48"/>
    <w:rsid w:val="001D18D3"/>
    <w:pPr>
      <w:spacing w:after="0" w:line="240" w:lineRule="auto"/>
    </w:pPr>
    <w:rPr>
      <w:sz w:val="18"/>
    </w:rPr>
    <w:tblPr>
      <w:tblStyleRowBandSize w:val="1"/>
      <w:tblStyleColBandSize w:val="1"/>
      <w:tblBorders>
        <w:top w:val="single" w:sz="4" w:space="0" w:color="B7AFAD" w:themeColor="accent5" w:themeTint="99"/>
        <w:left w:val="single" w:sz="4" w:space="0" w:color="B7AFAD" w:themeColor="accent5" w:themeTint="99"/>
        <w:bottom w:val="single" w:sz="4" w:space="0" w:color="B7AFAD" w:themeColor="accent5" w:themeTint="99"/>
        <w:right w:val="single" w:sz="4" w:space="0" w:color="B7AFAD" w:themeColor="accent5" w:themeTint="99"/>
        <w:insideH w:val="single" w:sz="4" w:space="0" w:color="B7AFAD" w:themeColor="accent5" w:themeTint="99"/>
        <w:insideV w:val="single" w:sz="4" w:space="0" w:color="B7AFA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4E3" w:themeFill="accent5" w:themeFillTint="33"/>
      </w:tcPr>
    </w:tblStylePr>
    <w:tblStylePr w:type="band1Horz">
      <w:tblPr/>
      <w:tcPr>
        <w:shd w:val="clear" w:color="auto" w:fill="E7E4E3" w:themeFill="accent5" w:themeFillTint="33"/>
      </w:tcPr>
    </w:tblStylePr>
    <w:tblStylePr w:type="neCell">
      <w:tblPr/>
      <w:tcPr>
        <w:tcBorders>
          <w:bottom w:val="single" w:sz="4" w:space="0" w:color="B7AFAD" w:themeColor="accent5" w:themeTint="99"/>
        </w:tcBorders>
      </w:tcPr>
    </w:tblStylePr>
    <w:tblStylePr w:type="nwCell">
      <w:tblPr/>
      <w:tcPr>
        <w:tcBorders>
          <w:bottom w:val="single" w:sz="4" w:space="0" w:color="B7AFAD" w:themeColor="accent5" w:themeTint="99"/>
        </w:tcBorders>
      </w:tcPr>
    </w:tblStylePr>
    <w:tblStylePr w:type="seCell">
      <w:tblPr/>
      <w:tcPr>
        <w:tcBorders>
          <w:top w:val="single" w:sz="4" w:space="0" w:color="B7AFAD" w:themeColor="accent5" w:themeTint="99"/>
        </w:tcBorders>
      </w:tcPr>
    </w:tblStylePr>
    <w:tblStylePr w:type="swCell">
      <w:tblPr/>
      <w:tcPr>
        <w:tcBorders>
          <w:top w:val="single" w:sz="4" w:space="0" w:color="B7AFAD" w:themeColor="accent5" w:themeTint="99"/>
        </w:tcBorders>
      </w:tcPr>
    </w:tblStylePr>
  </w:style>
  <w:style w:type="table" w:styleId="GridTable3-Accent4">
    <w:name w:val="Grid Table 3 Accent 4"/>
    <w:basedOn w:val="TableNormal"/>
    <w:uiPriority w:val="48"/>
    <w:rsid w:val="001D18D3"/>
    <w:pPr>
      <w:spacing w:after="0" w:line="240" w:lineRule="auto"/>
    </w:pPr>
    <w:rPr>
      <w:sz w:val="18"/>
    </w:rPr>
    <w:tblPr>
      <w:tblStyleRowBandSize w:val="1"/>
      <w:tblStyleColBandSize w:val="1"/>
      <w:tblBorders>
        <w:top w:val="single" w:sz="4" w:space="0" w:color="F9E6B7" w:themeColor="accent4" w:themeTint="99"/>
        <w:left w:val="single" w:sz="4" w:space="0" w:color="F9E6B7" w:themeColor="accent4" w:themeTint="99"/>
        <w:bottom w:val="single" w:sz="4" w:space="0" w:color="F9E6B7" w:themeColor="accent4" w:themeTint="99"/>
        <w:right w:val="single" w:sz="4" w:space="0" w:color="F9E6B7" w:themeColor="accent4" w:themeTint="99"/>
        <w:insideH w:val="single" w:sz="4" w:space="0" w:color="F9E6B7" w:themeColor="accent4" w:themeTint="99"/>
        <w:insideV w:val="single" w:sz="4" w:space="0" w:color="F9E6B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6E7" w:themeFill="accent4" w:themeFillTint="33"/>
      </w:tcPr>
    </w:tblStylePr>
    <w:tblStylePr w:type="band1Horz">
      <w:tblPr/>
      <w:tcPr>
        <w:shd w:val="clear" w:color="auto" w:fill="FDF6E7" w:themeFill="accent4" w:themeFillTint="33"/>
      </w:tcPr>
    </w:tblStylePr>
    <w:tblStylePr w:type="neCell">
      <w:tblPr/>
      <w:tcPr>
        <w:tcBorders>
          <w:bottom w:val="single" w:sz="4" w:space="0" w:color="F9E6B7" w:themeColor="accent4" w:themeTint="99"/>
        </w:tcBorders>
      </w:tcPr>
    </w:tblStylePr>
    <w:tblStylePr w:type="nwCell">
      <w:tblPr/>
      <w:tcPr>
        <w:tcBorders>
          <w:bottom w:val="single" w:sz="4" w:space="0" w:color="F9E6B7" w:themeColor="accent4" w:themeTint="99"/>
        </w:tcBorders>
      </w:tcPr>
    </w:tblStylePr>
    <w:tblStylePr w:type="seCell">
      <w:tblPr/>
      <w:tcPr>
        <w:tcBorders>
          <w:top w:val="single" w:sz="4" w:space="0" w:color="F9E6B7" w:themeColor="accent4" w:themeTint="99"/>
        </w:tcBorders>
      </w:tcPr>
    </w:tblStylePr>
    <w:tblStylePr w:type="swCell">
      <w:tblPr/>
      <w:tcPr>
        <w:tcBorders>
          <w:top w:val="single" w:sz="4" w:space="0" w:color="F9E6B7" w:themeColor="accent4" w:themeTint="99"/>
        </w:tcBorders>
      </w:tcPr>
    </w:tblStylePr>
  </w:style>
  <w:style w:type="table" w:styleId="GridTable3-Accent3">
    <w:name w:val="Grid Table 3 Accent 3"/>
    <w:basedOn w:val="TableNormal"/>
    <w:uiPriority w:val="48"/>
    <w:rsid w:val="001937F9"/>
    <w:pPr>
      <w:spacing w:after="0" w:line="240" w:lineRule="auto"/>
    </w:pPr>
    <w:rPr>
      <w:sz w:val="18"/>
    </w:rPr>
    <w:tblPr>
      <w:tblStyleRowBandSize w:val="1"/>
      <w:tblStyleColBandSize w:val="1"/>
      <w:tblBorders>
        <w:top w:val="single" w:sz="4" w:space="0" w:color="5ADECE" w:themeColor="accent3" w:themeTint="99"/>
        <w:left w:val="single" w:sz="4" w:space="0" w:color="5ADECE" w:themeColor="accent3" w:themeTint="99"/>
        <w:bottom w:val="single" w:sz="4" w:space="0" w:color="5ADECE" w:themeColor="accent3" w:themeTint="99"/>
        <w:right w:val="single" w:sz="4" w:space="0" w:color="5ADECE" w:themeColor="accent3" w:themeTint="99"/>
        <w:insideH w:val="single" w:sz="4" w:space="0" w:color="5ADECE" w:themeColor="accent3" w:themeTint="99"/>
        <w:insideV w:val="single" w:sz="4" w:space="0" w:color="5ADEC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F4EE" w:themeFill="accent3" w:themeFillTint="33"/>
      </w:tcPr>
    </w:tblStylePr>
    <w:tblStylePr w:type="band1Horz">
      <w:tblPr/>
      <w:tcPr>
        <w:shd w:val="clear" w:color="auto" w:fill="C8F4EE" w:themeFill="accent3" w:themeFillTint="33"/>
      </w:tcPr>
    </w:tblStylePr>
    <w:tblStylePr w:type="neCell">
      <w:tblPr/>
      <w:tcPr>
        <w:tcBorders>
          <w:bottom w:val="single" w:sz="4" w:space="0" w:color="5ADECE" w:themeColor="accent3" w:themeTint="99"/>
        </w:tcBorders>
      </w:tcPr>
    </w:tblStylePr>
    <w:tblStylePr w:type="nwCell">
      <w:tblPr/>
      <w:tcPr>
        <w:tcBorders>
          <w:bottom w:val="single" w:sz="4" w:space="0" w:color="5ADECE" w:themeColor="accent3" w:themeTint="99"/>
        </w:tcBorders>
      </w:tcPr>
    </w:tblStylePr>
    <w:tblStylePr w:type="seCell">
      <w:tblPr/>
      <w:tcPr>
        <w:tcBorders>
          <w:top w:val="single" w:sz="4" w:space="0" w:color="5ADECE" w:themeColor="accent3" w:themeTint="99"/>
        </w:tcBorders>
      </w:tcPr>
    </w:tblStylePr>
    <w:tblStylePr w:type="swCell">
      <w:tblPr/>
      <w:tcPr>
        <w:tcBorders>
          <w:top w:val="single" w:sz="4" w:space="0" w:color="5ADECE" w:themeColor="accent3" w:themeTint="99"/>
        </w:tcBorders>
      </w:tcPr>
    </w:tblStylePr>
  </w:style>
  <w:style w:type="table" w:styleId="GridTable3-Accent2">
    <w:name w:val="Grid Table 3 Accent 2"/>
    <w:basedOn w:val="TableNormal"/>
    <w:uiPriority w:val="48"/>
    <w:rsid w:val="0007082A"/>
    <w:pPr>
      <w:spacing w:after="0" w:line="240" w:lineRule="auto"/>
    </w:pPr>
    <w:rPr>
      <w:sz w:val="18"/>
    </w:rPr>
    <w:tblPr>
      <w:tblStyleRowBandSize w:val="1"/>
      <w:tblStyleColBandSize w:val="1"/>
      <w:tblBorders>
        <w:top w:val="single" w:sz="4" w:space="0" w:color="7C49BC" w:themeColor="accent2" w:themeTint="99"/>
        <w:left w:val="single" w:sz="4" w:space="0" w:color="7C49BC" w:themeColor="accent2" w:themeTint="99"/>
        <w:bottom w:val="single" w:sz="4" w:space="0" w:color="7C49BC" w:themeColor="accent2" w:themeTint="99"/>
        <w:right w:val="single" w:sz="4" w:space="0" w:color="7C49BC" w:themeColor="accent2" w:themeTint="99"/>
        <w:insideH w:val="single" w:sz="4" w:space="0" w:color="7C49BC" w:themeColor="accent2" w:themeTint="99"/>
        <w:insideV w:val="single" w:sz="4" w:space="0" w:color="7C49B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C2E8" w:themeFill="accent2" w:themeFillTint="33"/>
      </w:tcPr>
    </w:tblStylePr>
    <w:tblStylePr w:type="band1Horz">
      <w:tblPr/>
      <w:tcPr>
        <w:shd w:val="clear" w:color="auto" w:fill="D3C2E8" w:themeFill="accent2" w:themeFillTint="33"/>
      </w:tcPr>
    </w:tblStylePr>
    <w:tblStylePr w:type="neCell">
      <w:tblPr/>
      <w:tcPr>
        <w:tcBorders>
          <w:bottom w:val="single" w:sz="4" w:space="0" w:color="7C49BC" w:themeColor="accent2" w:themeTint="99"/>
        </w:tcBorders>
      </w:tcPr>
    </w:tblStylePr>
    <w:tblStylePr w:type="nwCell">
      <w:tblPr/>
      <w:tcPr>
        <w:tcBorders>
          <w:bottom w:val="single" w:sz="4" w:space="0" w:color="7C49BC" w:themeColor="accent2" w:themeTint="99"/>
        </w:tcBorders>
      </w:tcPr>
    </w:tblStylePr>
    <w:tblStylePr w:type="seCell">
      <w:tblPr/>
      <w:tcPr>
        <w:tcBorders>
          <w:top w:val="single" w:sz="4" w:space="0" w:color="7C49BC" w:themeColor="accent2" w:themeTint="99"/>
        </w:tcBorders>
      </w:tcPr>
    </w:tblStylePr>
    <w:tblStylePr w:type="swCell">
      <w:tblPr/>
      <w:tcPr>
        <w:tcBorders>
          <w:top w:val="single" w:sz="4" w:space="0" w:color="7C49BC" w:themeColor="accent2" w:themeTint="99"/>
        </w:tcBorders>
      </w:tcPr>
    </w:tblStylePr>
  </w:style>
  <w:style w:type="table" w:styleId="GridTable3-Accent1">
    <w:name w:val="Grid Table 3 Accent 1"/>
    <w:basedOn w:val="TableNormal"/>
    <w:uiPriority w:val="48"/>
    <w:rsid w:val="0007082A"/>
    <w:pPr>
      <w:spacing w:after="0" w:line="240" w:lineRule="auto"/>
    </w:pPr>
    <w:rPr>
      <w:sz w:val="18"/>
    </w:rPr>
    <w:tblPr>
      <w:tblStyleRowBandSize w:val="1"/>
      <w:tblStyleColBandSize w:val="1"/>
      <w:tblBorders>
        <w:top w:val="single" w:sz="4" w:space="0" w:color="B781BF" w:themeColor="accent1" w:themeTint="99"/>
        <w:left w:val="single" w:sz="4" w:space="0" w:color="B781BF" w:themeColor="accent1" w:themeTint="99"/>
        <w:bottom w:val="single" w:sz="4" w:space="0" w:color="B781BF" w:themeColor="accent1" w:themeTint="99"/>
        <w:right w:val="single" w:sz="4" w:space="0" w:color="B781BF" w:themeColor="accent1" w:themeTint="99"/>
        <w:insideH w:val="single" w:sz="4" w:space="0" w:color="B781BF" w:themeColor="accent1" w:themeTint="99"/>
        <w:insideV w:val="single" w:sz="4" w:space="0" w:color="B781B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5E9" w:themeFill="accent1" w:themeFillTint="33"/>
      </w:tcPr>
    </w:tblStylePr>
    <w:tblStylePr w:type="band1Horz">
      <w:tblPr/>
      <w:tcPr>
        <w:shd w:val="clear" w:color="auto" w:fill="E7D5E9" w:themeFill="accent1" w:themeFillTint="33"/>
      </w:tcPr>
    </w:tblStylePr>
    <w:tblStylePr w:type="neCell">
      <w:tblPr/>
      <w:tcPr>
        <w:tcBorders>
          <w:bottom w:val="single" w:sz="4" w:space="0" w:color="B781BF" w:themeColor="accent1" w:themeTint="99"/>
        </w:tcBorders>
      </w:tcPr>
    </w:tblStylePr>
    <w:tblStylePr w:type="nwCell">
      <w:tblPr/>
      <w:tcPr>
        <w:tcBorders>
          <w:bottom w:val="single" w:sz="4" w:space="0" w:color="B781BF" w:themeColor="accent1" w:themeTint="99"/>
        </w:tcBorders>
      </w:tcPr>
    </w:tblStylePr>
    <w:tblStylePr w:type="seCell">
      <w:tblPr/>
      <w:tcPr>
        <w:tcBorders>
          <w:top w:val="single" w:sz="4" w:space="0" w:color="B781BF" w:themeColor="accent1" w:themeTint="99"/>
        </w:tcBorders>
      </w:tcPr>
    </w:tblStylePr>
    <w:tblStylePr w:type="swCell">
      <w:tblPr/>
      <w:tcPr>
        <w:tcBorders>
          <w:top w:val="single" w:sz="4" w:space="0" w:color="B781BF" w:themeColor="accent1" w:themeTint="99"/>
        </w:tcBorders>
      </w:tcPr>
    </w:tblStylePr>
  </w:style>
  <w:style w:type="table" w:styleId="GridTable3">
    <w:name w:val="Grid Table 3"/>
    <w:basedOn w:val="TableNormal"/>
    <w:uiPriority w:val="48"/>
    <w:rsid w:val="0007082A"/>
    <w:pPr>
      <w:spacing w:after="0" w:line="240" w:lineRule="auto"/>
    </w:pPr>
    <w:rPr>
      <w:sz w:val="18"/>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2-Accent6">
    <w:name w:val="Grid Table 2 Accent 6"/>
    <w:basedOn w:val="TableNormal"/>
    <w:uiPriority w:val="47"/>
    <w:rsid w:val="0007082A"/>
    <w:pPr>
      <w:spacing w:after="0" w:line="240" w:lineRule="auto"/>
    </w:pPr>
    <w:rPr>
      <w:sz w:val="18"/>
    </w:rPr>
    <w:tblPr>
      <w:tblStyleRowBandSize w:val="1"/>
      <w:tblStyleColBandSize w:val="1"/>
      <w:tblBorders>
        <w:top w:val="single" w:sz="2" w:space="0" w:color="EEECE9" w:themeColor="accent6" w:themeTint="99"/>
        <w:bottom w:val="single" w:sz="2" w:space="0" w:color="EEECE9" w:themeColor="accent6" w:themeTint="99"/>
        <w:insideH w:val="single" w:sz="2" w:space="0" w:color="EEECE9" w:themeColor="accent6" w:themeTint="99"/>
        <w:insideV w:val="single" w:sz="2" w:space="0" w:color="EEECE9" w:themeColor="accent6" w:themeTint="99"/>
      </w:tblBorders>
    </w:tblPr>
    <w:tblStylePr w:type="firstRow">
      <w:rPr>
        <w:b/>
        <w:bCs/>
      </w:rPr>
      <w:tblPr/>
      <w:tcPr>
        <w:tcBorders>
          <w:top w:val="nil"/>
          <w:bottom w:val="single" w:sz="12" w:space="0" w:color="EEECE9" w:themeColor="accent6" w:themeTint="99"/>
          <w:insideH w:val="nil"/>
          <w:insideV w:val="nil"/>
        </w:tcBorders>
        <w:shd w:val="clear" w:color="auto" w:fill="FFFFFF" w:themeFill="background1"/>
      </w:tcPr>
    </w:tblStylePr>
    <w:tblStylePr w:type="lastRow">
      <w:rPr>
        <w:b/>
        <w:bCs/>
      </w:rPr>
      <w:tblPr/>
      <w:tcPr>
        <w:tcBorders>
          <w:top w:val="double" w:sz="2" w:space="0" w:color="EEECE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F8F7" w:themeFill="accent6" w:themeFillTint="33"/>
      </w:tcPr>
    </w:tblStylePr>
    <w:tblStylePr w:type="band1Horz">
      <w:tblPr/>
      <w:tcPr>
        <w:shd w:val="clear" w:color="auto" w:fill="F9F8F7" w:themeFill="accent6" w:themeFillTint="33"/>
      </w:tcPr>
    </w:tblStylePr>
  </w:style>
  <w:style w:type="table" w:styleId="GridTable2-Accent5">
    <w:name w:val="Grid Table 2 Accent 5"/>
    <w:basedOn w:val="TableNormal"/>
    <w:uiPriority w:val="47"/>
    <w:rsid w:val="0007082A"/>
    <w:pPr>
      <w:spacing w:after="0" w:line="240" w:lineRule="auto"/>
    </w:pPr>
    <w:rPr>
      <w:sz w:val="18"/>
    </w:rPr>
    <w:tblPr>
      <w:tblStyleRowBandSize w:val="1"/>
      <w:tblStyleColBandSize w:val="1"/>
      <w:tblBorders>
        <w:top w:val="single" w:sz="2" w:space="0" w:color="B7AFAD" w:themeColor="accent5" w:themeTint="99"/>
        <w:bottom w:val="single" w:sz="2" w:space="0" w:color="B7AFAD" w:themeColor="accent5" w:themeTint="99"/>
        <w:insideH w:val="single" w:sz="2" w:space="0" w:color="B7AFAD" w:themeColor="accent5" w:themeTint="99"/>
        <w:insideV w:val="single" w:sz="2" w:space="0" w:color="B7AFAD" w:themeColor="accent5" w:themeTint="99"/>
      </w:tblBorders>
    </w:tblPr>
    <w:tblStylePr w:type="firstRow">
      <w:rPr>
        <w:b/>
        <w:bCs/>
      </w:rPr>
      <w:tblPr/>
      <w:tcPr>
        <w:tcBorders>
          <w:top w:val="nil"/>
          <w:bottom w:val="single" w:sz="12" w:space="0" w:color="B7AFAD" w:themeColor="accent5" w:themeTint="99"/>
          <w:insideH w:val="nil"/>
          <w:insideV w:val="nil"/>
        </w:tcBorders>
        <w:shd w:val="clear" w:color="auto" w:fill="FFFFFF" w:themeFill="background1"/>
      </w:tcPr>
    </w:tblStylePr>
    <w:tblStylePr w:type="lastRow">
      <w:rPr>
        <w:b/>
        <w:bCs/>
      </w:rPr>
      <w:tblPr/>
      <w:tcPr>
        <w:tcBorders>
          <w:top w:val="double" w:sz="2" w:space="0" w:color="B7AFA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E4E3" w:themeFill="accent5" w:themeFillTint="33"/>
      </w:tcPr>
    </w:tblStylePr>
    <w:tblStylePr w:type="band1Horz">
      <w:tblPr/>
      <w:tcPr>
        <w:shd w:val="clear" w:color="auto" w:fill="E7E4E3" w:themeFill="accent5" w:themeFillTint="33"/>
      </w:tcPr>
    </w:tblStylePr>
  </w:style>
  <w:style w:type="table" w:styleId="GridTable2-Accent4">
    <w:name w:val="Grid Table 2 Accent 4"/>
    <w:basedOn w:val="TableNormal"/>
    <w:uiPriority w:val="47"/>
    <w:rsid w:val="0007082A"/>
    <w:pPr>
      <w:spacing w:after="0" w:line="240" w:lineRule="auto"/>
    </w:pPr>
    <w:rPr>
      <w:sz w:val="18"/>
    </w:rPr>
    <w:tblPr>
      <w:tblStyleRowBandSize w:val="1"/>
      <w:tblStyleColBandSize w:val="1"/>
      <w:tblBorders>
        <w:top w:val="single" w:sz="2" w:space="0" w:color="F9E6B7" w:themeColor="accent4" w:themeTint="99"/>
        <w:bottom w:val="single" w:sz="2" w:space="0" w:color="F9E6B7" w:themeColor="accent4" w:themeTint="99"/>
        <w:insideH w:val="single" w:sz="2" w:space="0" w:color="F9E6B7" w:themeColor="accent4" w:themeTint="99"/>
        <w:insideV w:val="single" w:sz="2" w:space="0" w:color="F9E6B7" w:themeColor="accent4" w:themeTint="99"/>
      </w:tblBorders>
    </w:tblPr>
    <w:tblStylePr w:type="firstRow">
      <w:rPr>
        <w:b/>
        <w:bCs/>
      </w:rPr>
      <w:tblPr/>
      <w:tcPr>
        <w:tcBorders>
          <w:top w:val="nil"/>
          <w:bottom w:val="single" w:sz="12" w:space="0" w:color="F9E6B7" w:themeColor="accent4" w:themeTint="99"/>
          <w:insideH w:val="nil"/>
          <w:insideV w:val="nil"/>
        </w:tcBorders>
        <w:shd w:val="clear" w:color="auto" w:fill="FFFFFF" w:themeFill="background1"/>
      </w:tcPr>
    </w:tblStylePr>
    <w:tblStylePr w:type="lastRow">
      <w:rPr>
        <w:b/>
        <w:bCs/>
      </w:rPr>
      <w:tblPr/>
      <w:tcPr>
        <w:tcBorders>
          <w:top w:val="double" w:sz="2" w:space="0" w:color="F9E6B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F6E7" w:themeFill="accent4" w:themeFillTint="33"/>
      </w:tcPr>
    </w:tblStylePr>
    <w:tblStylePr w:type="band1Horz">
      <w:tblPr/>
      <w:tcPr>
        <w:shd w:val="clear" w:color="auto" w:fill="FDF6E7" w:themeFill="accent4" w:themeFillTint="33"/>
      </w:tcPr>
    </w:tblStylePr>
  </w:style>
  <w:style w:type="table" w:styleId="GridTable2-Accent3">
    <w:name w:val="Grid Table 2 Accent 3"/>
    <w:basedOn w:val="TableNormal"/>
    <w:uiPriority w:val="47"/>
    <w:rsid w:val="0007082A"/>
    <w:pPr>
      <w:spacing w:after="0" w:line="240" w:lineRule="auto"/>
    </w:pPr>
    <w:rPr>
      <w:sz w:val="18"/>
    </w:rPr>
    <w:tblPr>
      <w:tblStyleRowBandSize w:val="1"/>
      <w:tblStyleColBandSize w:val="1"/>
      <w:tblBorders>
        <w:top w:val="single" w:sz="2" w:space="0" w:color="5ADECE" w:themeColor="accent3" w:themeTint="99"/>
        <w:bottom w:val="single" w:sz="2" w:space="0" w:color="5ADECE" w:themeColor="accent3" w:themeTint="99"/>
        <w:insideH w:val="single" w:sz="2" w:space="0" w:color="5ADECE" w:themeColor="accent3" w:themeTint="99"/>
        <w:insideV w:val="single" w:sz="2" w:space="0" w:color="5ADECE" w:themeColor="accent3" w:themeTint="99"/>
      </w:tblBorders>
    </w:tblPr>
    <w:tblStylePr w:type="firstRow">
      <w:rPr>
        <w:b/>
        <w:bCs/>
      </w:rPr>
      <w:tblPr/>
      <w:tcPr>
        <w:tcBorders>
          <w:top w:val="nil"/>
          <w:bottom w:val="single" w:sz="12" w:space="0" w:color="5ADECE" w:themeColor="accent3" w:themeTint="99"/>
          <w:insideH w:val="nil"/>
          <w:insideV w:val="nil"/>
        </w:tcBorders>
        <w:shd w:val="clear" w:color="auto" w:fill="FFFFFF" w:themeFill="background1"/>
      </w:tcPr>
    </w:tblStylePr>
    <w:tblStylePr w:type="lastRow">
      <w:rPr>
        <w:b/>
        <w:bCs/>
      </w:rPr>
      <w:tblPr/>
      <w:tcPr>
        <w:tcBorders>
          <w:top w:val="double" w:sz="2" w:space="0" w:color="5ADEC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F4EE" w:themeFill="accent3" w:themeFillTint="33"/>
      </w:tcPr>
    </w:tblStylePr>
    <w:tblStylePr w:type="band1Horz">
      <w:tblPr/>
      <w:tcPr>
        <w:shd w:val="clear" w:color="auto" w:fill="C8F4EE" w:themeFill="accent3" w:themeFillTint="33"/>
      </w:tcPr>
    </w:tblStylePr>
  </w:style>
  <w:style w:type="table" w:styleId="GridTable2-Accent2">
    <w:name w:val="Grid Table 2 Accent 2"/>
    <w:basedOn w:val="TableNormal"/>
    <w:uiPriority w:val="47"/>
    <w:rsid w:val="0007082A"/>
    <w:pPr>
      <w:spacing w:after="0" w:line="240" w:lineRule="auto"/>
    </w:pPr>
    <w:rPr>
      <w:sz w:val="18"/>
    </w:rPr>
    <w:tblPr>
      <w:tblStyleRowBandSize w:val="1"/>
      <w:tblStyleColBandSize w:val="1"/>
      <w:tblBorders>
        <w:top w:val="single" w:sz="2" w:space="0" w:color="7C49BC" w:themeColor="accent2" w:themeTint="99"/>
        <w:bottom w:val="single" w:sz="2" w:space="0" w:color="7C49BC" w:themeColor="accent2" w:themeTint="99"/>
        <w:insideH w:val="single" w:sz="2" w:space="0" w:color="7C49BC" w:themeColor="accent2" w:themeTint="99"/>
        <w:insideV w:val="single" w:sz="2" w:space="0" w:color="7C49BC" w:themeColor="accent2" w:themeTint="99"/>
      </w:tblBorders>
    </w:tblPr>
    <w:tblStylePr w:type="firstRow">
      <w:rPr>
        <w:b/>
        <w:bCs/>
      </w:rPr>
      <w:tblPr/>
      <w:tcPr>
        <w:tcBorders>
          <w:top w:val="nil"/>
          <w:bottom w:val="single" w:sz="12" w:space="0" w:color="7C49BC" w:themeColor="accent2" w:themeTint="99"/>
          <w:insideH w:val="nil"/>
          <w:insideV w:val="nil"/>
        </w:tcBorders>
        <w:shd w:val="clear" w:color="auto" w:fill="FFFFFF" w:themeFill="background1"/>
      </w:tcPr>
    </w:tblStylePr>
    <w:tblStylePr w:type="lastRow">
      <w:rPr>
        <w:b/>
        <w:bCs/>
      </w:rPr>
      <w:tblPr/>
      <w:tcPr>
        <w:tcBorders>
          <w:top w:val="double" w:sz="2" w:space="0" w:color="7C49B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C2E8" w:themeFill="accent2" w:themeFillTint="33"/>
      </w:tcPr>
    </w:tblStylePr>
    <w:tblStylePr w:type="band1Horz">
      <w:tblPr/>
      <w:tcPr>
        <w:shd w:val="clear" w:color="auto" w:fill="D3C2E8" w:themeFill="accent2" w:themeFillTint="33"/>
      </w:tcPr>
    </w:tblStylePr>
  </w:style>
  <w:style w:type="table" w:styleId="GridTable2-Accent1">
    <w:name w:val="Grid Table 2 Accent 1"/>
    <w:basedOn w:val="TableNormal"/>
    <w:uiPriority w:val="47"/>
    <w:rsid w:val="0007082A"/>
    <w:pPr>
      <w:spacing w:after="0" w:line="240" w:lineRule="auto"/>
    </w:pPr>
    <w:rPr>
      <w:sz w:val="18"/>
    </w:rPr>
    <w:tblPr>
      <w:tblStyleRowBandSize w:val="1"/>
      <w:tblStyleColBandSize w:val="1"/>
      <w:tblBorders>
        <w:top w:val="single" w:sz="2" w:space="0" w:color="B781BF" w:themeColor="accent1" w:themeTint="99"/>
        <w:bottom w:val="single" w:sz="2" w:space="0" w:color="B781BF" w:themeColor="accent1" w:themeTint="99"/>
        <w:insideH w:val="single" w:sz="2" w:space="0" w:color="B781BF" w:themeColor="accent1" w:themeTint="99"/>
        <w:insideV w:val="single" w:sz="2" w:space="0" w:color="B781BF" w:themeColor="accent1" w:themeTint="99"/>
      </w:tblBorders>
    </w:tblPr>
    <w:tblStylePr w:type="firstRow">
      <w:rPr>
        <w:b/>
        <w:bCs/>
      </w:rPr>
      <w:tblPr/>
      <w:tcPr>
        <w:tcBorders>
          <w:top w:val="nil"/>
          <w:bottom w:val="single" w:sz="12" w:space="0" w:color="B781BF" w:themeColor="accent1" w:themeTint="99"/>
          <w:insideH w:val="nil"/>
          <w:insideV w:val="nil"/>
        </w:tcBorders>
        <w:shd w:val="clear" w:color="auto" w:fill="FFFFFF" w:themeFill="background1"/>
      </w:tcPr>
    </w:tblStylePr>
    <w:tblStylePr w:type="lastRow">
      <w:rPr>
        <w:b/>
        <w:bCs/>
      </w:rPr>
      <w:tblPr/>
      <w:tcPr>
        <w:tcBorders>
          <w:top w:val="double" w:sz="2" w:space="0" w:color="B781B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D5E9" w:themeFill="accent1" w:themeFillTint="33"/>
      </w:tcPr>
    </w:tblStylePr>
    <w:tblStylePr w:type="band1Horz">
      <w:tblPr/>
      <w:tcPr>
        <w:shd w:val="clear" w:color="auto" w:fill="E7D5E9" w:themeFill="accent1" w:themeFillTint="33"/>
      </w:tcPr>
    </w:tblStylePr>
  </w:style>
  <w:style w:type="table" w:styleId="GridTable2">
    <w:name w:val="Grid Table 2"/>
    <w:basedOn w:val="TableNormal"/>
    <w:uiPriority w:val="47"/>
    <w:rsid w:val="0007082A"/>
    <w:pPr>
      <w:spacing w:after="0" w:line="240" w:lineRule="auto"/>
    </w:pPr>
    <w:rPr>
      <w:sz w:val="18"/>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Accent6">
    <w:name w:val="Grid Table 1 Light Accent 6"/>
    <w:basedOn w:val="TableNormal"/>
    <w:uiPriority w:val="46"/>
    <w:rsid w:val="0007082A"/>
    <w:pPr>
      <w:spacing w:after="0" w:line="240" w:lineRule="auto"/>
    </w:pPr>
    <w:rPr>
      <w:sz w:val="18"/>
    </w:rPr>
    <w:tblPr>
      <w:tblStyleRowBandSize w:val="1"/>
      <w:tblStyleColBandSize w:val="1"/>
      <w:tblBorders>
        <w:top w:val="single" w:sz="4" w:space="0" w:color="F4F2F0" w:themeColor="accent6" w:themeTint="66"/>
        <w:left w:val="single" w:sz="4" w:space="0" w:color="F4F2F0" w:themeColor="accent6" w:themeTint="66"/>
        <w:bottom w:val="single" w:sz="4" w:space="0" w:color="F4F2F0" w:themeColor="accent6" w:themeTint="66"/>
        <w:right w:val="single" w:sz="4" w:space="0" w:color="F4F2F0" w:themeColor="accent6" w:themeTint="66"/>
        <w:insideH w:val="single" w:sz="4" w:space="0" w:color="F4F2F0" w:themeColor="accent6" w:themeTint="66"/>
        <w:insideV w:val="single" w:sz="4" w:space="0" w:color="F4F2F0" w:themeColor="accent6" w:themeTint="66"/>
      </w:tblBorders>
    </w:tblPr>
    <w:tblStylePr w:type="firstRow">
      <w:rPr>
        <w:b/>
        <w:bCs/>
      </w:rPr>
      <w:tblPr/>
      <w:tcPr>
        <w:tcBorders>
          <w:bottom w:val="single" w:sz="12" w:space="0" w:color="EEECE9" w:themeColor="accent6" w:themeTint="99"/>
        </w:tcBorders>
      </w:tcPr>
    </w:tblStylePr>
    <w:tblStylePr w:type="lastRow">
      <w:rPr>
        <w:b/>
        <w:bCs/>
      </w:rPr>
      <w:tblPr/>
      <w:tcPr>
        <w:tcBorders>
          <w:top w:val="double" w:sz="2" w:space="0" w:color="EEECE9" w:themeColor="accent6"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7082A"/>
    <w:pPr>
      <w:spacing w:after="0" w:line="240" w:lineRule="auto"/>
    </w:pPr>
    <w:rPr>
      <w:sz w:val="18"/>
    </w:rPr>
    <w:tblPr>
      <w:tblStyleRowBandSize w:val="1"/>
      <w:tblStyleColBandSize w:val="1"/>
      <w:tblBorders>
        <w:top w:val="single" w:sz="4" w:space="0" w:color="CFC9C8" w:themeColor="accent5" w:themeTint="66"/>
        <w:left w:val="single" w:sz="4" w:space="0" w:color="CFC9C8" w:themeColor="accent5" w:themeTint="66"/>
        <w:bottom w:val="single" w:sz="4" w:space="0" w:color="CFC9C8" w:themeColor="accent5" w:themeTint="66"/>
        <w:right w:val="single" w:sz="4" w:space="0" w:color="CFC9C8" w:themeColor="accent5" w:themeTint="66"/>
        <w:insideH w:val="single" w:sz="4" w:space="0" w:color="CFC9C8" w:themeColor="accent5" w:themeTint="66"/>
        <w:insideV w:val="single" w:sz="4" w:space="0" w:color="CFC9C8" w:themeColor="accent5" w:themeTint="66"/>
      </w:tblBorders>
    </w:tblPr>
    <w:tblStylePr w:type="firstRow">
      <w:rPr>
        <w:b/>
        <w:bCs/>
      </w:rPr>
      <w:tblPr/>
      <w:tcPr>
        <w:tcBorders>
          <w:bottom w:val="single" w:sz="12" w:space="0" w:color="B7AFAD" w:themeColor="accent5" w:themeTint="99"/>
        </w:tcBorders>
      </w:tcPr>
    </w:tblStylePr>
    <w:tblStylePr w:type="lastRow">
      <w:rPr>
        <w:b/>
        <w:bCs/>
      </w:rPr>
      <w:tblPr/>
      <w:tcPr>
        <w:tcBorders>
          <w:top w:val="double" w:sz="2" w:space="0" w:color="B7AFAD" w:themeColor="accent5"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7082A"/>
    <w:pPr>
      <w:spacing w:after="0" w:line="240" w:lineRule="auto"/>
    </w:pPr>
    <w:rPr>
      <w:sz w:val="18"/>
    </w:rPr>
    <w:tblPr>
      <w:tblStyleRowBandSize w:val="1"/>
      <w:tblStyleColBandSize w:val="1"/>
      <w:tblBorders>
        <w:top w:val="single" w:sz="4" w:space="0" w:color="FBEECF" w:themeColor="accent4" w:themeTint="66"/>
        <w:left w:val="single" w:sz="4" w:space="0" w:color="FBEECF" w:themeColor="accent4" w:themeTint="66"/>
        <w:bottom w:val="single" w:sz="4" w:space="0" w:color="FBEECF" w:themeColor="accent4" w:themeTint="66"/>
        <w:right w:val="single" w:sz="4" w:space="0" w:color="FBEECF" w:themeColor="accent4" w:themeTint="66"/>
        <w:insideH w:val="single" w:sz="4" w:space="0" w:color="FBEECF" w:themeColor="accent4" w:themeTint="66"/>
        <w:insideV w:val="single" w:sz="4" w:space="0" w:color="FBEECF" w:themeColor="accent4" w:themeTint="66"/>
      </w:tblBorders>
    </w:tblPr>
    <w:tblStylePr w:type="firstRow">
      <w:rPr>
        <w:b/>
        <w:bCs/>
      </w:rPr>
      <w:tblPr/>
      <w:tcPr>
        <w:tcBorders>
          <w:bottom w:val="single" w:sz="12" w:space="0" w:color="F9E6B7" w:themeColor="accent4" w:themeTint="99"/>
        </w:tcBorders>
      </w:tcPr>
    </w:tblStylePr>
    <w:tblStylePr w:type="lastRow">
      <w:rPr>
        <w:b/>
        <w:bCs/>
      </w:rPr>
      <w:tblPr/>
      <w:tcPr>
        <w:tcBorders>
          <w:top w:val="double" w:sz="2" w:space="0" w:color="F9E6B7" w:themeColor="accent4"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7082A"/>
    <w:pPr>
      <w:spacing w:after="0" w:line="240" w:lineRule="auto"/>
    </w:pPr>
    <w:rPr>
      <w:sz w:val="18"/>
    </w:rPr>
    <w:tblPr>
      <w:tblStyleRowBandSize w:val="1"/>
      <w:tblStyleColBandSize w:val="1"/>
      <w:tblBorders>
        <w:top w:val="single" w:sz="4" w:space="0" w:color="91E9DE" w:themeColor="accent3" w:themeTint="66"/>
        <w:left w:val="single" w:sz="4" w:space="0" w:color="91E9DE" w:themeColor="accent3" w:themeTint="66"/>
        <w:bottom w:val="single" w:sz="4" w:space="0" w:color="91E9DE" w:themeColor="accent3" w:themeTint="66"/>
        <w:right w:val="single" w:sz="4" w:space="0" w:color="91E9DE" w:themeColor="accent3" w:themeTint="66"/>
        <w:insideH w:val="single" w:sz="4" w:space="0" w:color="91E9DE" w:themeColor="accent3" w:themeTint="66"/>
        <w:insideV w:val="single" w:sz="4" w:space="0" w:color="91E9DE" w:themeColor="accent3" w:themeTint="66"/>
      </w:tblBorders>
    </w:tblPr>
    <w:tblStylePr w:type="firstRow">
      <w:rPr>
        <w:b/>
        <w:bCs/>
      </w:rPr>
      <w:tblPr/>
      <w:tcPr>
        <w:tcBorders>
          <w:bottom w:val="single" w:sz="12" w:space="0" w:color="5ADECE" w:themeColor="accent3" w:themeTint="99"/>
        </w:tcBorders>
      </w:tcPr>
    </w:tblStylePr>
    <w:tblStylePr w:type="lastRow">
      <w:rPr>
        <w:b/>
        <w:bCs/>
      </w:rPr>
      <w:tblPr/>
      <w:tcPr>
        <w:tcBorders>
          <w:top w:val="double" w:sz="2" w:space="0" w:color="5ADECE" w:themeColor="accent3"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7082A"/>
    <w:pPr>
      <w:spacing w:after="0" w:line="240" w:lineRule="auto"/>
    </w:pPr>
    <w:rPr>
      <w:sz w:val="18"/>
    </w:rPr>
    <w:tblPr>
      <w:tblStyleRowBandSize w:val="1"/>
      <w:tblStyleColBandSize w:val="1"/>
      <w:tblBorders>
        <w:top w:val="single" w:sz="4" w:space="0" w:color="A786D2" w:themeColor="accent2" w:themeTint="66"/>
        <w:left w:val="single" w:sz="4" w:space="0" w:color="A786D2" w:themeColor="accent2" w:themeTint="66"/>
        <w:bottom w:val="single" w:sz="4" w:space="0" w:color="A786D2" w:themeColor="accent2" w:themeTint="66"/>
        <w:right w:val="single" w:sz="4" w:space="0" w:color="A786D2" w:themeColor="accent2" w:themeTint="66"/>
        <w:insideH w:val="single" w:sz="4" w:space="0" w:color="A786D2" w:themeColor="accent2" w:themeTint="66"/>
        <w:insideV w:val="single" w:sz="4" w:space="0" w:color="A786D2" w:themeColor="accent2" w:themeTint="66"/>
      </w:tblBorders>
    </w:tblPr>
    <w:tblStylePr w:type="firstRow">
      <w:rPr>
        <w:b/>
        <w:bCs/>
      </w:rPr>
      <w:tblPr/>
      <w:tcPr>
        <w:tcBorders>
          <w:bottom w:val="single" w:sz="12" w:space="0" w:color="7C49BC" w:themeColor="accent2" w:themeTint="99"/>
        </w:tcBorders>
      </w:tcPr>
    </w:tblStylePr>
    <w:tblStylePr w:type="lastRow">
      <w:rPr>
        <w:b/>
        <w:bCs/>
      </w:rPr>
      <w:tblPr/>
      <w:tcPr>
        <w:tcBorders>
          <w:top w:val="double" w:sz="2" w:space="0" w:color="7C49BC" w:themeColor="accent2"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7082A"/>
    <w:pPr>
      <w:spacing w:after="0" w:line="240" w:lineRule="auto"/>
    </w:pPr>
    <w:rPr>
      <w:sz w:val="18"/>
    </w:rPr>
    <w:tblPr>
      <w:tblStyleRowBandSize w:val="1"/>
      <w:tblStyleColBandSize w:val="1"/>
      <w:tblBorders>
        <w:top w:val="single" w:sz="4" w:space="0" w:color="CFABD4" w:themeColor="accent1" w:themeTint="66"/>
        <w:left w:val="single" w:sz="4" w:space="0" w:color="CFABD4" w:themeColor="accent1" w:themeTint="66"/>
        <w:bottom w:val="single" w:sz="4" w:space="0" w:color="CFABD4" w:themeColor="accent1" w:themeTint="66"/>
        <w:right w:val="single" w:sz="4" w:space="0" w:color="CFABD4" w:themeColor="accent1" w:themeTint="66"/>
        <w:insideH w:val="single" w:sz="4" w:space="0" w:color="CFABD4" w:themeColor="accent1" w:themeTint="66"/>
        <w:insideV w:val="single" w:sz="4" w:space="0" w:color="CFABD4" w:themeColor="accent1" w:themeTint="66"/>
      </w:tblBorders>
    </w:tblPr>
    <w:tblStylePr w:type="firstRow">
      <w:rPr>
        <w:b/>
        <w:bCs/>
      </w:rPr>
      <w:tblPr/>
      <w:tcPr>
        <w:tcBorders>
          <w:bottom w:val="single" w:sz="12" w:space="0" w:color="B781BF" w:themeColor="accent1" w:themeTint="99"/>
        </w:tcBorders>
      </w:tcPr>
    </w:tblStylePr>
    <w:tblStylePr w:type="lastRow">
      <w:rPr>
        <w:b/>
        <w:bCs/>
      </w:rPr>
      <w:tblPr/>
      <w:tcPr>
        <w:tcBorders>
          <w:top w:val="double" w:sz="2" w:space="0" w:color="B781BF"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07082A"/>
    <w:pPr>
      <w:spacing w:after="0" w:line="240" w:lineRule="auto"/>
    </w:pPr>
    <w:rPr>
      <w:sz w:val="18"/>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B966FE"/>
    <w:pPr>
      <w:spacing w:after="0" w:line="240" w:lineRule="auto"/>
    </w:pPr>
    <w:rPr>
      <w:sz w:val="18"/>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385595"/>
    <w:pPr>
      <w:spacing w:after="0" w:line="240" w:lineRule="auto"/>
    </w:pPr>
    <w:rPr>
      <w:sz w:val="18"/>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385595"/>
    <w:pPr>
      <w:spacing w:after="0" w:line="240" w:lineRule="auto"/>
    </w:pPr>
    <w:rPr>
      <w:sz w:val="18"/>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385595"/>
    <w:pPr>
      <w:spacing w:after="0" w:line="240" w:lineRule="auto"/>
    </w:pPr>
    <w:rPr>
      <w:sz w:val="18"/>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385595"/>
    <w:pPr>
      <w:spacing w:after="0" w:line="240" w:lineRule="auto"/>
    </w:pPr>
    <w:rPr>
      <w:sz w:val="18"/>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385595"/>
    <w:pPr>
      <w:spacing w:after="0" w:line="240" w:lineRule="auto"/>
    </w:pPr>
    <w:rPr>
      <w:sz w:val="18"/>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uiPriority w:val="99"/>
    <w:rsid w:val="005736BB"/>
    <w:rPr>
      <w:rFonts w:cs="Times New Roman"/>
      <w:color w:val="3366CC"/>
      <w:u w:val="single"/>
    </w:rPr>
  </w:style>
  <w:style w:type="paragraph" w:customStyle="1" w:styleId="highlightedtext">
    <w:name w:val="highlighted text"/>
    <w:basedOn w:val="Normal"/>
    <w:link w:val="highlightedtextChar"/>
    <w:qFormat/>
    <w:rsid w:val="00A51221"/>
    <w:pPr>
      <w:pBdr>
        <w:top w:val="single" w:sz="4" w:space="1" w:color="auto"/>
        <w:left w:val="single" w:sz="4" w:space="4" w:color="auto"/>
        <w:bottom w:val="single" w:sz="4" w:space="1" w:color="auto"/>
        <w:right w:val="single" w:sz="4" w:space="4" w:color="auto"/>
      </w:pBdr>
      <w:suppressAutoHyphens/>
      <w:spacing w:before="180" w:after="0" w:line="280" w:lineRule="atLeast"/>
      <w:jc w:val="center"/>
    </w:pPr>
    <w:rPr>
      <w:rFonts w:eastAsiaTheme="minorHAnsi"/>
      <w:b/>
      <w:iCs/>
      <w:color w:val="0F4C44" w:themeColor="accent3" w:themeShade="80"/>
      <w:sz w:val="22"/>
      <w:szCs w:val="22"/>
      <w:lang w:eastAsia="en-US"/>
    </w:rPr>
  </w:style>
  <w:style w:type="character" w:customStyle="1" w:styleId="highlightedtextChar">
    <w:name w:val="highlighted text Char"/>
    <w:basedOn w:val="DefaultParagraphFont"/>
    <w:link w:val="highlightedtext"/>
    <w:rsid w:val="00A51221"/>
    <w:rPr>
      <w:rFonts w:eastAsiaTheme="minorHAnsi"/>
      <w:b/>
      <w:iCs/>
      <w:color w:val="0F4C44" w:themeColor="accent3" w:themeShade="80"/>
      <w:sz w:val="22"/>
      <w:szCs w:val="22"/>
      <w:lang w:eastAsia="en-US"/>
    </w:rPr>
  </w:style>
  <w:style w:type="character" w:styleId="UnresolvedMention">
    <w:name w:val="Unresolved Mention"/>
    <w:basedOn w:val="DefaultParagraphFont"/>
    <w:uiPriority w:val="99"/>
    <w:semiHidden/>
    <w:unhideWhenUsed/>
    <w:rsid w:val="00CD05B1"/>
    <w:rPr>
      <w:color w:val="605E5C"/>
      <w:shd w:val="clear" w:color="auto" w:fill="E1DFDD"/>
    </w:rPr>
  </w:style>
  <w:style w:type="paragraph" w:styleId="Revision">
    <w:name w:val="Revision"/>
    <w:hidden/>
    <w:uiPriority w:val="99"/>
    <w:semiHidden/>
    <w:rsid w:val="00221407"/>
    <w:pPr>
      <w:spacing w:after="0" w:line="240" w:lineRule="auto"/>
    </w:pPr>
  </w:style>
  <w:style w:type="paragraph" w:customStyle="1" w:styleId="TableParagraph">
    <w:name w:val="Table Paragraph"/>
    <w:basedOn w:val="Normal"/>
    <w:uiPriority w:val="1"/>
    <w:qFormat/>
    <w:rsid w:val="001F41FA"/>
    <w:pPr>
      <w:widowControl w:val="0"/>
      <w:autoSpaceDE w:val="0"/>
      <w:autoSpaceDN w:val="0"/>
      <w:spacing w:before="0" w:after="0" w:line="240" w:lineRule="auto"/>
      <w:ind w:left="107"/>
    </w:pPr>
    <w:rPr>
      <w:rFonts w:ascii="Verdana" w:eastAsia="Verdana" w:hAnsi="Verdana" w:cs="Verdana"/>
      <w:sz w:val="22"/>
      <w:szCs w:val="22"/>
      <w:lang w:val="en-US" w:eastAsia="en-US"/>
    </w:rPr>
  </w:style>
  <w:style w:type="character" w:styleId="FollowedHyperlink">
    <w:name w:val="FollowedHyperlink"/>
    <w:basedOn w:val="DefaultParagraphFont"/>
    <w:uiPriority w:val="99"/>
    <w:semiHidden/>
    <w:unhideWhenUsed/>
    <w:rsid w:val="00A8735A"/>
    <w:rPr>
      <w:color w:val="2E1A47"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86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www8.austlii.edu.au/cgi-bin/viewdoc/au/legis/cth/consol_act/cca1995115/sch1.html"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nationalredress.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austrade.eventsair.com/trade-diversification-launch/aftdn/Site/Regist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anmi@austrad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Austrade\Corporate%20Templates\Correspondence\CEO%20Paper.dotx" TargetMode="External"/></Relationships>
</file>

<file path=word/theme/theme1.xml><?xml version="1.0" encoding="utf-8"?>
<a:theme xmlns:a="http://schemas.openxmlformats.org/drawingml/2006/main" name="Office Theme">
  <a:themeElements>
    <a:clrScheme name="Austrade">
      <a:dk1>
        <a:srgbClr val="000000"/>
      </a:dk1>
      <a:lt1>
        <a:sysClr val="window" lastClr="FFFFFF"/>
      </a:lt1>
      <a:dk2>
        <a:srgbClr val="2E1A47"/>
      </a:dk2>
      <a:lt2>
        <a:srgbClr val="1E988A"/>
      </a:lt2>
      <a:accent1>
        <a:srgbClr val="7A4282"/>
      </a:accent1>
      <a:accent2>
        <a:srgbClr val="2E1A47"/>
      </a:accent2>
      <a:accent3>
        <a:srgbClr val="1E988A"/>
      </a:accent3>
      <a:accent4>
        <a:srgbClr val="F5D688"/>
      </a:accent4>
      <a:accent5>
        <a:srgbClr val="877B77"/>
      </a:accent5>
      <a:accent6>
        <a:srgbClr val="E4E1DC"/>
      </a:accent6>
      <a:hlink>
        <a:srgbClr val="2E1A47"/>
      </a:hlink>
      <a:folHlink>
        <a:srgbClr val="2E1A47"/>
      </a:folHlink>
    </a:clrScheme>
    <a:fontScheme name="Austrade">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CA438CE80F66242AD908472D235FA23" ma:contentTypeVersion="7" ma:contentTypeDescription="Create a new document." ma:contentTypeScope="" ma:versionID="62da93813ce10517539966db77c89464">
  <xsd:schema xmlns:xsd="http://www.w3.org/2001/XMLSchema" xmlns:xs="http://www.w3.org/2001/XMLSchema" xmlns:p="http://schemas.microsoft.com/office/2006/metadata/properties" xmlns:ns2="d1e959e8-034a-4066-8bcd-96b87aa9f7fc" targetNamespace="http://schemas.microsoft.com/office/2006/metadata/properties" ma:root="true" ma:fieldsID="ffb174a43eccccfb2be408fb4e8abeef" ns2:_="">
    <xsd:import namespace="d1e959e8-034a-4066-8bcd-96b87aa9f7f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959e8-034a-4066-8bcd-96b87aa9f7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9E8F25-FAEB-49CC-B73F-3E7990EBC46D}">
  <ds:schemaRefs>
    <ds:schemaRef ds:uri="http://schemas.openxmlformats.org/officeDocument/2006/bibliography"/>
  </ds:schemaRefs>
</ds:datastoreItem>
</file>

<file path=customXml/itemProps2.xml><?xml version="1.0" encoding="utf-8"?>
<ds:datastoreItem xmlns:ds="http://schemas.openxmlformats.org/officeDocument/2006/customXml" ds:itemID="{3E8EEB4D-C085-4525-98C3-0798914419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959e8-034a-4066-8bcd-96b87aa9f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2E9D5E-80EA-45EB-8CF6-C1C9621FB1D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C45B8AE-CA32-4CDD-BD4B-7D6BA6B6D55B}">
  <ds:schemaRefs>
    <ds:schemaRef ds:uri="http://schemas.microsoft.com/sharepoint/v3/contenttype/forms"/>
  </ds:schemaRefs>
</ds:datastoreItem>
</file>

<file path=docMetadata/LabelInfo.xml><?xml version="1.0" encoding="utf-8"?>
<clbl:labelList xmlns:clbl="http://schemas.microsoft.com/office/2020/mipLabelMetadata">
  <clbl:label id="{c6ba7d27-a97a-40a4-82e4-4d23131de9f4}" enabled="0" method="" siteId="{c6ba7d27-a97a-40a4-82e4-4d23131de9f4}" removed="1"/>
</clbl:labelList>
</file>

<file path=docProps/app.xml><?xml version="1.0" encoding="utf-8"?>
<Properties xmlns="http://schemas.openxmlformats.org/officeDocument/2006/extended-properties" xmlns:vt="http://schemas.openxmlformats.org/officeDocument/2006/docPropsVTypes">
  <Template>CEO%20Paper.dotx</Template>
  <TotalTime>1</TotalTime>
  <Pages>6</Pages>
  <Words>1867</Words>
  <Characters>10648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Austrade - Short masthead template</vt:lpstr>
    </vt:vector>
  </TitlesOfParts>
  <Company>Australian Trade and Investment Commission</Company>
  <LinksUpToDate>false</LinksUpToDate>
  <CharactersWithSpaces>12491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Austrade - Short masthead template</dc:title>
  <dc:subject/>
  <dc:creator>Tanya-Sekulic [Sydney]</dc:creator>
  <cp:keywords>Template</cp:keywords>
  <dc:description/>
  <cp:lastModifiedBy>Steve-Hibbins [Adelaide]</cp:lastModifiedBy>
  <cp:revision>3</cp:revision>
  <cp:lastPrinted>2025-07-12T04:13:00Z</cp:lastPrinted>
  <dcterms:created xsi:type="dcterms:W3CDTF">2025-09-19T07:30:00Z</dcterms:created>
  <dcterms:modified xsi:type="dcterms:W3CDTF">2025-09-19T07:31:00Z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0x010100DCA438CE80F66242AD908472D235FA23</vt:lpwstr>
  </property>
  <property fmtid="{D5CDD505-2E9C-101B-9397-08002B2CF9AE}" pid="3" name="_dlc_DocIdItemGuid">
    <vt:lpwstr>ab5c0b2a-b273-4923-ab47-99f709318103</vt:lpwstr>
  </property>
  <property fmtid="{D5CDD505-2E9C-101B-9397-08002B2CF9AE}" pid="4" name="MediaServiceImageTags">
    <vt:lpwstr/>
  </property>
  <property fmtid="{D5CDD505-2E9C-101B-9397-08002B2CF9AE}" pid="5" name="Austrade Page Audience">
    <vt:lpwstr>1;#All Employees|fbe3452f-2ea4-4e3d-bb1a-e9818bff2654</vt:lpwstr>
  </property>
  <property fmtid="{D5CDD505-2E9C-101B-9397-08002B2CF9AE}" pid="6" name="Topic">
    <vt:lpwstr>3;#Governance|67ac1a01-08a5-469b-b660-3daa30ade7ca</vt:lpwstr>
  </property>
  <property fmtid="{D5CDD505-2E9C-101B-9397-08002B2CF9AE}" pid="7" name="Document_x0020_type">
    <vt:lpwstr>4;#Template|4aeeb582-d437-4f92-b149-f2124c34e23c</vt:lpwstr>
  </property>
  <property fmtid="{D5CDD505-2E9C-101B-9397-08002B2CF9AE}" pid="8" name="Document type">
    <vt:lpwstr>4;#Template|4aeeb582-d437-4f92-b149-f2124c34e23c</vt:lpwstr>
  </property>
  <property fmtid="{D5CDD505-2E9C-101B-9397-08002B2CF9AE}" pid="9" name="ClassificationContentMarkingHeaderShapeIds">
    <vt:lpwstr>253755b2,22fa0758,8f76b26</vt:lpwstr>
  </property>
  <property fmtid="{D5CDD505-2E9C-101B-9397-08002B2CF9AE}" pid="10" name="ClassificationContentMarkingHeaderFontProps">
    <vt:lpwstr>#ff0000,12,Calibri</vt:lpwstr>
  </property>
  <property fmtid="{D5CDD505-2E9C-101B-9397-08002B2CF9AE}" pid="11" name="ClassificationContentMarkingHeaderText">
    <vt:lpwstr>OFFICIAL</vt:lpwstr>
  </property>
  <property fmtid="{D5CDD505-2E9C-101B-9397-08002B2CF9AE}" pid="12" name="ClassificationContentMarkingFooterShapeIds">
    <vt:lpwstr>2a2315bd,7d1ec66a,4bbd7e38</vt:lpwstr>
  </property>
  <property fmtid="{D5CDD505-2E9C-101B-9397-08002B2CF9AE}" pid="13" name="ClassificationContentMarkingFooterFontProps">
    <vt:lpwstr>#ff0000,12,Calibri</vt:lpwstr>
  </property>
  <property fmtid="{D5CDD505-2E9C-101B-9397-08002B2CF9AE}" pid="14" name="ClassificationContentMarkingFooterText">
    <vt:lpwstr>OFFICIAL</vt:lpwstr>
  </property>
  <property fmtid="{D5CDD505-2E9C-101B-9397-08002B2CF9AE}" pid="15" name="MSIP_Label_72160a83-df68-4146-9dd5-ccaae79426db_Enabled">
    <vt:lpwstr>true</vt:lpwstr>
  </property>
  <property fmtid="{D5CDD505-2E9C-101B-9397-08002B2CF9AE}" pid="16" name="MSIP_Label_72160a83-df68-4146-9dd5-ccaae79426db_SetDate">
    <vt:lpwstr>2024-07-24T06:15:59Z</vt:lpwstr>
  </property>
  <property fmtid="{D5CDD505-2E9C-101B-9397-08002B2CF9AE}" pid="17" name="MSIP_Label_72160a83-df68-4146-9dd5-ccaae79426db_Method">
    <vt:lpwstr>Privileged</vt:lpwstr>
  </property>
  <property fmtid="{D5CDD505-2E9C-101B-9397-08002B2CF9AE}" pid="18" name="MSIP_Label_72160a83-df68-4146-9dd5-ccaae79426db_Name">
    <vt:lpwstr>OFFICIAL</vt:lpwstr>
  </property>
  <property fmtid="{D5CDD505-2E9C-101B-9397-08002B2CF9AE}" pid="19" name="MSIP_Label_72160a83-df68-4146-9dd5-ccaae79426db_SiteId">
    <vt:lpwstr>c6ba7d27-a97a-40a4-82e4-4d23131de9f4</vt:lpwstr>
  </property>
  <property fmtid="{D5CDD505-2E9C-101B-9397-08002B2CF9AE}" pid="20" name="MSIP_Label_72160a83-df68-4146-9dd5-ccaae79426db_ActionId">
    <vt:lpwstr>49a9f890-7015-4e6c-9294-a772966515d4</vt:lpwstr>
  </property>
  <property fmtid="{D5CDD505-2E9C-101B-9397-08002B2CF9AE}" pid="21" name="MSIP_Label_72160a83-df68-4146-9dd5-ccaae79426db_ContentBits">
    <vt:lpwstr>3</vt:lpwstr>
  </property>
  <property fmtid="{D5CDD505-2E9C-101B-9397-08002B2CF9AE}" pid="22" name="Austrade_x0020_Page_x0020_Audience">
    <vt:lpwstr>1;#All Employees|fbe3452f-2ea4-4e3d-bb1a-e9818bff2654</vt:lpwstr>
  </property>
</Properties>
</file>