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E425D" w14:textId="22621F0E" w:rsidR="00886200" w:rsidRPr="00945066" w:rsidRDefault="00266B45" w:rsidP="00C52043">
      <w:pPr>
        <w:pStyle w:val="Heading1"/>
        <w:ind w:left="0"/>
        <w:rPr>
          <w:rFonts w:ascii="Verdana" w:hAnsi="Verdana"/>
          <w:sz w:val="20"/>
          <w:szCs w:val="72"/>
          <w:lang w:val="en-AU"/>
        </w:rPr>
      </w:pPr>
      <w:r w:rsidRPr="00945066">
        <w:rPr>
          <w:rFonts w:ascii="Verdana" w:hAnsi="Verdana" w:cstheme="minorBidi"/>
          <w:sz w:val="72"/>
          <w:szCs w:val="72"/>
          <w:lang w:val="en-AU"/>
        </w:rPr>
        <w:t>Innovate Reconciliation Action Plan</w:t>
      </w:r>
    </w:p>
    <w:p w14:paraId="1EE1663B" w14:textId="77777777" w:rsidR="00C52043" w:rsidRPr="00945066" w:rsidRDefault="00C52043" w:rsidP="008513D8">
      <w:pPr>
        <w:rPr>
          <w:rFonts w:ascii="Verdana" w:hAnsi="Verdana"/>
        </w:rPr>
      </w:pPr>
    </w:p>
    <w:p w14:paraId="37B3FA67" w14:textId="5FC719E4" w:rsidR="00886200" w:rsidRPr="00945066" w:rsidRDefault="0025501E" w:rsidP="007C47DB">
      <w:pPr>
        <w:rPr>
          <w:rFonts w:ascii="Verdana" w:hAnsi="Verdana"/>
          <w:sz w:val="32"/>
          <w:szCs w:val="32"/>
        </w:rPr>
      </w:pPr>
      <w:r w:rsidRPr="00945066">
        <w:br/>
      </w:r>
      <w:r w:rsidR="00F97D76" w:rsidRPr="00945066">
        <w:rPr>
          <w:rFonts w:ascii="Verdana" w:hAnsi="Verdana"/>
          <w:sz w:val="32"/>
          <w:szCs w:val="32"/>
        </w:rPr>
        <w:t>Australian Trade and Investment Commission</w:t>
      </w:r>
    </w:p>
    <w:p w14:paraId="544335EB" w14:textId="48A79334" w:rsidR="00886200" w:rsidRPr="00945066" w:rsidRDefault="0025501E" w:rsidP="007C47DB">
      <w:pPr>
        <w:rPr>
          <w:rFonts w:ascii="Verdana" w:hAnsi="Verdana"/>
          <w:sz w:val="32"/>
          <w:szCs w:val="32"/>
        </w:rPr>
      </w:pPr>
      <w:r w:rsidRPr="00945066">
        <w:rPr>
          <w:rFonts w:ascii="Verdana" w:hAnsi="Verdana"/>
          <w:sz w:val="32"/>
          <w:szCs w:val="32"/>
        </w:rPr>
        <w:br/>
      </w:r>
      <w:r w:rsidR="004B76A7" w:rsidRPr="00945066">
        <w:rPr>
          <w:rFonts w:ascii="Verdana" w:hAnsi="Verdana"/>
          <w:sz w:val="32"/>
          <w:szCs w:val="32"/>
        </w:rPr>
        <w:t xml:space="preserve">July 2026 </w:t>
      </w:r>
      <w:r w:rsidR="0088650E" w:rsidRPr="00945066">
        <w:rPr>
          <w:rFonts w:ascii="Verdana" w:hAnsi="Verdana"/>
          <w:sz w:val="32"/>
          <w:szCs w:val="32"/>
        </w:rPr>
        <w:t>to</w:t>
      </w:r>
      <w:r w:rsidR="004B76A7" w:rsidRPr="00945066">
        <w:rPr>
          <w:rFonts w:ascii="Verdana" w:hAnsi="Verdana"/>
          <w:sz w:val="32"/>
          <w:szCs w:val="32"/>
        </w:rPr>
        <w:t xml:space="preserve"> July 2028</w:t>
      </w:r>
    </w:p>
    <w:p w14:paraId="6207F206" w14:textId="77777777" w:rsidR="00886200" w:rsidRPr="00945066" w:rsidRDefault="00886200">
      <w:pPr>
        <w:jc w:val="center"/>
        <w:rPr>
          <w:rFonts w:ascii="Verdana" w:hAnsi="Verdana"/>
          <w:sz w:val="34"/>
        </w:rPr>
        <w:sectPr w:rsidR="00886200" w:rsidRPr="00945066">
          <w:headerReference w:type="even" r:id="rId7"/>
          <w:headerReference w:type="default" r:id="rId8"/>
          <w:footerReference w:type="even" r:id="rId9"/>
          <w:footerReference w:type="default" r:id="rId10"/>
          <w:headerReference w:type="first" r:id="rId11"/>
          <w:footerReference w:type="first" r:id="rId12"/>
          <w:type w:val="continuous"/>
          <w:pgSz w:w="11910" w:h="16840"/>
          <w:pgMar w:top="1920" w:right="992" w:bottom="280" w:left="992" w:header="720" w:footer="720" w:gutter="0"/>
          <w:cols w:space="720"/>
        </w:sectPr>
      </w:pPr>
    </w:p>
    <w:p w14:paraId="4E5568DE" w14:textId="23BA4467" w:rsidR="00886200" w:rsidRPr="00945066" w:rsidRDefault="008B2353" w:rsidP="00C12BBC">
      <w:pPr>
        <w:rPr>
          <w:rFonts w:ascii="Verdana" w:hAnsi="Verdana"/>
          <w:sz w:val="24"/>
          <w:szCs w:val="20"/>
        </w:rPr>
      </w:pPr>
      <w:r w:rsidRPr="00945066">
        <w:rPr>
          <w:rFonts w:ascii="Verdana" w:hAnsi="Verdana"/>
          <w:sz w:val="24"/>
        </w:rPr>
        <w:br w:type="page"/>
      </w:r>
    </w:p>
    <w:p w14:paraId="59299168" w14:textId="77777777" w:rsidR="00886200" w:rsidRPr="00945066" w:rsidRDefault="00C16ADF" w:rsidP="00C52043">
      <w:pPr>
        <w:pStyle w:val="Heading2"/>
        <w:ind w:left="0"/>
        <w:rPr>
          <w:rFonts w:ascii="Verdana" w:hAnsi="Verdana"/>
          <w:sz w:val="44"/>
          <w:szCs w:val="44"/>
          <w:lang w:val="en-AU"/>
        </w:rPr>
      </w:pPr>
      <w:r w:rsidRPr="00945066">
        <w:rPr>
          <w:rFonts w:ascii="Verdana" w:hAnsi="Verdana"/>
          <w:sz w:val="44"/>
          <w:szCs w:val="44"/>
          <w:lang w:val="en-AU"/>
        </w:rPr>
        <w:lastRenderedPageBreak/>
        <w:t>Acknowledgement of Country</w:t>
      </w:r>
    </w:p>
    <w:p w14:paraId="2F552FE4" w14:textId="166B0F1B" w:rsidR="00C12BBC" w:rsidRPr="00945066" w:rsidRDefault="008B2353" w:rsidP="00C12BBC">
      <w:pPr>
        <w:rPr>
          <w:rFonts w:ascii="Verdana" w:hAnsi="Verdana"/>
        </w:rPr>
      </w:pPr>
      <w:r w:rsidRPr="00945066">
        <w:rPr>
          <w:rFonts w:ascii="Verdana" w:hAnsi="Verdana"/>
          <w:color w:val="2B0E48"/>
          <w:spacing w:val="-2"/>
          <w:sz w:val="40"/>
        </w:rPr>
        <w:br/>
      </w:r>
      <w:r w:rsidR="00C12BBC" w:rsidRPr="00945066">
        <w:rPr>
          <w:rFonts w:ascii="Verdana" w:hAnsi="Verdana"/>
        </w:rPr>
        <w:t xml:space="preserve">We acknowledge the Traditional Custodians of Country throughout Australia and </w:t>
      </w:r>
      <w:proofErr w:type="gramStart"/>
      <w:r w:rsidR="00C12BBC" w:rsidRPr="00945066">
        <w:rPr>
          <w:rFonts w:ascii="Verdana" w:hAnsi="Verdana"/>
        </w:rPr>
        <w:t>their</w:t>
      </w:r>
      <w:proofErr w:type="gramEnd"/>
    </w:p>
    <w:p w14:paraId="1AB56434" w14:textId="6DCF3513" w:rsidR="00AB4418" w:rsidRPr="00945066" w:rsidRDefault="00C12BBC" w:rsidP="00C12BBC">
      <w:pPr>
        <w:rPr>
          <w:rFonts w:ascii="Verdana" w:hAnsi="Verdana"/>
        </w:rPr>
      </w:pPr>
      <w:r w:rsidRPr="00945066">
        <w:rPr>
          <w:rFonts w:ascii="Verdana" w:hAnsi="Verdana"/>
        </w:rPr>
        <w:t>connections to land, sea and community. We pay our respects to their Elders past and present and extend that respect to all Aboriginal and Torres Strait Islander peoples today.</w:t>
      </w:r>
    </w:p>
    <w:p w14:paraId="137FA1F1" w14:textId="77777777" w:rsidR="00AB4418" w:rsidRPr="00945066" w:rsidRDefault="00AB4418" w:rsidP="00DB1EBD">
      <w:pPr>
        <w:rPr>
          <w:rFonts w:ascii="Verdana" w:hAnsi="Verdana"/>
        </w:rPr>
      </w:pPr>
    </w:p>
    <w:p w14:paraId="0873EF88" w14:textId="77777777" w:rsidR="00886200" w:rsidRPr="00945066" w:rsidRDefault="004B76A7" w:rsidP="001A14A1">
      <w:pPr>
        <w:rPr>
          <w:rFonts w:ascii="Verdana" w:hAnsi="Verdana"/>
          <w:sz w:val="44"/>
          <w:szCs w:val="44"/>
        </w:rPr>
      </w:pPr>
      <w:r w:rsidRPr="00945066">
        <w:rPr>
          <w:rFonts w:ascii="Verdana" w:hAnsi="Verdana"/>
          <w:sz w:val="44"/>
          <w:szCs w:val="44"/>
        </w:rPr>
        <w:t>Disclaimer</w:t>
      </w:r>
    </w:p>
    <w:p w14:paraId="22BEA8CC" w14:textId="77777777" w:rsidR="004B76A7" w:rsidRDefault="00B60805">
      <w:pPr>
        <w:rPr>
          <w:rFonts w:ascii="Verdana" w:hAnsi="Verdana"/>
        </w:rPr>
      </w:pPr>
      <w:r w:rsidRPr="00945066">
        <w:rPr>
          <w:rFonts w:ascii="Verdana" w:hAnsi="Verdana"/>
        </w:rPr>
        <w:t>This document has been prepared by the Commonwealth of Australia represented by the Australian Trade and Investment Commission (Austrade). All dollar amounts included refer to Australian dollars (AUD) unless otherwise stated.</w:t>
      </w:r>
    </w:p>
    <w:p w14:paraId="3FD3174B" w14:textId="77777777" w:rsidR="00C83AD5" w:rsidRPr="00945066" w:rsidRDefault="00C83AD5">
      <w:pPr>
        <w:rPr>
          <w:rFonts w:ascii="Verdana" w:hAnsi="Verdana"/>
          <w:kern w:val="2"/>
          <w:lang w:eastAsia="en-AU"/>
          <w14:ligatures w14:val="standardContextual"/>
        </w:rPr>
      </w:pPr>
    </w:p>
    <w:p w14:paraId="68B1B15E" w14:textId="77777777" w:rsidR="004B76A7" w:rsidRPr="00945066" w:rsidRDefault="0017227B">
      <w:pPr>
        <w:rPr>
          <w:rFonts w:ascii="Verdana" w:hAnsi="Verdana"/>
          <w:kern w:val="2"/>
          <w:lang w:eastAsia="en-AU"/>
          <w14:ligatures w14:val="standardContextual"/>
        </w:rPr>
      </w:pPr>
      <w:r w:rsidRPr="00945066">
        <w:rPr>
          <w:rFonts w:ascii="Verdana" w:hAnsi="Verdana"/>
        </w:rPr>
        <w:t xml:space="preserve">Austrade has exercised due care and skill in preparing and compiling the information and data in this document. Austrade, its employees and advisers disclaim all liability, including liability for negligence and for any loss, damage, injury, expense or cost incurred by any person </w:t>
      </w:r>
      <w:proofErr w:type="gramStart"/>
      <w:r w:rsidRPr="00945066">
        <w:rPr>
          <w:rFonts w:ascii="Verdana" w:hAnsi="Verdana"/>
        </w:rPr>
        <w:t>as a result of</w:t>
      </w:r>
      <w:proofErr w:type="gramEnd"/>
      <w:r w:rsidRPr="00945066">
        <w:rPr>
          <w:rFonts w:ascii="Verdana" w:hAnsi="Verdana"/>
        </w:rPr>
        <w:t xml:space="preserve"> accessing, using or relying on any of the information or data in this document, to the maximum extent permitted by law.</w:t>
      </w:r>
    </w:p>
    <w:p w14:paraId="100112F3" w14:textId="77777777" w:rsidR="004B76A7" w:rsidRPr="00945066" w:rsidRDefault="00667768">
      <w:pPr>
        <w:rPr>
          <w:rFonts w:ascii="Verdana" w:hAnsi="Verdana"/>
          <w:kern w:val="2"/>
          <w:lang w:eastAsia="en-AU"/>
          <w14:ligatures w14:val="standardContextual"/>
        </w:rPr>
      </w:pPr>
      <w:r w:rsidRPr="00945066">
        <w:rPr>
          <w:rFonts w:ascii="Verdana" w:hAnsi="Verdana"/>
        </w:rPr>
        <w:t>Austrade recommends that people exercise their own skill and care, including obtaining professional advice, in relation to their use of the information in this document. The Australian Government does not endorse any company or activity referred to in this document and does not accept responsibility for any losses suffered in connection with any company or its activities.</w:t>
      </w:r>
    </w:p>
    <w:p w14:paraId="6207F259" w14:textId="77777777" w:rsidR="00886200" w:rsidRPr="00945066" w:rsidRDefault="00886200">
      <w:pPr>
        <w:pStyle w:val="BodyText"/>
        <w:spacing w:before="142"/>
        <w:rPr>
          <w:rFonts w:ascii="Verdana" w:hAnsi="Verdana"/>
          <w:sz w:val="14"/>
          <w:lang w:val="en-AU"/>
        </w:rPr>
      </w:pPr>
    </w:p>
    <w:p w14:paraId="406F6656" w14:textId="77777777" w:rsidR="004B76A7" w:rsidRPr="00945066" w:rsidRDefault="00045E65" w:rsidP="001A14A1">
      <w:pPr>
        <w:rPr>
          <w:rFonts w:ascii="Verdana" w:hAnsi="Verdana"/>
          <w:sz w:val="44"/>
          <w:szCs w:val="44"/>
        </w:rPr>
      </w:pPr>
      <w:r w:rsidRPr="00945066">
        <w:rPr>
          <w:rFonts w:ascii="Verdana" w:hAnsi="Verdana"/>
          <w:sz w:val="44"/>
          <w:szCs w:val="44"/>
        </w:rPr>
        <w:t>Copyright and licence</w:t>
      </w:r>
    </w:p>
    <w:p w14:paraId="0CB5C085" w14:textId="77777777" w:rsidR="00886200" w:rsidRPr="00945066" w:rsidRDefault="004B76A7" w:rsidP="00043FC3">
      <w:pPr>
        <w:rPr>
          <w:rFonts w:ascii="Verdana" w:hAnsi="Verdana"/>
        </w:rPr>
      </w:pPr>
      <w:r w:rsidRPr="00945066">
        <w:rPr>
          <w:rFonts w:ascii="Verdana" w:hAnsi="Verdana"/>
        </w:rPr>
        <w:t>Copyright © Commonwealth of Australia 2026</w:t>
      </w:r>
    </w:p>
    <w:p w14:paraId="49E741D7" w14:textId="77777777" w:rsidR="00DB1EBD" w:rsidRPr="00945066" w:rsidRDefault="00DB1EBD" w:rsidP="00CB429D">
      <w:pPr>
        <w:rPr>
          <w:rFonts w:ascii="Verdana" w:hAnsi="Verdana"/>
        </w:rPr>
      </w:pPr>
    </w:p>
    <w:p w14:paraId="2A0145B5" w14:textId="77777777" w:rsidR="004B76A7" w:rsidRPr="00945066" w:rsidRDefault="00716C77">
      <w:pPr>
        <w:rPr>
          <w:rFonts w:ascii="Verdana" w:hAnsi="Verdana"/>
        </w:rPr>
      </w:pPr>
      <w:r w:rsidRPr="00945066">
        <w:rPr>
          <w:rFonts w:ascii="Verdana" w:hAnsi="Verdana"/>
        </w:rPr>
        <w:t>The material in this document is licensed under a Creative Commons Attribution 4.0 International licence, except for third-party material, material protected by a trademark, and images and photographs.</w:t>
      </w:r>
    </w:p>
    <w:p w14:paraId="6C93E0D9" w14:textId="77777777" w:rsidR="00DB1EBD" w:rsidRPr="00945066" w:rsidRDefault="00DB1EBD">
      <w:pPr>
        <w:rPr>
          <w:rFonts w:ascii="Verdana" w:hAnsi="Verdana"/>
        </w:rPr>
      </w:pPr>
    </w:p>
    <w:p w14:paraId="1EBB0F79" w14:textId="77777777" w:rsidR="004B76A7" w:rsidRPr="00945066" w:rsidRDefault="000615FF">
      <w:pPr>
        <w:rPr>
          <w:rFonts w:ascii="Verdana" w:hAnsi="Verdana"/>
        </w:rPr>
      </w:pPr>
      <w:r w:rsidRPr="00945066">
        <w:rPr>
          <w:rFonts w:ascii="Verdana" w:hAnsi="Verdana"/>
        </w:rPr>
        <w:t>More information on this licence is available at: https://creativecommons.org/licenses/by/4.0/legalcode.</w:t>
      </w:r>
    </w:p>
    <w:p w14:paraId="6207F261" w14:textId="77777777" w:rsidR="00886200" w:rsidRPr="00945066" w:rsidRDefault="00886200" w:rsidP="00DB1EBD">
      <w:pPr>
        <w:rPr>
          <w:rFonts w:ascii="Verdana" w:hAnsi="Verdana"/>
        </w:rPr>
      </w:pPr>
    </w:p>
    <w:p w14:paraId="10BD6221" w14:textId="77777777" w:rsidR="00886200" w:rsidRPr="00945066" w:rsidRDefault="004B76A7" w:rsidP="001A14A1">
      <w:pPr>
        <w:rPr>
          <w:rFonts w:ascii="Verdana" w:hAnsi="Verdana"/>
          <w:sz w:val="44"/>
          <w:szCs w:val="44"/>
        </w:rPr>
      </w:pPr>
      <w:r w:rsidRPr="00945066">
        <w:rPr>
          <w:rFonts w:ascii="Verdana" w:hAnsi="Verdana"/>
          <w:sz w:val="44"/>
          <w:szCs w:val="44"/>
        </w:rPr>
        <w:t>Attribution</w:t>
      </w:r>
    </w:p>
    <w:p w14:paraId="1168DD9E" w14:textId="77777777" w:rsidR="004B76A7" w:rsidRPr="00945066" w:rsidRDefault="00302639">
      <w:pPr>
        <w:rPr>
          <w:rFonts w:ascii="Verdana" w:hAnsi="Verdana"/>
        </w:rPr>
      </w:pPr>
      <w:r w:rsidRPr="00945066">
        <w:rPr>
          <w:rFonts w:ascii="Verdana" w:hAnsi="Verdana"/>
        </w:rPr>
        <w:t>Before reusing any part of this document, including reproduction, public display, public performance, distribution, dissemination, communication or importation, you must comply with the attribution requirements under the Creative Commons Attribution 4.0 International licence. Enquiries about this licence and any use of this document can be sent to advisory@austrade.gov.au.</w:t>
      </w:r>
    </w:p>
    <w:p w14:paraId="6207F264" w14:textId="77777777" w:rsidR="00886200" w:rsidRPr="00945066" w:rsidRDefault="00886200" w:rsidP="00DB1EBD">
      <w:pPr>
        <w:rPr>
          <w:rFonts w:ascii="Verdana" w:hAnsi="Verdana"/>
        </w:rPr>
      </w:pPr>
    </w:p>
    <w:p w14:paraId="0933A09A" w14:textId="77777777" w:rsidR="00DB1EBD" w:rsidRPr="00945066" w:rsidRDefault="004B76A7">
      <w:pPr>
        <w:rPr>
          <w:rFonts w:ascii="Verdana" w:hAnsi="Verdana"/>
        </w:rPr>
      </w:pPr>
      <w:r w:rsidRPr="00945066">
        <w:rPr>
          <w:rFonts w:ascii="Verdana" w:hAnsi="Verdana"/>
        </w:rPr>
        <w:t>Use of the Coat of Arms</w:t>
      </w:r>
    </w:p>
    <w:p w14:paraId="48F9D842" w14:textId="59360A3D" w:rsidR="004B76A7" w:rsidRPr="00945066" w:rsidRDefault="00E6065A">
      <w:pPr>
        <w:rPr>
          <w:rFonts w:ascii="Verdana" w:hAnsi="Verdana"/>
        </w:rPr>
      </w:pPr>
      <w:r w:rsidRPr="00945066">
        <w:rPr>
          <w:rFonts w:ascii="Verdana" w:hAnsi="Verdana"/>
        </w:rPr>
        <w:t xml:space="preserve">The terms of use for the Coat of Arms are available from the It’s an Honour website: </w:t>
      </w:r>
      <w:hyperlink r:id="rId13" w:history="1">
        <w:r w:rsidR="00DB1EBD" w:rsidRPr="00945066">
          <w:rPr>
            <w:rStyle w:val="Hyperlink"/>
            <w:rFonts w:ascii="Verdana" w:hAnsi="Verdana"/>
          </w:rPr>
          <w:t>www.itsanhonour.gov.au</w:t>
        </w:r>
      </w:hyperlink>
      <w:r w:rsidRPr="00945066">
        <w:rPr>
          <w:rFonts w:ascii="Verdana" w:hAnsi="Verdana"/>
        </w:rPr>
        <w:t>.</w:t>
      </w:r>
    </w:p>
    <w:p w14:paraId="493AB728" w14:textId="77777777" w:rsidR="00DB1EBD" w:rsidRPr="00945066" w:rsidRDefault="00DB1EBD">
      <w:pPr>
        <w:rPr>
          <w:rFonts w:ascii="Verdana" w:hAnsi="Verdana"/>
        </w:rPr>
      </w:pPr>
    </w:p>
    <w:p w14:paraId="3DF5536E" w14:textId="77777777" w:rsidR="00886200" w:rsidRPr="00945066" w:rsidRDefault="004B76A7" w:rsidP="00376A93">
      <w:pPr>
        <w:rPr>
          <w:rFonts w:ascii="Verdana" w:hAnsi="Verdana"/>
        </w:rPr>
      </w:pPr>
      <w:r w:rsidRPr="00945066">
        <w:rPr>
          <w:rFonts w:ascii="Verdana" w:hAnsi="Verdana"/>
        </w:rPr>
        <w:t>Publication date: July 2026</w:t>
      </w:r>
      <w:r w:rsidR="00095E2B" w:rsidRPr="00945066">
        <w:rPr>
          <w:rFonts w:ascii="Verdana" w:hAnsi="Verdana"/>
        </w:rPr>
        <w:t>.</w:t>
      </w:r>
    </w:p>
    <w:p w14:paraId="6207F268" w14:textId="77777777" w:rsidR="00886200" w:rsidRPr="00945066" w:rsidRDefault="00886200">
      <w:pPr>
        <w:rPr>
          <w:rFonts w:ascii="Verdana" w:hAnsi="Verdana"/>
        </w:rPr>
        <w:sectPr w:rsidR="00886200" w:rsidRPr="00945066" w:rsidSect="00E53FE8">
          <w:type w:val="continuous"/>
          <w:pgSz w:w="11910" w:h="16840"/>
          <w:pgMar w:top="1920" w:right="992" w:bottom="280" w:left="992" w:header="720" w:footer="720" w:gutter="0"/>
          <w:cols w:space="720"/>
        </w:sectPr>
      </w:pPr>
    </w:p>
    <w:p w14:paraId="6207F26A" w14:textId="0802AA64" w:rsidR="00886200" w:rsidRPr="00945066" w:rsidRDefault="00886200" w:rsidP="00DB1EBD">
      <w:pPr>
        <w:rPr>
          <w:rFonts w:ascii="Verdana" w:hAnsi="Verdana"/>
        </w:rPr>
        <w:sectPr w:rsidR="00886200" w:rsidRPr="00945066" w:rsidSect="00E53FE8">
          <w:type w:val="continuous"/>
          <w:pgSz w:w="11910" w:h="16840"/>
          <w:pgMar w:top="1920" w:right="992" w:bottom="280" w:left="992" w:header="720" w:footer="720" w:gutter="0"/>
          <w:cols w:space="720"/>
        </w:sectPr>
      </w:pPr>
    </w:p>
    <w:p w14:paraId="32FE66D9" w14:textId="3C24A6CA" w:rsidR="00CA3686" w:rsidRPr="00945066" w:rsidRDefault="00917DAA" w:rsidP="00397F48">
      <w:pPr>
        <w:pStyle w:val="Heading1"/>
        <w:ind w:left="0"/>
        <w:rPr>
          <w:rFonts w:ascii="Verdana" w:hAnsi="Verdana"/>
          <w:sz w:val="44"/>
          <w:szCs w:val="44"/>
          <w:lang w:val="en-AU"/>
        </w:rPr>
      </w:pPr>
      <w:r w:rsidRPr="00945066">
        <w:rPr>
          <w:rFonts w:ascii="Verdana" w:hAnsi="Verdana"/>
          <w:sz w:val="44"/>
          <w:szCs w:val="44"/>
          <w:lang w:val="en-AU"/>
        </w:rPr>
        <w:lastRenderedPageBreak/>
        <w:br/>
      </w:r>
      <w:r w:rsidR="00CA3686" w:rsidRPr="00945066">
        <w:rPr>
          <w:rFonts w:ascii="Verdana" w:hAnsi="Verdana"/>
          <w:sz w:val="44"/>
          <w:szCs w:val="44"/>
          <w:lang w:val="en-AU"/>
        </w:rPr>
        <w:t>Contents</w:t>
      </w:r>
    </w:p>
    <w:p w14:paraId="64BC713D" w14:textId="77777777" w:rsidR="00CA3686" w:rsidRPr="00945066" w:rsidRDefault="00CA3686" w:rsidP="00CA3686">
      <w:pPr>
        <w:pStyle w:val="BodyText"/>
        <w:spacing w:before="124"/>
        <w:rPr>
          <w:rFonts w:ascii="Verdana" w:hAnsi="Verdana"/>
          <w:lang w:val="en-AU"/>
        </w:rPr>
      </w:pPr>
    </w:p>
    <w:sdt>
      <w:sdtPr>
        <w:rPr>
          <w:rFonts w:ascii="Verdana" w:hAnsi="Verdana"/>
          <w:sz w:val="20"/>
          <w:szCs w:val="20"/>
          <w:lang w:val="en-AU"/>
        </w:rPr>
        <w:id w:val="-1499567977"/>
        <w:docPartObj>
          <w:docPartGallery w:val="Table of Contents"/>
          <w:docPartUnique/>
        </w:docPartObj>
      </w:sdtPr>
      <w:sdtEndPr/>
      <w:sdtContent>
        <w:p w14:paraId="4DB58CA1" w14:textId="4B52B762" w:rsidR="00CA3686" w:rsidRPr="00AD3F19" w:rsidRDefault="00CA3686" w:rsidP="00AD3F19">
          <w:pPr>
            <w:pStyle w:val="ListParagraph"/>
            <w:numPr>
              <w:ilvl w:val="0"/>
              <w:numId w:val="4"/>
            </w:numPr>
            <w:rPr>
              <w:rFonts w:ascii="Verdana" w:hAnsi="Verdana"/>
              <w:sz w:val="24"/>
              <w:szCs w:val="24"/>
              <w:lang w:val="en-AU"/>
            </w:rPr>
          </w:pPr>
          <w:r w:rsidRPr="00AD3F19">
            <w:rPr>
              <w:rFonts w:ascii="Verdana" w:hAnsi="Verdana"/>
              <w:sz w:val="24"/>
              <w:szCs w:val="24"/>
            </w:rPr>
            <w:t>Our vision for reconciliation</w:t>
          </w:r>
        </w:p>
        <w:p w14:paraId="48E0D188" w14:textId="77777777" w:rsidR="00CA3686" w:rsidRPr="00945066" w:rsidRDefault="00CA3686" w:rsidP="00CA3686">
          <w:pPr>
            <w:pStyle w:val="ListParagraph"/>
            <w:numPr>
              <w:ilvl w:val="0"/>
              <w:numId w:val="4"/>
            </w:numPr>
            <w:rPr>
              <w:rFonts w:ascii="Verdana" w:hAnsi="Verdana"/>
              <w:sz w:val="24"/>
              <w:szCs w:val="24"/>
              <w:lang w:val="en-AU"/>
            </w:rPr>
          </w:pPr>
          <w:r w:rsidRPr="00945066">
            <w:rPr>
              <w:rFonts w:ascii="Verdana" w:hAnsi="Verdana"/>
              <w:sz w:val="24"/>
              <w:szCs w:val="24"/>
              <w:lang w:val="en-AU"/>
            </w:rPr>
            <w:t>Our business</w:t>
          </w:r>
        </w:p>
        <w:p w14:paraId="73D32E76" w14:textId="77777777" w:rsidR="00CA3686" w:rsidRPr="00945066" w:rsidRDefault="00CA3686" w:rsidP="00CA3686">
          <w:pPr>
            <w:pStyle w:val="ListParagraph"/>
            <w:numPr>
              <w:ilvl w:val="0"/>
              <w:numId w:val="4"/>
            </w:numPr>
            <w:rPr>
              <w:rFonts w:ascii="Verdana" w:hAnsi="Verdana"/>
              <w:sz w:val="24"/>
              <w:szCs w:val="24"/>
              <w:lang w:val="en-AU"/>
            </w:rPr>
          </w:pPr>
          <w:r w:rsidRPr="00945066">
            <w:rPr>
              <w:rFonts w:ascii="Verdana" w:hAnsi="Verdana"/>
              <w:sz w:val="24"/>
              <w:szCs w:val="24"/>
              <w:lang w:val="en-AU"/>
            </w:rPr>
            <w:t>Austrade CEO statement</w:t>
          </w:r>
        </w:p>
        <w:p w14:paraId="07AA5FD4" w14:textId="77777777" w:rsidR="00CA3686" w:rsidRPr="00945066" w:rsidRDefault="00CA3686" w:rsidP="00CA3686">
          <w:pPr>
            <w:pStyle w:val="ListParagraph"/>
            <w:numPr>
              <w:ilvl w:val="0"/>
              <w:numId w:val="4"/>
            </w:numPr>
            <w:rPr>
              <w:rFonts w:ascii="Verdana" w:hAnsi="Verdana"/>
              <w:sz w:val="24"/>
              <w:szCs w:val="24"/>
              <w:lang w:val="en-AU"/>
            </w:rPr>
          </w:pPr>
          <w:r w:rsidRPr="00945066">
            <w:rPr>
              <w:rFonts w:ascii="Verdana" w:hAnsi="Verdana"/>
              <w:sz w:val="24"/>
              <w:szCs w:val="24"/>
              <w:lang w:val="en-AU"/>
            </w:rPr>
            <w:t>Our RAP</w:t>
          </w:r>
        </w:p>
        <w:p w14:paraId="2E2AFE57" w14:textId="77777777" w:rsidR="00CA3686" w:rsidRPr="00945066" w:rsidRDefault="00CA3686" w:rsidP="00CA3686">
          <w:pPr>
            <w:pStyle w:val="ListParagraph"/>
            <w:numPr>
              <w:ilvl w:val="0"/>
              <w:numId w:val="4"/>
            </w:numPr>
            <w:rPr>
              <w:rFonts w:ascii="Verdana" w:hAnsi="Verdana"/>
              <w:sz w:val="24"/>
              <w:szCs w:val="24"/>
              <w:lang w:val="en-AU"/>
            </w:rPr>
          </w:pPr>
          <w:r w:rsidRPr="00945066">
            <w:rPr>
              <w:rFonts w:ascii="Verdana" w:hAnsi="Verdana"/>
              <w:sz w:val="24"/>
              <w:szCs w:val="24"/>
              <w:lang w:val="en-AU"/>
            </w:rPr>
            <w:t>Reconciliation Action Plan timeline</w:t>
          </w:r>
        </w:p>
        <w:p w14:paraId="426C1D88" w14:textId="77777777" w:rsidR="00CA3686" w:rsidRPr="00945066" w:rsidRDefault="00CA3686" w:rsidP="00CA3686">
          <w:pPr>
            <w:pStyle w:val="ListParagraph"/>
            <w:numPr>
              <w:ilvl w:val="0"/>
              <w:numId w:val="4"/>
            </w:numPr>
            <w:rPr>
              <w:rFonts w:ascii="Verdana" w:hAnsi="Verdana"/>
              <w:sz w:val="24"/>
              <w:szCs w:val="24"/>
              <w:lang w:val="en-AU"/>
            </w:rPr>
          </w:pPr>
          <w:r w:rsidRPr="00945066">
            <w:rPr>
              <w:rFonts w:ascii="Verdana" w:hAnsi="Verdana"/>
              <w:sz w:val="24"/>
              <w:szCs w:val="24"/>
              <w:lang w:val="en-AU"/>
            </w:rPr>
            <w:t>Statement from CEO of Reconciliation Australia</w:t>
          </w:r>
        </w:p>
        <w:p w14:paraId="48B5C0A6" w14:textId="77777777" w:rsidR="00CA3686" w:rsidRPr="00945066" w:rsidRDefault="00CA3686" w:rsidP="00CA3686">
          <w:pPr>
            <w:pStyle w:val="ListParagraph"/>
            <w:numPr>
              <w:ilvl w:val="0"/>
              <w:numId w:val="4"/>
            </w:numPr>
            <w:rPr>
              <w:rFonts w:ascii="Verdana" w:hAnsi="Verdana"/>
              <w:sz w:val="24"/>
              <w:szCs w:val="24"/>
              <w:lang w:val="en-AU"/>
            </w:rPr>
          </w:pPr>
          <w:r w:rsidRPr="00945066">
            <w:rPr>
              <w:rFonts w:ascii="Verdana" w:hAnsi="Verdana"/>
              <w:sz w:val="24"/>
              <w:szCs w:val="24"/>
              <w:lang w:val="en-AU"/>
            </w:rPr>
            <w:t>Relationships</w:t>
          </w:r>
        </w:p>
        <w:p w14:paraId="7FAC7CC3" w14:textId="77777777" w:rsidR="00CA3686" w:rsidRPr="00945066" w:rsidRDefault="00CA3686" w:rsidP="00CA3686">
          <w:pPr>
            <w:pStyle w:val="ListParagraph"/>
            <w:numPr>
              <w:ilvl w:val="0"/>
              <w:numId w:val="4"/>
            </w:numPr>
            <w:rPr>
              <w:rFonts w:ascii="Verdana" w:hAnsi="Verdana"/>
              <w:sz w:val="24"/>
              <w:szCs w:val="24"/>
              <w:lang w:val="en-AU"/>
            </w:rPr>
          </w:pPr>
          <w:r w:rsidRPr="00945066">
            <w:rPr>
              <w:rFonts w:ascii="Verdana" w:hAnsi="Verdana"/>
              <w:sz w:val="24"/>
              <w:szCs w:val="24"/>
              <w:lang w:val="en-AU"/>
            </w:rPr>
            <w:t>Respect</w:t>
          </w:r>
        </w:p>
        <w:p w14:paraId="173B4A97" w14:textId="77777777" w:rsidR="00CA3686" w:rsidRPr="00945066" w:rsidRDefault="00CA3686" w:rsidP="00CA3686">
          <w:pPr>
            <w:pStyle w:val="ListParagraph"/>
            <w:numPr>
              <w:ilvl w:val="0"/>
              <w:numId w:val="4"/>
            </w:numPr>
            <w:rPr>
              <w:rFonts w:ascii="Verdana" w:hAnsi="Verdana"/>
              <w:sz w:val="24"/>
              <w:szCs w:val="24"/>
              <w:lang w:val="en-AU"/>
            </w:rPr>
          </w:pPr>
          <w:r w:rsidRPr="00945066">
            <w:rPr>
              <w:rFonts w:ascii="Verdana" w:hAnsi="Verdana"/>
              <w:sz w:val="24"/>
              <w:szCs w:val="24"/>
              <w:lang w:val="en-AU"/>
            </w:rPr>
            <w:t>Opportunities</w:t>
          </w:r>
        </w:p>
        <w:p w14:paraId="58A93F2C" w14:textId="77777777" w:rsidR="00CA3686" w:rsidRPr="00945066" w:rsidRDefault="00CA3686" w:rsidP="00CA3686">
          <w:pPr>
            <w:pStyle w:val="ListParagraph"/>
            <w:numPr>
              <w:ilvl w:val="0"/>
              <w:numId w:val="4"/>
            </w:numPr>
            <w:rPr>
              <w:rFonts w:ascii="Verdana" w:hAnsi="Verdana"/>
              <w:sz w:val="24"/>
              <w:szCs w:val="24"/>
              <w:lang w:val="en-AU"/>
            </w:rPr>
          </w:pPr>
          <w:r w:rsidRPr="00945066">
            <w:rPr>
              <w:rFonts w:ascii="Verdana" w:hAnsi="Verdana"/>
              <w:sz w:val="24"/>
              <w:szCs w:val="24"/>
              <w:lang w:val="en-AU"/>
            </w:rPr>
            <w:t>Governance</w:t>
          </w:r>
        </w:p>
        <w:p w14:paraId="6207F26F" w14:textId="66ACC5B5" w:rsidR="00886200" w:rsidRPr="00945066" w:rsidRDefault="00055E12" w:rsidP="00CA3686">
          <w:pPr>
            <w:pStyle w:val="BodyText"/>
            <w:rPr>
              <w:rFonts w:ascii="Verdana" w:hAnsi="Verdana"/>
              <w:lang w:val="en-AU"/>
            </w:rPr>
          </w:pPr>
        </w:p>
      </w:sdtContent>
    </w:sdt>
    <w:p w14:paraId="20AC4630" w14:textId="77777777" w:rsidR="00C12BBC" w:rsidRPr="00945066" w:rsidRDefault="00C12BBC">
      <w:pPr>
        <w:rPr>
          <w:rFonts w:ascii="Verdana" w:eastAsia="AU Sans Display Thin" w:hAnsi="Verdana" w:cs="AU Sans Display Thin"/>
          <w:color w:val="2B0E48"/>
          <w:spacing w:val="-4"/>
          <w:sz w:val="72"/>
          <w:szCs w:val="72"/>
        </w:rPr>
      </w:pPr>
      <w:r w:rsidRPr="00945066">
        <w:rPr>
          <w:rFonts w:ascii="Verdana" w:hAnsi="Verdana"/>
          <w:color w:val="2B0E48"/>
          <w:spacing w:val="-4"/>
        </w:rPr>
        <w:br w:type="page"/>
      </w:r>
    </w:p>
    <w:p w14:paraId="29E819BE" w14:textId="74BBCD2F" w:rsidR="00886200" w:rsidRPr="00945066" w:rsidRDefault="00EE226D" w:rsidP="00397F48">
      <w:pPr>
        <w:pStyle w:val="Heading1"/>
        <w:ind w:left="0"/>
        <w:rPr>
          <w:rFonts w:ascii="Verdana" w:hAnsi="Verdana"/>
          <w:sz w:val="44"/>
          <w:szCs w:val="44"/>
          <w:lang w:val="en-AU"/>
        </w:rPr>
      </w:pPr>
      <w:bookmarkStart w:id="0" w:name="Our_vision_for_reconciliation"/>
      <w:bookmarkStart w:id="1" w:name="_bookmark2"/>
      <w:bookmarkEnd w:id="0"/>
      <w:bookmarkEnd w:id="1"/>
      <w:r w:rsidRPr="00945066">
        <w:rPr>
          <w:rFonts w:ascii="Verdana" w:hAnsi="Verdana"/>
          <w:sz w:val="44"/>
          <w:szCs w:val="44"/>
          <w:lang w:val="en-AU"/>
        </w:rPr>
        <w:lastRenderedPageBreak/>
        <w:t>Our vision for</w:t>
      </w:r>
      <w:r w:rsidR="00C12BBC" w:rsidRPr="00945066">
        <w:rPr>
          <w:rFonts w:ascii="Verdana" w:hAnsi="Verdana"/>
          <w:sz w:val="44"/>
          <w:szCs w:val="44"/>
          <w:lang w:val="en-AU"/>
        </w:rPr>
        <w:t xml:space="preserve"> </w:t>
      </w:r>
      <w:r w:rsidRPr="00945066">
        <w:rPr>
          <w:rFonts w:ascii="Verdana" w:hAnsi="Verdana"/>
          <w:sz w:val="44"/>
          <w:szCs w:val="44"/>
          <w:lang w:val="en-AU"/>
        </w:rPr>
        <w:t>reconciliation</w:t>
      </w:r>
    </w:p>
    <w:p w14:paraId="4898C0C5" w14:textId="77777777" w:rsidR="00886200" w:rsidRPr="00945066" w:rsidRDefault="00886200">
      <w:pPr>
        <w:pStyle w:val="BodyText"/>
        <w:rPr>
          <w:rFonts w:ascii="Verdana" w:hAnsi="Verdana"/>
          <w:lang w:val="en-AU"/>
        </w:rPr>
      </w:pPr>
    </w:p>
    <w:p w14:paraId="6207F2B2" w14:textId="77777777" w:rsidR="00917DAA" w:rsidRPr="00945066" w:rsidRDefault="00917DAA">
      <w:pPr>
        <w:pStyle w:val="BodyText"/>
        <w:rPr>
          <w:rFonts w:ascii="Verdana" w:hAnsi="Verdana"/>
          <w:lang w:val="en-AU"/>
        </w:rPr>
        <w:sectPr w:rsidR="00917DAA" w:rsidRPr="00945066">
          <w:pgSz w:w="11910" w:h="16840"/>
          <w:pgMar w:top="1920" w:right="992" w:bottom="280" w:left="992" w:header="720" w:footer="720" w:gutter="0"/>
          <w:cols w:space="720"/>
        </w:sectPr>
      </w:pPr>
    </w:p>
    <w:p w14:paraId="0EB0D91A" w14:textId="77777777" w:rsidR="00886200" w:rsidRPr="00945066" w:rsidRDefault="004B76A7" w:rsidP="00651968">
      <w:pPr>
        <w:rPr>
          <w:rFonts w:ascii="Verdana" w:hAnsi="Verdana"/>
          <w:sz w:val="24"/>
        </w:rPr>
      </w:pPr>
      <w:r w:rsidRPr="00945066">
        <w:rPr>
          <w:rFonts w:ascii="Verdana" w:hAnsi="Verdana"/>
        </w:rPr>
        <w:t xml:space="preserve">The Australian Trade and Investment Commission’s (Austrade’s) vision for reconciliation is to embed our First Nations work into everything we do externally and internally. </w:t>
      </w:r>
      <w:r w:rsidR="00862877" w:rsidRPr="00945066">
        <w:rPr>
          <w:rFonts w:ascii="Verdana" w:hAnsi="Verdana"/>
        </w:rPr>
        <w:t>Respectful</w:t>
      </w:r>
      <w:r w:rsidRPr="00945066">
        <w:rPr>
          <w:rFonts w:ascii="Verdana" w:hAnsi="Verdana"/>
        </w:rPr>
        <w:t xml:space="preserve"> partnerships with First Nations peoples </w:t>
      </w:r>
      <w:r w:rsidR="00862877" w:rsidRPr="00945066">
        <w:rPr>
          <w:rFonts w:ascii="Verdana" w:hAnsi="Verdana"/>
        </w:rPr>
        <w:t xml:space="preserve">are </w:t>
      </w:r>
      <w:r w:rsidRPr="00945066">
        <w:rPr>
          <w:rFonts w:ascii="Verdana" w:hAnsi="Verdana"/>
        </w:rPr>
        <w:t xml:space="preserve">at the heart of our trade, investment and visitor economy </w:t>
      </w:r>
      <w:r w:rsidRPr="00945066">
        <w:rPr>
          <w:rFonts w:ascii="Verdana" w:hAnsi="Verdana"/>
          <w:spacing w:val="-2"/>
        </w:rPr>
        <w:t>initiatives.</w:t>
      </w:r>
    </w:p>
    <w:p w14:paraId="6207F2B4" w14:textId="77777777" w:rsidR="00886200" w:rsidRPr="00945066" w:rsidRDefault="00886200">
      <w:pPr>
        <w:pStyle w:val="BodyText"/>
        <w:spacing w:before="19"/>
        <w:rPr>
          <w:rFonts w:ascii="Verdana" w:hAnsi="Verdana"/>
          <w:lang w:val="en-AU"/>
        </w:rPr>
      </w:pPr>
    </w:p>
    <w:p w14:paraId="72F150B1" w14:textId="77777777" w:rsidR="00886200" w:rsidRPr="00945066" w:rsidRDefault="004B76A7" w:rsidP="00F944AB">
      <w:pPr>
        <w:rPr>
          <w:rFonts w:ascii="Verdana" w:hAnsi="Verdana"/>
          <w:sz w:val="24"/>
        </w:rPr>
      </w:pPr>
      <w:r w:rsidRPr="00945066">
        <w:rPr>
          <w:rFonts w:ascii="Verdana" w:hAnsi="Verdana"/>
        </w:rPr>
        <w:t>At Austrade, reconciliation means a future where First Nations knowledge, cultures and histories inform how we connect and promote Australian businesses globally, highlight Australia’s unique tourism offerings and support internal development.</w:t>
      </w:r>
    </w:p>
    <w:p w14:paraId="6207F2B7" w14:textId="77777777" w:rsidR="00886200" w:rsidRPr="00945066" w:rsidRDefault="00886200">
      <w:pPr>
        <w:pStyle w:val="BodyText"/>
        <w:spacing w:before="18"/>
        <w:rPr>
          <w:rFonts w:ascii="Verdana" w:hAnsi="Verdana"/>
          <w:lang w:val="en-AU"/>
        </w:rPr>
      </w:pPr>
    </w:p>
    <w:p w14:paraId="138D6732" w14:textId="77777777" w:rsidR="00886200" w:rsidRPr="00945066" w:rsidRDefault="004B76A7" w:rsidP="00D74107">
      <w:pPr>
        <w:rPr>
          <w:rFonts w:ascii="Verdana" w:hAnsi="Verdana"/>
          <w:sz w:val="24"/>
        </w:rPr>
      </w:pPr>
      <w:r w:rsidRPr="00945066">
        <w:rPr>
          <w:rFonts w:ascii="Verdana" w:hAnsi="Verdana"/>
        </w:rPr>
        <w:t xml:space="preserve">First Nations businesses and communities have always participated in international trade and investment, but there is more work to do at Austrade. We are working together to share the unique histories and cultures of First Nations </w:t>
      </w:r>
      <w:r w:rsidR="00835A2D" w:rsidRPr="00945066">
        <w:rPr>
          <w:rFonts w:ascii="Verdana" w:hAnsi="Verdana"/>
        </w:rPr>
        <w:t>peoples</w:t>
      </w:r>
      <w:r w:rsidRPr="00945066">
        <w:rPr>
          <w:rFonts w:ascii="Verdana" w:hAnsi="Verdana"/>
        </w:rPr>
        <w:t xml:space="preserve"> through the visitor economy and </w:t>
      </w:r>
      <w:r w:rsidR="00835A2D" w:rsidRPr="00945066">
        <w:rPr>
          <w:rFonts w:ascii="Verdana" w:hAnsi="Verdana"/>
        </w:rPr>
        <w:t>to support</w:t>
      </w:r>
      <w:r w:rsidRPr="00945066">
        <w:rPr>
          <w:rFonts w:ascii="Verdana" w:hAnsi="Verdana"/>
        </w:rPr>
        <w:t xml:space="preserve"> First</w:t>
      </w:r>
      <w:r w:rsidRPr="00945066">
        <w:rPr>
          <w:rFonts w:ascii="Verdana" w:hAnsi="Verdana"/>
          <w:spacing w:val="40"/>
        </w:rPr>
        <w:t xml:space="preserve"> </w:t>
      </w:r>
      <w:r w:rsidRPr="00945066">
        <w:rPr>
          <w:rFonts w:ascii="Verdana" w:hAnsi="Verdana"/>
        </w:rPr>
        <w:t>Nations</w:t>
      </w:r>
      <w:r w:rsidRPr="00945066">
        <w:rPr>
          <w:rFonts w:ascii="Verdana" w:hAnsi="Verdana"/>
          <w:spacing w:val="40"/>
        </w:rPr>
        <w:t xml:space="preserve"> </w:t>
      </w:r>
      <w:r w:rsidRPr="00945066">
        <w:rPr>
          <w:rFonts w:ascii="Verdana" w:hAnsi="Verdana"/>
        </w:rPr>
        <w:t>exporters</w:t>
      </w:r>
      <w:r w:rsidRPr="00945066">
        <w:rPr>
          <w:rFonts w:ascii="Verdana" w:hAnsi="Verdana"/>
          <w:spacing w:val="40"/>
        </w:rPr>
        <w:t xml:space="preserve"> </w:t>
      </w:r>
      <w:r w:rsidRPr="00945066">
        <w:rPr>
          <w:rFonts w:ascii="Verdana" w:hAnsi="Verdana"/>
        </w:rPr>
        <w:t>across</w:t>
      </w:r>
      <w:r w:rsidRPr="00945066">
        <w:rPr>
          <w:rFonts w:ascii="Verdana" w:hAnsi="Verdana"/>
          <w:spacing w:val="40"/>
        </w:rPr>
        <w:t xml:space="preserve"> </w:t>
      </w:r>
      <w:r w:rsidRPr="00945066">
        <w:rPr>
          <w:rFonts w:ascii="Verdana" w:hAnsi="Verdana"/>
        </w:rPr>
        <w:t>all</w:t>
      </w:r>
      <w:r w:rsidRPr="00945066">
        <w:rPr>
          <w:rFonts w:ascii="Verdana" w:hAnsi="Verdana"/>
          <w:spacing w:val="40"/>
        </w:rPr>
        <w:t xml:space="preserve"> </w:t>
      </w:r>
      <w:r w:rsidRPr="00945066">
        <w:rPr>
          <w:rFonts w:ascii="Verdana" w:hAnsi="Verdana"/>
        </w:rPr>
        <w:t xml:space="preserve">sectors on the international stage. In the workplace, we are creating a more diverse and inclusive </w:t>
      </w:r>
      <w:r w:rsidR="00835A2D" w:rsidRPr="00945066">
        <w:rPr>
          <w:rFonts w:ascii="Verdana" w:hAnsi="Verdana"/>
        </w:rPr>
        <w:t>environment</w:t>
      </w:r>
      <w:r w:rsidRPr="00945066">
        <w:rPr>
          <w:rFonts w:ascii="Verdana" w:hAnsi="Verdana"/>
        </w:rPr>
        <w:t xml:space="preserve"> that recognises and embraces First Nations peoples, knowledge, cultures and </w:t>
      </w:r>
      <w:r w:rsidRPr="00945066">
        <w:rPr>
          <w:rFonts w:ascii="Verdana" w:hAnsi="Verdana"/>
          <w:spacing w:val="-2"/>
        </w:rPr>
        <w:t>histories.</w:t>
      </w:r>
    </w:p>
    <w:p w14:paraId="6207F2BA" w14:textId="77777777" w:rsidR="00886200" w:rsidRPr="00945066" w:rsidRDefault="00886200">
      <w:pPr>
        <w:pStyle w:val="BodyText"/>
        <w:spacing w:before="19"/>
        <w:rPr>
          <w:rFonts w:ascii="Verdana" w:hAnsi="Verdana"/>
          <w:lang w:val="en-AU"/>
        </w:rPr>
      </w:pPr>
    </w:p>
    <w:p w14:paraId="083400BA" w14:textId="77777777" w:rsidR="00886200" w:rsidRPr="00945066" w:rsidRDefault="004B76A7" w:rsidP="00ED6F32">
      <w:pPr>
        <w:rPr>
          <w:rFonts w:ascii="Verdana" w:hAnsi="Verdana"/>
          <w:sz w:val="24"/>
        </w:rPr>
      </w:pPr>
      <w:r w:rsidRPr="00945066">
        <w:rPr>
          <w:rFonts w:ascii="Verdana" w:hAnsi="Verdana"/>
        </w:rPr>
        <w:t>Through our national and global reach, we collaborate closely with First Nations communities to promote inclusion, raise awareness and contribute to a more equitable and prosperous Australia.</w:t>
      </w:r>
    </w:p>
    <w:p w14:paraId="6207F2BC" w14:textId="77777777" w:rsidR="00886200" w:rsidRPr="00945066" w:rsidRDefault="00886200">
      <w:pPr>
        <w:pStyle w:val="BodyText"/>
        <w:spacing w:before="19"/>
        <w:rPr>
          <w:rFonts w:ascii="Verdana" w:hAnsi="Verdana"/>
          <w:lang w:val="en-AU"/>
        </w:rPr>
      </w:pPr>
    </w:p>
    <w:p w14:paraId="3AEC7FE2" w14:textId="77777777" w:rsidR="00886200" w:rsidRPr="00945066" w:rsidRDefault="004B76A7" w:rsidP="00115E40">
      <w:pPr>
        <w:rPr>
          <w:rFonts w:ascii="Verdana" w:hAnsi="Verdana"/>
          <w:sz w:val="24"/>
        </w:rPr>
      </w:pPr>
      <w:r w:rsidRPr="00945066">
        <w:rPr>
          <w:rFonts w:ascii="Verdana" w:hAnsi="Verdana"/>
        </w:rPr>
        <w:t>The Innovate Reconciliation Action Plan strengthens our commitment to reconciliation by embedding it into every aspect of our operations, ensuring First Nations voices are heard and their contributions are recognised.</w:t>
      </w:r>
    </w:p>
    <w:p w14:paraId="6207F2BF" w14:textId="77777777" w:rsidR="00886200" w:rsidRPr="00945066" w:rsidRDefault="00886200">
      <w:pPr>
        <w:pStyle w:val="BodyText"/>
        <w:spacing w:line="256" w:lineRule="auto"/>
        <w:rPr>
          <w:rFonts w:ascii="Verdana" w:hAnsi="Verdana"/>
          <w:lang w:val="en-AU"/>
        </w:rPr>
        <w:sectPr w:rsidR="00886200" w:rsidRPr="00945066" w:rsidSect="0094301B">
          <w:type w:val="continuous"/>
          <w:pgSz w:w="11910" w:h="16840"/>
          <w:pgMar w:top="1920" w:right="992" w:bottom="280" w:left="992" w:header="720" w:footer="720" w:gutter="0"/>
          <w:cols w:space="720"/>
        </w:sectPr>
      </w:pPr>
    </w:p>
    <w:p w14:paraId="6207F2C4" w14:textId="77777777" w:rsidR="00886200" w:rsidRPr="00945066" w:rsidRDefault="00886200">
      <w:pPr>
        <w:rPr>
          <w:rFonts w:ascii="Verdana" w:hAnsi="Verdana"/>
          <w:sz w:val="14"/>
        </w:rPr>
        <w:sectPr w:rsidR="00886200" w:rsidRPr="00945066">
          <w:type w:val="continuous"/>
          <w:pgSz w:w="11910" w:h="16840"/>
          <w:pgMar w:top="1920" w:right="992" w:bottom="280" w:left="992" w:header="720" w:footer="720" w:gutter="0"/>
          <w:cols w:space="720"/>
        </w:sectPr>
      </w:pPr>
    </w:p>
    <w:p w14:paraId="59144BB5" w14:textId="77777777" w:rsidR="009167B8" w:rsidRPr="00945066" w:rsidRDefault="009167B8" w:rsidP="00917DAA">
      <w:pPr>
        <w:pStyle w:val="Heading3"/>
        <w:ind w:left="0"/>
        <w:rPr>
          <w:rFonts w:ascii="Verdana" w:hAnsi="Verdana"/>
          <w:color w:val="FFFFFF"/>
          <w:lang w:val="en-AU"/>
        </w:rPr>
        <w:sectPr w:rsidR="009167B8" w:rsidRPr="00945066">
          <w:pgSz w:w="11910" w:h="16840"/>
          <w:pgMar w:top="1920" w:right="992" w:bottom="280" w:left="992" w:header="720" w:footer="720" w:gutter="0"/>
          <w:cols w:space="720"/>
        </w:sectPr>
      </w:pPr>
      <w:bookmarkStart w:id="2" w:name="Our_business"/>
      <w:bookmarkStart w:id="3" w:name="_bookmark3"/>
      <w:bookmarkEnd w:id="2"/>
      <w:bookmarkEnd w:id="3"/>
    </w:p>
    <w:p w14:paraId="62B5475E" w14:textId="77777777" w:rsidR="00886200" w:rsidRPr="00945066" w:rsidRDefault="004B76A7" w:rsidP="00397F48">
      <w:pPr>
        <w:pStyle w:val="Heading1"/>
        <w:ind w:left="0"/>
        <w:rPr>
          <w:rFonts w:ascii="Verdana" w:hAnsi="Verdana"/>
          <w:sz w:val="16"/>
          <w:szCs w:val="44"/>
          <w:lang w:val="en-AU"/>
        </w:rPr>
      </w:pPr>
      <w:r w:rsidRPr="00945066">
        <w:rPr>
          <w:rFonts w:ascii="Verdana" w:hAnsi="Verdana"/>
          <w:sz w:val="44"/>
          <w:szCs w:val="44"/>
          <w:lang w:val="en-AU"/>
        </w:rPr>
        <w:t xml:space="preserve">Our </w:t>
      </w:r>
      <w:r w:rsidRPr="00945066">
        <w:rPr>
          <w:rFonts w:ascii="Verdana" w:hAnsi="Verdana"/>
          <w:spacing w:val="-2"/>
          <w:sz w:val="44"/>
          <w:szCs w:val="44"/>
          <w:lang w:val="en-AU"/>
        </w:rPr>
        <w:t>business</w:t>
      </w:r>
    </w:p>
    <w:p w14:paraId="6207F2CA" w14:textId="77777777" w:rsidR="00886200" w:rsidRPr="00945066" w:rsidRDefault="00886200">
      <w:pPr>
        <w:pStyle w:val="BodyText"/>
        <w:rPr>
          <w:rFonts w:ascii="Verdana" w:hAnsi="Verdana"/>
          <w:lang w:val="en-AU"/>
        </w:rPr>
      </w:pPr>
    </w:p>
    <w:p w14:paraId="6207F2CB" w14:textId="77777777" w:rsidR="00886200" w:rsidRPr="00945066" w:rsidRDefault="00886200">
      <w:pPr>
        <w:pStyle w:val="BodyText"/>
        <w:spacing w:before="29"/>
        <w:rPr>
          <w:rFonts w:ascii="Verdana" w:hAnsi="Verdana"/>
          <w:lang w:val="en-AU"/>
        </w:rPr>
      </w:pPr>
    </w:p>
    <w:p w14:paraId="6207F2CC" w14:textId="77777777" w:rsidR="00886200" w:rsidRPr="00945066" w:rsidRDefault="00886200">
      <w:pPr>
        <w:pStyle w:val="BodyText"/>
        <w:rPr>
          <w:rFonts w:ascii="Verdana" w:hAnsi="Verdana"/>
          <w:lang w:val="en-AU"/>
        </w:rPr>
        <w:sectPr w:rsidR="00886200" w:rsidRPr="00945066" w:rsidSect="009167B8">
          <w:type w:val="continuous"/>
          <w:pgSz w:w="11910" w:h="16840"/>
          <w:pgMar w:top="1920" w:right="992" w:bottom="280" w:left="992" w:header="720" w:footer="720" w:gutter="0"/>
          <w:cols w:space="720"/>
        </w:sectPr>
      </w:pPr>
    </w:p>
    <w:p w14:paraId="742A93DC" w14:textId="77777777" w:rsidR="00886200" w:rsidRPr="00945066" w:rsidRDefault="004B76A7" w:rsidP="00DC0877">
      <w:pPr>
        <w:rPr>
          <w:rFonts w:ascii="Verdana" w:hAnsi="Verdana"/>
          <w:sz w:val="24"/>
        </w:rPr>
      </w:pPr>
      <w:r w:rsidRPr="00945066">
        <w:rPr>
          <w:rFonts w:ascii="Verdana" w:hAnsi="Verdana"/>
        </w:rPr>
        <w:t>Austrade supports Australian businesses to expand and diversify internationally</w:t>
      </w:r>
      <w:r w:rsidR="009775DD" w:rsidRPr="00945066">
        <w:rPr>
          <w:rFonts w:ascii="Verdana" w:hAnsi="Verdana"/>
        </w:rPr>
        <w:t>,</w:t>
      </w:r>
      <w:r w:rsidRPr="00945066">
        <w:rPr>
          <w:rFonts w:ascii="Verdana" w:hAnsi="Verdana"/>
        </w:rPr>
        <w:t xml:space="preserve"> including </w:t>
      </w:r>
      <w:r w:rsidR="009775DD" w:rsidRPr="00945066">
        <w:rPr>
          <w:rFonts w:ascii="Verdana" w:hAnsi="Verdana"/>
        </w:rPr>
        <w:t>by growing</w:t>
      </w:r>
      <w:r w:rsidRPr="00945066">
        <w:rPr>
          <w:rFonts w:ascii="Verdana" w:hAnsi="Verdana"/>
        </w:rPr>
        <w:t xml:space="preserve"> exports, </w:t>
      </w:r>
      <w:r w:rsidR="009775DD" w:rsidRPr="00945066">
        <w:rPr>
          <w:rFonts w:ascii="Verdana" w:hAnsi="Verdana"/>
        </w:rPr>
        <w:t>attracting</w:t>
      </w:r>
      <w:r w:rsidRPr="00945066">
        <w:rPr>
          <w:rFonts w:ascii="Verdana" w:hAnsi="Verdana"/>
        </w:rPr>
        <w:t xml:space="preserve"> productive international investment, and </w:t>
      </w:r>
      <w:r w:rsidR="009775DD" w:rsidRPr="00945066">
        <w:rPr>
          <w:rFonts w:ascii="Verdana" w:hAnsi="Verdana"/>
        </w:rPr>
        <w:t>developing</w:t>
      </w:r>
      <w:r w:rsidRPr="00945066">
        <w:rPr>
          <w:rFonts w:ascii="Verdana" w:hAnsi="Verdana"/>
        </w:rPr>
        <w:t xml:space="preserve"> and </w:t>
      </w:r>
      <w:r w:rsidR="009775DD" w:rsidRPr="00945066">
        <w:rPr>
          <w:rFonts w:ascii="Verdana" w:hAnsi="Verdana"/>
        </w:rPr>
        <w:t>delivering</w:t>
      </w:r>
      <w:r w:rsidRPr="00945066">
        <w:rPr>
          <w:rFonts w:ascii="Verdana" w:hAnsi="Verdana"/>
        </w:rPr>
        <w:t xml:space="preserve"> policy to grow tourism and </w:t>
      </w:r>
      <w:r w:rsidR="009775DD" w:rsidRPr="00945066">
        <w:rPr>
          <w:rFonts w:ascii="Verdana" w:hAnsi="Verdana"/>
        </w:rPr>
        <w:t xml:space="preserve">the </w:t>
      </w:r>
      <w:r w:rsidRPr="00945066">
        <w:rPr>
          <w:rFonts w:ascii="Verdana" w:hAnsi="Verdana"/>
        </w:rPr>
        <w:t>visitor economy. We also deliver consular functions around the globe.</w:t>
      </w:r>
    </w:p>
    <w:p w14:paraId="6207F2CE" w14:textId="77777777" w:rsidR="00886200" w:rsidRPr="00945066" w:rsidRDefault="00886200">
      <w:pPr>
        <w:pStyle w:val="BodyText"/>
        <w:spacing w:before="19"/>
        <w:rPr>
          <w:rFonts w:ascii="Verdana" w:hAnsi="Verdana"/>
          <w:lang w:val="en-AU"/>
        </w:rPr>
      </w:pPr>
    </w:p>
    <w:p w14:paraId="7F2A4DC8" w14:textId="77777777" w:rsidR="00886200" w:rsidRPr="00945066" w:rsidRDefault="004B76A7" w:rsidP="00707BE3">
      <w:pPr>
        <w:rPr>
          <w:rFonts w:ascii="Verdana" w:hAnsi="Verdana"/>
          <w:sz w:val="24"/>
        </w:rPr>
      </w:pPr>
      <w:r w:rsidRPr="00945066">
        <w:rPr>
          <w:rFonts w:ascii="Verdana" w:hAnsi="Verdana"/>
        </w:rPr>
        <w:t>Austrade’s primary focus is to deliver</w:t>
      </w:r>
      <w:r w:rsidRPr="00945066">
        <w:rPr>
          <w:rFonts w:ascii="Verdana" w:hAnsi="Verdana"/>
          <w:spacing w:val="80"/>
        </w:rPr>
        <w:t xml:space="preserve"> </w:t>
      </w:r>
      <w:r w:rsidRPr="00945066">
        <w:rPr>
          <w:rFonts w:ascii="Verdana" w:hAnsi="Verdana"/>
        </w:rPr>
        <w:t>quality trade and investment services to businesses and policy advice to government</w:t>
      </w:r>
      <w:r w:rsidR="00A23491" w:rsidRPr="00945066">
        <w:rPr>
          <w:rFonts w:ascii="Verdana" w:hAnsi="Verdana"/>
        </w:rPr>
        <w:t>. We do this</w:t>
      </w:r>
      <w:r w:rsidRPr="00945066">
        <w:rPr>
          <w:rFonts w:ascii="Verdana" w:hAnsi="Verdana"/>
        </w:rPr>
        <w:t xml:space="preserve"> through deep collaboration with Commonwealth, state, territory and industry partners.</w:t>
      </w:r>
    </w:p>
    <w:p w14:paraId="35BA547E" w14:textId="77777777" w:rsidR="00D60DFF" w:rsidRPr="00945066" w:rsidRDefault="00D60DFF" w:rsidP="009D36DE">
      <w:pPr>
        <w:rPr>
          <w:rFonts w:ascii="Verdana" w:hAnsi="Verdana"/>
        </w:rPr>
      </w:pPr>
    </w:p>
    <w:p w14:paraId="20958828" w14:textId="0FF14395" w:rsidR="00886200" w:rsidRPr="00945066" w:rsidRDefault="00033281" w:rsidP="009D36DE">
      <w:pPr>
        <w:rPr>
          <w:rFonts w:ascii="Verdana" w:hAnsi="Verdana"/>
          <w:sz w:val="24"/>
        </w:rPr>
      </w:pPr>
      <w:r w:rsidRPr="00945066">
        <w:rPr>
          <w:rFonts w:ascii="Verdana" w:hAnsi="Verdana"/>
        </w:rPr>
        <w:t xml:space="preserve">We work across multiple sectors and locations </w:t>
      </w:r>
      <w:r w:rsidR="004B76A7" w:rsidRPr="00945066">
        <w:rPr>
          <w:rFonts w:ascii="Verdana" w:hAnsi="Verdana"/>
        </w:rPr>
        <w:t>to amplify opportunities for Australian businesses, including those that are First Nations owned and operated. Austrade also partners with international governments, trade missions, industry bodies and multilateral organisations to facilitate market access and attract investment.</w:t>
      </w:r>
    </w:p>
    <w:p w14:paraId="6207F2D1" w14:textId="77777777" w:rsidR="00886200" w:rsidRPr="00945066" w:rsidRDefault="00886200">
      <w:pPr>
        <w:pStyle w:val="BodyText"/>
        <w:spacing w:before="19"/>
        <w:rPr>
          <w:rFonts w:ascii="Verdana" w:hAnsi="Verdana"/>
          <w:lang w:val="en-AU"/>
        </w:rPr>
      </w:pPr>
    </w:p>
    <w:p w14:paraId="6A339577" w14:textId="77777777" w:rsidR="00886200" w:rsidRPr="00945066" w:rsidRDefault="004B76A7" w:rsidP="006D205B">
      <w:pPr>
        <w:rPr>
          <w:rFonts w:ascii="Verdana" w:hAnsi="Verdana"/>
        </w:rPr>
      </w:pPr>
      <w:r w:rsidRPr="00945066">
        <w:rPr>
          <w:rFonts w:ascii="Verdana" w:hAnsi="Verdana"/>
        </w:rPr>
        <w:t>Through these partnerships, we contribute</w:t>
      </w:r>
      <w:r w:rsidRPr="00945066">
        <w:rPr>
          <w:rFonts w:ascii="Verdana" w:hAnsi="Verdana"/>
          <w:spacing w:val="80"/>
        </w:rPr>
        <w:t xml:space="preserve"> </w:t>
      </w:r>
      <w:r w:rsidRPr="00945066">
        <w:rPr>
          <w:rFonts w:ascii="Verdana" w:hAnsi="Verdana"/>
        </w:rPr>
        <w:t>to policy outcomes, enhance market strategies and drive community engagement.</w:t>
      </w:r>
    </w:p>
    <w:p w14:paraId="31BBE29C" w14:textId="77777777" w:rsidR="00D60DFF" w:rsidRPr="00945066" w:rsidRDefault="00D60DFF" w:rsidP="006D205B">
      <w:pPr>
        <w:rPr>
          <w:rFonts w:ascii="Verdana" w:hAnsi="Verdana"/>
          <w:sz w:val="24"/>
        </w:rPr>
      </w:pPr>
    </w:p>
    <w:p w14:paraId="15C08097" w14:textId="77777777" w:rsidR="00886200" w:rsidRPr="00945066" w:rsidRDefault="004B76A7" w:rsidP="00D166AC">
      <w:pPr>
        <w:rPr>
          <w:rFonts w:ascii="Verdana" w:hAnsi="Verdana"/>
          <w:sz w:val="24"/>
        </w:rPr>
      </w:pPr>
      <w:r w:rsidRPr="00945066">
        <w:rPr>
          <w:rFonts w:ascii="Verdana" w:hAnsi="Verdana"/>
        </w:rPr>
        <w:t>We</w:t>
      </w:r>
      <w:r w:rsidRPr="00945066">
        <w:rPr>
          <w:rFonts w:ascii="Verdana" w:hAnsi="Verdana"/>
          <w:spacing w:val="1"/>
        </w:rPr>
        <w:t xml:space="preserve"> </w:t>
      </w:r>
      <w:r w:rsidRPr="00945066">
        <w:rPr>
          <w:rFonts w:ascii="Verdana" w:hAnsi="Verdana"/>
        </w:rPr>
        <w:t>contribute</w:t>
      </w:r>
      <w:r w:rsidRPr="00945066">
        <w:rPr>
          <w:rFonts w:ascii="Verdana" w:hAnsi="Verdana"/>
          <w:spacing w:val="3"/>
        </w:rPr>
        <w:t xml:space="preserve"> </w:t>
      </w:r>
      <w:r w:rsidRPr="00945066">
        <w:rPr>
          <w:rFonts w:ascii="Verdana" w:hAnsi="Verdana"/>
        </w:rPr>
        <w:t>to</w:t>
      </w:r>
      <w:r w:rsidRPr="00945066">
        <w:rPr>
          <w:rFonts w:ascii="Verdana" w:hAnsi="Verdana"/>
          <w:spacing w:val="3"/>
        </w:rPr>
        <w:t xml:space="preserve"> </w:t>
      </w:r>
      <w:r w:rsidRPr="00945066">
        <w:rPr>
          <w:rFonts w:ascii="Verdana" w:hAnsi="Verdana"/>
        </w:rPr>
        <w:t>Australia’s</w:t>
      </w:r>
      <w:r w:rsidRPr="00945066">
        <w:rPr>
          <w:rFonts w:ascii="Verdana" w:hAnsi="Verdana"/>
          <w:spacing w:val="3"/>
        </w:rPr>
        <w:t xml:space="preserve"> </w:t>
      </w:r>
      <w:r w:rsidRPr="00945066">
        <w:rPr>
          <w:rFonts w:ascii="Verdana" w:hAnsi="Verdana"/>
        </w:rPr>
        <w:t>prosperity</w:t>
      </w:r>
      <w:r w:rsidRPr="00945066">
        <w:rPr>
          <w:rFonts w:ascii="Verdana" w:hAnsi="Verdana"/>
          <w:spacing w:val="4"/>
        </w:rPr>
        <w:t xml:space="preserve"> </w:t>
      </w:r>
      <w:r w:rsidRPr="00945066">
        <w:rPr>
          <w:rFonts w:ascii="Verdana" w:hAnsi="Verdana"/>
          <w:spacing w:val="-5"/>
        </w:rPr>
        <w:t>by:</w:t>
      </w:r>
    </w:p>
    <w:p w14:paraId="59C9053C" w14:textId="77777777" w:rsidR="00B8668F" w:rsidRPr="00945066" w:rsidRDefault="00B8668F" w:rsidP="00B8668F">
      <w:pPr>
        <w:pStyle w:val="ListParagraph"/>
        <w:numPr>
          <w:ilvl w:val="0"/>
          <w:numId w:val="2"/>
        </w:numPr>
        <w:rPr>
          <w:rFonts w:ascii="Verdana" w:hAnsi="Verdana"/>
          <w:kern w:val="2"/>
          <w:lang w:val="en-AU" w:eastAsia="en-AU"/>
          <w14:ligatures w14:val="standardContextual"/>
        </w:rPr>
      </w:pPr>
      <w:r w:rsidRPr="00945066">
        <w:rPr>
          <w:rFonts w:ascii="Verdana" w:hAnsi="Verdana"/>
          <w:lang w:val="en-AU"/>
        </w:rPr>
        <w:t>supporting businesses to grow and diversify into new international markets</w:t>
      </w:r>
    </w:p>
    <w:p w14:paraId="0FDAC2A4" w14:textId="77777777" w:rsidR="00B8668F" w:rsidRPr="00945066" w:rsidRDefault="00B8668F" w:rsidP="00B8668F">
      <w:pPr>
        <w:pStyle w:val="ListParagraph"/>
        <w:numPr>
          <w:ilvl w:val="0"/>
          <w:numId w:val="2"/>
        </w:numPr>
        <w:rPr>
          <w:rFonts w:ascii="Verdana" w:hAnsi="Verdana"/>
          <w:lang w:val="en-AU"/>
        </w:rPr>
      </w:pPr>
      <w:r w:rsidRPr="00945066">
        <w:rPr>
          <w:rFonts w:ascii="Verdana" w:hAnsi="Verdana"/>
          <w:lang w:val="en-AU"/>
        </w:rPr>
        <w:t>providing market insights and advice to enable businesses to access international opportunities</w:t>
      </w:r>
    </w:p>
    <w:p w14:paraId="5669C579" w14:textId="77777777" w:rsidR="00B8668F" w:rsidRPr="00945066" w:rsidRDefault="00B8668F" w:rsidP="00B8668F">
      <w:pPr>
        <w:pStyle w:val="ListParagraph"/>
        <w:numPr>
          <w:ilvl w:val="0"/>
          <w:numId w:val="2"/>
        </w:numPr>
        <w:rPr>
          <w:rFonts w:ascii="Verdana" w:hAnsi="Verdana"/>
          <w:lang w:val="en-AU"/>
        </w:rPr>
      </w:pPr>
      <w:r w:rsidRPr="00945066">
        <w:rPr>
          <w:rFonts w:ascii="Verdana" w:hAnsi="Verdana"/>
          <w:lang w:val="en-AU"/>
        </w:rPr>
        <w:t>attracting productive international investment to support nationally significant projects, jobs and skills development</w:t>
      </w:r>
    </w:p>
    <w:p w14:paraId="32C9A021" w14:textId="77777777" w:rsidR="00B8668F" w:rsidRPr="00945066" w:rsidRDefault="00B8668F" w:rsidP="00B8668F">
      <w:pPr>
        <w:pStyle w:val="ListParagraph"/>
        <w:numPr>
          <w:ilvl w:val="0"/>
          <w:numId w:val="2"/>
        </w:numPr>
        <w:rPr>
          <w:rFonts w:ascii="Verdana" w:hAnsi="Verdana"/>
          <w:lang w:val="en-AU"/>
        </w:rPr>
      </w:pPr>
      <w:r w:rsidRPr="00945066">
        <w:rPr>
          <w:rFonts w:ascii="Verdana" w:hAnsi="Verdana"/>
          <w:lang w:val="en-AU"/>
        </w:rPr>
        <w:t>leading national visitor economy policy development and implementation.</w:t>
      </w:r>
    </w:p>
    <w:p w14:paraId="34E51F6E" w14:textId="77777777" w:rsidR="00D60DFF" w:rsidRPr="00945066" w:rsidRDefault="00D60DFF" w:rsidP="000829B1">
      <w:pPr>
        <w:rPr>
          <w:rFonts w:ascii="Verdana" w:hAnsi="Verdana"/>
        </w:rPr>
      </w:pPr>
    </w:p>
    <w:p w14:paraId="52C4AE2E" w14:textId="09419B07" w:rsidR="00886200" w:rsidRPr="00945066" w:rsidRDefault="004B76A7" w:rsidP="000829B1">
      <w:pPr>
        <w:rPr>
          <w:rFonts w:ascii="Verdana" w:hAnsi="Verdana"/>
          <w:sz w:val="24"/>
        </w:rPr>
      </w:pPr>
      <w:r w:rsidRPr="00945066">
        <w:rPr>
          <w:rFonts w:ascii="Verdana" w:hAnsi="Verdana"/>
        </w:rPr>
        <w:t xml:space="preserve">Austrade operates across 98 locations, including 60 overseas offices, with 11 providing consular and passport services on behalf of the Australian Government. Across all our locations, we engage approximately </w:t>
      </w:r>
      <w:r w:rsidR="00712913" w:rsidRPr="00945066">
        <w:rPr>
          <w:rFonts w:ascii="Verdana" w:hAnsi="Verdana"/>
        </w:rPr>
        <w:t>1,170</w:t>
      </w:r>
      <w:r w:rsidRPr="00945066">
        <w:rPr>
          <w:rFonts w:ascii="Verdana" w:hAnsi="Verdana"/>
        </w:rPr>
        <w:t xml:space="preserve"> employees, with 10 self-identified</w:t>
      </w:r>
      <w:r w:rsidR="00712913" w:rsidRPr="00945066">
        <w:rPr>
          <w:rFonts w:ascii="Verdana" w:hAnsi="Verdana"/>
        </w:rPr>
        <w:t xml:space="preserve"> First Nations staff. Within Australia, Austrade employs 651 people and has 8 offices, complemented by 30 TradeStart offices, ensuring a presence in every state and territory.</w:t>
      </w:r>
    </w:p>
    <w:p w14:paraId="6207F2DF" w14:textId="77777777" w:rsidR="00886200" w:rsidRPr="00945066" w:rsidRDefault="00886200">
      <w:pPr>
        <w:pStyle w:val="BodyText"/>
        <w:rPr>
          <w:rFonts w:ascii="Verdana" w:hAnsi="Verdana"/>
          <w:lang w:val="en-AU"/>
        </w:rPr>
        <w:sectPr w:rsidR="00886200" w:rsidRPr="00945066" w:rsidSect="009167B8">
          <w:type w:val="continuous"/>
          <w:pgSz w:w="11910" w:h="16840"/>
          <w:pgMar w:top="1920" w:right="992" w:bottom="280" w:left="992" w:header="720" w:footer="720" w:gutter="0"/>
          <w:cols w:space="720"/>
        </w:sectPr>
      </w:pPr>
    </w:p>
    <w:p w14:paraId="6207F2E0" w14:textId="2C28D937" w:rsidR="00886200" w:rsidRPr="00945066" w:rsidRDefault="00886200">
      <w:pPr>
        <w:pStyle w:val="BodyText"/>
        <w:rPr>
          <w:rFonts w:ascii="Verdana" w:hAnsi="Verdana"/>
          <w:sz w:val="14"/>
          <w:lang w:val="en-AU"/>
        </w:rPr>
      </w:pPr>
    </w:p>
    <w:p w14:paraId="7AA94600" w14:textId="77777777" w:rsidR="009167B8" w:rsidRPr="00945066" w:rsidRDefault="009167B8">
      <w:pPr>
        <w:pStyle w:val="BodyText"/>
        <w:rPr>
          <w:rFonts w:ascii="Verdana" w:hAnsi="Verdana"/>
          <w:sz w:val="14"/>
          <w:lang w:val="en-AU"/>
        </w:rPr>
        <w:sectPr w:rsidR="009167B8" w:rsidRPr="00945066" w:rsidSect="009167B8">
          <w:type w:val="continuous"/>
          <w:pgSz w:w="11910" w:h="16840"/>
          <w:pgMar w:top="1920" w:right="992" w:bottom="280" w:left="992" w:header="720" w:footer="720" w:gutter="0"/>
          <w:cols w:space="720"/>
        </w:sectPr>
      </w:pPr>
    </w:p>
    <w:p w14:paraId="6207F2E1" w14:textId="77777777" w:rsidR="00886200" w:rsidRPr="00945066" w:rsidRDefault="00886200">
      <w:pPr>
        <w:pStyle w:val="BodyText"/>
        <w:rPr>
          <w:rFonts w:ascii="Verdana" w:hAnsi="Verdana"/>
          <w:sz w:val="14"/>
          <w:lang w:val="en-AU"/>
        </w:rPr>
      </w:pPr>
    </w:p>
    <w:p w14:paraId="6207F2E2" w14:textId="77777777" w:rsidR="00886200" w:rsidRPr="00945066" w:rsidRDefault="00886200">
      <w:pPr>
        <w:pStyle w:val="BodyText"/>
        <w:rPr>
          <w:rFonts w:ascii="Verdana" w:hAnsi="Verdana"/>
          <w:sz w:val="14"/>
          <w:lang w:val="en-AU"/>
        </w:rPr>
      </w:pPr>
    </w:p>
    <w:p w14:paraId="6207F2E3" w14:textId="77777777" w:rsidR="00886200" w:rsidRPr="00945066" w:rsidRDefault="00886200">
      <w:pPr>
        <w:pStyle w:val="BodyText"/>
        <w:rPr>
          <w:rFonts w:ascii="Verdana" w:hAnsi="Verdana"/>
          <w:sz w:val="14"/>
          <w:lang w:val="en-AU"/>
        </w:rPr>
      </w:pPr>
    </w:p>
    <w:p w14:paraId="6207F2EC" w14:textId="77777777" w:rsidR="00886200" w:rsidRPr="00945066" w:rsidRDefault="00886200">
      <w:pPr>
        <w:pStyle w:val="BodyText"/>
        <w:rPr>
          <w:rFonts w:ascii="Verdana" w:hAnsi="Verdana"/>
          <w:sz w:val="14"/>
          <w:lang w:val="en-AU"/>
        </w:rPr>
      </w:pPr>
    </w:p>
    <w:p w14:paraId="6207F2F0" w14:textId="474D1902" w:rsidR="00886200" w:rsidRPr="00945066" w:rsidRDefault="004B76A7" w:rsidP="00486790">
      <w:pPr>
        <w:tabs>
          <w:tab w:val="right" w:pos="9779"/>
        </w:tabs>
        <w:rPr>
          <w:rFonts w:ascii="Verdana" w:hAnsi="Verdana"/>
          <w:sz w:val="14"/>
        </w:rPr>
        <w:sectPr w:rsidR="00886200" w:rsidRPr="00945066">
          <w:type w:val="continuous"/>
          <w:pgSz w:w="11910" w:h="16840"/>
          <w:pgMar w:top="1920" w:right="992" w:bottom="280" w:left="992" w:header="720" w:footer="720" w:gutter="0"/>
          <w:cols w:space="720"/>
        </w:sectPr>
      </w:pPr>
      <w:r w:rsidRPr="000C6947">
        <w:rPr>
          <w:rFonts w:ascii="Verdana" w:hAnsi="Verdana"/>
          <w:sz w:val="14"/>
        </w:rPr>
        <w:tab/>
      </w:r>
    </w:p>
    <w:p w14:paraId="6207F2F8" w14:textId="457BB44C" w:rsidR="00886200" w:rsidRPr="00945066" w:rsidRDefault="004B76A7" w:rsidP="00397F48">
      <w:pPr>
        <w:pStyle w:val="Heading1"/>
        <w:ind w:left="0"/>
        <w:rPr>
          <w:rFonts w:ascii="Verdana" w:hAnsi="Verdana"/>
          <w:sz w:val="44"/>
          <w:szCs w:val="44"/>
          <w:lang w:val="en-AU"/>
        </w:rPr>
      </w:pPr>
      <w:bookmarkStart w:id="4" w:name="Austrade_CEO_statement"/>
      <w:bookmarkStart w:id="5" w:name="_bookmark4"/>
      <w:bookmarkEnd w:id="4"/>
      <w:bookmarkEnd w:id="5"/>
      <w:r w:rsidRPr="00945066">
        <w:rPr>
          <w:rFonts w:ascii="Verdana" w:hAnsi="Verdana"/>
          <w:sz w:val="44"/>
          <w:szCs w:val="44"/>
          <w:lang w:val="en-AU"/>
        </w:rPr>
        <w:lastRenderedPageBreak/>
        <w:t>Austrade</w:t>
      </w:r>
      <w:r w:rsidR="00486790" w:rsidRPr="00945066">
        <w:rPr>
          <w:rFonts w:ascii="Verdana" w:hAnsi="Verdana"/>
          <w:sz w:val="44"/>
          <w:szCs w:val="44"/>
          <w:lang w:val="en-AU"/>
        </w:rPr>
        <w:t xml:space="preserve"> </w:t>
      </w:r>
      <w:r w:rsidRPr="00945066">
        <w:rPr>
          <w:rFonts w:ascii="Verdana" w:hAnsi="Verdana"/>
          <w:sz w:val="44"/>
          <w:szCs w:val="44"/>
          <w:lang w:val="en-AU"/>
        </w:rPr>
        <w:t>CEO statement</w:t>
      </w:r>
    </w:p>
    <w:p w14:paraId="0135500A" w14:textId="77777777" w:rsidR="00D60DFF" w:rsidRPr="00945066" w:rsidRDefault="00D60DFF" w:rsidP="008608B1">
      <w:pPr>
        <w:rPr>
          <w:rFonts w:ascii="Verdana" w:hAnsi="Verdana"/>
        </w:rPr>
      </w:pPr>
    </w:p>
    <w:p w14:paraId="331FAA40" w14:textId="4530EE5D" w:rsidR="00886200" w:rsidRPr="00945066" w:rsidRDefault="004B76A7" w:rsidP="008608B1">
      <w:pPr>
        <w:rPr>
          <w:rFonts w:ascii="Verdana" w:hAnsi="Verdana"/>
          <w:sz w:val="24"/>
        </w:rPr>
      </w:pPr>
      <w:r w:rsidRPr="00945066">
        <w:rPr>
          <w:rFonts w:ascii="Verdana" w:hAnsi="Verdana"/>
        </w:rPr>
        <w:t>Dear</w:t>
      </w:r>
      <w:r w:rsidRPr="00945066">
        <w:rPr>
          <w:rFonts w:ascii="Verdana" w:hAnsi="Verdana"/>
          <w:spacing w:val="12"/>
        </w:rPr>
        <w:t xml:space="preserve"> </w:t>
      </w:r>
      <w:r w:rsidRPr="00945066">
        <w:rPr>
          <w:rFonts w:ascii="Verdana" w:hAnsi="Verdana"/>
          <w:spacing w:val="-2"/>
        </w:rPr>
        <w:t>colleagues,</w:t>
      </w:r>
    </w:p>
    <w:p w14:paraId="4A5A5106" w14:textId="391521AC" w:rsidR="004B76A7" w:rsidRPr="00945066" w:rsidRDefault="004B76A7">
      <w:pPr>
        <w:rPr>
          <w:rFonts w:ascii="Verdana" w:hAnsi="Verdana"/>
        </w:rPr>
      </w:pPr>
    </w:p>
    <w:p w14:paraId="05E32D8C" w14:textId="77777777" w:rsidR="00886200" w:rsidRPr="00945066" w:rsidRDefault="004B76A7" w:rsidP="00F3531C">
      <w:pPr>
        <w:rPr>
          <w:rFonts w:ascii="Verdana" w:hAnsi="Verdana"/>
          <w:sz w:val="24"/>
        </w:rPr>
      </w:pPr>
      <w:r w:rsidRPr="00945066">
        <w:rPr>
          <w:rFonts w:ascii="Verdana" w:hAnsi="Verdana"/>
        </w:rPr>
        <w:t>I am pleased to share with you Austrade’s Innovate Reconciliation Action Plan for July 2026 to July 2028.</w:t>
      </w:r>
    </w:p>
    <w:p w14:paraId="6207F2FC" w14:textId="77777777" w:rsidR="00886200" w:rsidRPr="00945066" w:rsidRDefault="00886200">
      <w:pPr>
        <w:pStyle w:val="BodyText"/>
        <w:spacing w:before="19"/>
        <w:rPr>
          <w:rFonts w:ascii="Verdana" w:hAnsi="Verdana"/>
          <w:lang w:val="en-AU"/>
        </w:rPr>
      </w:pPr>
    </w:p>
    <w:p w14:paraId="73AEC7F9" w14:textId="77777777" w:rsidR="00886200" w:rsidRPr="00945066" w:rsidRDefault="004B76A7" w:rsidP="00C57296">
      <w:pPr>
        <w:rPr>
          <w:rFonts w:ascii="Verdana" w:hAnsi="Verdana"/>
          <w:sz w:val="24"/>
        </w:rPr>
      </w:pPr>
      <w:r w:rsidRPr="00945066">
        <w:rPr>
          <w:rFonts w:ascii="Verdana" w:hAnsi="Verdana"/>
        </w:rPr>
        <w:t xml:space="preserve">At Austrade, we all have a role to play in contributing to reconciliation. We do this by listening to and strengthening our relationships with First Nations peoples and </w:t>
      </w:r>
      <w:proofErr w:type="gramStart"/>
      <w:r w:rsidRPr="00945066">
        <w:rPr>
          <w:rFonts w:ascii="Verdana" w:hAnsi="Verdana"/>
        </w:rPr>
        <w:t>businesses, and</w:t>
      </w:r>
      <w:proofErr w:type="gramEnd"/>
      <w:r w:rsidRPr="00945066">
        <w:rPr>
          <w:rFonts w:ascii="Verdana" w:hAnsi="Verdana"/>
        </w:rPr>
        <w:t xml:space="preserve"> using our influence to support equitable outcomes.</w:t>
      </w:r>
    </w:p>
    <w:p w14:paraId="6207F2FE" w14:textId="77777777" w:rsidR="00886200" w:rsidRPr="00945066" w:rsidRDefault="00886200">
      <w:pPr>
        <w:pStyle w:val="BodyText"/>
        <w:spacing w:before="18"/>
        <w:rPr>
          <w:rFonts w:ascii="Verdana" w:hAnsi="Verdana"/>
          <w:lang w:val="en-AU"/>
        </w:rPr>
      </w:pPr>
    </w:p>
    <w:p w14:paraId="2154D297" w14:textId="77777777" w:rsidR="00886200" w:rsidRPr="00945066" w:rsidRDefault="004B76A7" w:rsidP="000A429F">
      <w:pPr>
        <w:rPr>
          <w:rFonts w:ascii="Verdana" w:hAnsi="Verdana"/>
          <w:sz w:val="24"/>
        </w:rPr>
      </w:pPr>
      <w:r w:rsidRPr="00945066">
        <w:rPr>
          <w:rFonts w:ascii="Verdana" w:hAnsi="Verdana"/>
        </w:rPr>
        <w:t>Our RAP Working Group has made sure Austrade’s new RAP is strong, simplified and achievable.</w:t>
      </w:r>
    </w:p>
    <w:p w14:paraId="6207F300" w14:textId="77777777" w:rsidR="00886200" w:rsidRPr="00945066" w:rsidRDefault="00886200">
      <w:pPr>
        <w:pStyle w:val="BodyText"/>
        <w:spacing w:before="18"/>
        <w:rPr>
          <w:rFonts w:ascii="Verdana" w:hAnsi="Verdana"/>
          <w:lang w:val="en-AU"/>
        </w:rPr>
      </w:pPr>
    </w:p>
    <w:p w14:paraId="0B38B12E" w14:textId="77777777" w:rsidR="00886200" w:rsidRPr="00C4463D" w:rsidRDefault="004B76A7" w:rsidP="00AF21F4">
      <w:pPr>
        <w:rPr>
          <w:rFonts w:ascii="Verdana" w:hAnsi="Verdana"/>
          <w:sz w:val="24"/>
        </w:rPr>
      </w:pPr>
      <w:r w:rsidRPr="00C4463D">
        <w:rPr>
          <w:rFonts w:ascii="Verdana" w:hAnsi="Verdana"/>
          <w:spacing w:val="-2"/>
        </w:rPr>
        <w:t>The</w:t>
      </w:r>
      <w:r w:rsidRPr="00C4463D">
        <w:rPr>
          <w:rFonts w:ascii="Verdana" w:hAnsi="Verdana"/>
          <w:spacing w:val="-4"/>
        </w:rPr>
        <w:t xml:space="preserve"> </w:t>
      </w:r>
      <w:r w:rsidRPr="00C4463D">
        <w:rPr>
          <w:rFonts w:ascii="Verdana" w:hAnsi="Verdana"/>
          <w:spacing w:val="-2"/>
        </w:rPr>
        <w:t>plan represents</w:t>
      </w:r>
      <w:r w:rsidRPr="00C4463D">
        <w:rPr>
          <w:rFonts w:ascii="Verdana" w:hAnsi="Verdana"/>
          <w:spacing w:val="-1"/>
        </w:rPr>
        <w:t xml:space="preserve"> </w:t>
      </w:r>
      <w:r w:rsidRPr="00C4463D">
        <w:rPr>
          <w:rFonts w:ascii="Verdana" w:hAnsi="Verdana"/>
          <w:spacing w:val="-2"/>
        </w:rPr>
        <w:t>a critical step</w:t>
      </w:r>
      <w:r w:rsidRPr="00C4463D">
        <w:rPr>
          <w:rFonts w:ascii="Verdana" w:hAnsi="Verdana"/>
          <w:spacing w:val="-1"/>
        </w:rPr>
        <w:t xml:space="preserve"> </w:t>
      </w:r>
      <w:r w:rsidRPr="00C4463D">
        <w:rPr>
          <w:rFonts w:ascii="Verdana" w:hAnsi="Verdana"/>
          <w:spacing w:val="-5"/>
        </w:rPr>
        <w:t>in:</w:t>
      </w:r>
    </w:p>
    <w:p w14:paraId="4D26F18D" w14:textId="77777777" w:rsidR="00ED1201" w:rsidRPr="00945066" w:rsidRDefault="00ED1201" w:rsidP="00ED1201">
      <w:pPr>
        <w:pStyle w:val="ListParagraph"/>
        <w:numPr>
          <w:ilvl w:val="0"/>
          <w:numId w:val="2"/>
        </w:numPr>
        <w:rPr>
          <w:rFonts w:ascii="Verdana" w:hAnsi="Verdana"/>
          <w:kern w:val="2"/>
          <w:lang w:val="en-AU" w:eastAsia="en-AU"/>
          <w14:ligatures w14:val="standardContextual"/>
        </w:rPr>
      </w:pPr>
      <w:r w:rsidRPr="00945066">
        <w:rPr>
          <w:rFonts w:ascii="Verdana" w:hAnsi="Verdana"/>
          <w:lang w:val="en-AU"/>
        </w:rPr>
        <w:t>strengthening partnerships with First Nations businesses</w:t>
      </w:r>
    </w:p>
    <w:p w14:paraId="6A0D79AC" w14:textId="77777777" w:rsidR="00ED1201" w:rsidRPr="00945066" w:rsidRDefault="00ED1201" w:rsidP="00ED1201">
      <w:pPr>
        <w:pStyle w:val="ListParagraph"/>
        <w:numPr>
          <w:ilvl w:val="0"/>
          <w:numId w:val="2"/>
        </w:numPr>
        <w:rPr>
          <w:rFonts w:ascii="Verdana" w:hAnsi="Verdana"/>
          <w:lang w:val="en-AU"/>
        </w:rPr>
      </w:pPr>
      <w:r w:rsidRPr="00945066">
        <w:rPr>
          <w:rFonts w:ascii="Verdana" w:hAnsi="Verdana"/>
          <w:lang w:val="en-AU"/>
        </w:rPr>
        <w:t>embedding First Nations cultures and histories in our workplaces</w:t>
      </w:r>
    </w:p>
    <w:p w14:paraId="2201B851" w14:textId="77777777" w:rsidR="00ED1201" w:rsidRPr="00945066" w:rsidRDefault="00ED1201" w:rsidP="00ED1201">
      <w:pPr>
        <w:pStyle w:val="ListParagraph"/>
        <w:numPr>
          <w:ilvl w:val="0"/>
          <w:numId w:val="2"/>
        </w:numPr>
        <w:rPr>
          <w:rFonts w:ascii="Verdana" w:hAnsi="Verdana"/>
          <w:lang w:val="en-AU"/>
        </w:rPr>
      </w:pPr>
      <w:r w:rsidRPr="00945066">
        <w:rPr>
          <w:rFonts w:ascii="Verdana" w:hAnsi="Verdana"/>
          <w:lang w:val="en-AU"/>
        </w:rPr>
        <w:t>driving employment outcomes for First Nations employees</w:t>
      </w:r>
    </w:p>
    <w:p w14:paraId="3708C66E" w14:textId="77777777" w:rsidR="00ED1201" w:rsidRPr="00945066" w:rsidRDefault="00ED1201" w:rsidP="00ED1201">
      <w:pPr>
        <w:pStyle w:val="ListParagraph"/>
        <w:numPr>
          <w:ilvl w:val="0"/>
          <w:numId w:val="2"/>
        </w:numPr>
        <w:rPr>
          <w:rFonts w:ascii="Verdana" w:hAnsi="Verdana"/>
          <w:lang w:val="en-AU"/>
        </w:rPr>
      </w:pPr>
      <w:r w:rsidRPr="00945066">
        <w:rPr>
          <w:rFonts w:ascii="Verdana" w:hAnsi="Verdana"/>
          <w:lang w:val="en-AU"/>
        </w:rPr>
        <w:t>improving governance to strengthen accountability and transparency.</w:t>
      </w:r>
    </w:p>
    <w:p w14:paraId="2BCABFF3" w14:textId="77777777" w:rsidR="006A4AAA" w:rsidRPr="00945066" w:rsidRDefault="006A4AAA" w:rsidP="006A4AAA">
      <w:pPr>
        <w:pStyle w:val="BodyText"/>
        <w:rPr>
          <w:rFonts w:ascii="Verdana" w:hAnsi="Verdana"/>
          <w:lang w:val="en-AU"/>
        </w:rPr>
      </w:pPr>
    </w:p>
    <w:p w14:paraId="63B177B7" w14:textId="77777777" w:rsidR="004B76A7" w:rsidRPr="00945066" w:rsidRDefault="00107681">
      <w:pPr>
        <w:rPr>
          <w:rFonts w:ascii="Verdana" w:hAnsi="Verdana"/>
        </w:rPr>
      </w:pPr>
      <w:r w:rsidRPr="00945066">
        <w:rPr>
          <w:rFonts w:ascii="Verdana" w:hAnsi="Verdana"/>
        </w:rPr>
        <w:t>Austrade’s RAP shares our commitment to strengthening allyship across Austrade. We will do this by building cultural capability at all levels of our organisation and encouraging our people to take responsibility for reconciliation in their roles. We will focus on learning and respectful engagement, embed reconciliation into Austrade’s core functions, and work to create lasting and meaningful change.</w:t>
      </w:r>
    </w:p>
    <w:p w14:paraId="7BCC47A8" w14:textId="77777777" w:rsidR="00D60DFF" w:rsidRPr="00945066" w:rsidRDefault="00D60DFF">
      <w:pPr>
        <w:rPr>
          <w:rFonts w:ascii="Verdana" w:hAnsi="Verdana"/>
        </w:rPr>
      </w:pPr>
    </w:p>
    <w:p w14:paraId="2A4A9434" w14:textId="77777777" w:rsidR="00886200" w:rsidRPr="00945066" w:rsidRDefault="004B76A7" w:rsidP="005E0048">
      <w:pPr>
        <w:rPr>
          <w:rFonts w:ascii="Verdana" w:hAnsi="Verdana"/>
          <w:sz w:val="24"/>
        </w:rPr>
      </w:pPr>
      <w:r w:rsidRPr="00945066">
        <w:rPr>
          <w:rFonts w:ascii="Verdana" w:hAnsi="Verdana"/>
        </w:rPr>
        <w:t xml:space="preserve">Austrade’s RAP shares our commitment to strengthening allyship across Austrade. We will do this by building cultural capability at all levels of our </w:t>
      </w:r>
      <w:proofErr w:type="gramStart"/>
      <w:r w:rsidRPr="00945066">
        <w:rPr>
          <w:rFonts w:ascii="Verdana" w:hAnsi="Verdana"/>
        </w:rPr>
        <w:t>organisation, and</w:t>
      </w:r>
      <w:proofErr w:type="gramEnd"/>
      <w:r w:rsidRPr="00945066">
        <w:rPr>
          <w:rFonts w:ascii="Verdana" w:hAnsi="Verdana"/>
        </w:rPr>
        <w:t xml:space="preserve"> encourage our people to take responsibility for reconciliation in their role. We will focus on learning and respectful engagement, embed reconciliation into Austrade’s core functions, and strive to create lasting and meaningful change.</w:t>
      </w:r>
    </w:p>
    <w:p w14:paraId="6207F315" w14:textId="77777777" w:rsidR="00886200" w:rsidRPr="00945066" w:rsidRDefault="00886200">
      <w:pPr>
        <w:pStyle w:val="BodyText"/>
        <w:spacing w:before="19"/>
        <w:rPr>
          <w:rFonts w:ascii="Verdana" w:hAnsi="Verdana"/>
          <w:lang w:val="en-AU"/>
        </w:rPr>
      </w:pPr>
    </w:p>
    <w:p w14:paraId="06B8AF08" w14:textId="77777777" w:rsidR="004B76A7" w:rsidRPr="00945066" w:rsidRDefault="005243F9">
      <w:pPr>
        <w:rPr>
          <w:rFonts w:ascii="Verdana" w:hAnsi="Verdana"/>
        </w:rPr>
      </w:pPr>
      <w:r w:rsidRPr="00945066">
        <w:rPr>
          <w:rFonts w:ascii="Verdana" w:hAnsi="Verdana"/>
        </w:rPr>
        <w:t>The RAP also reflects our commitment to improving economic outcomes for Aboriginal and Torres Strait Islander peoples. This means focusing more attention on how we support First Nations businesses and foster partnerships that promote sustainable growth.</w:t>
      </w:r>
    </w:p>
    <w:p w14:paraId="1F8AC64F" w14:textId="77777777" w:rsidR="00D60DFF" w:rsidRPr="00945066" w:rsidRDefault="00D60DFF">
      <w:pPr>
        <w:rPr>
          <w:rFonts w:ascii="Verdana" w:hAnsi="Verdana"/>
        </w:rPr>
      </w:pPr>
    </w:p>
    <w:p w14:paraId="761F8016" w14:textId="77777777" w:rsidR="00886200" w:rsidRPr="00945066" w:rsidRDefault="004B76A7" w:rsidP="006C51CD">
      <w:pPr>
        <w:rPr>
          <w:rFonts w:ascii="Verdana" w:hAnsi="Verdana"/>
          <w:sz w:val="24"/>
        </w:rPr>
      </w:pPr>
      <w:r w:rsidRPr="00945066">
        <w:rPr>
          <w:rFonts w:ascii="Verdana" w:hAnsi="Verdana"/>
        </w:rPr>
        <w:t>The RAP also reflects our commitment to improving economic outcomes for Aboriginal and Torres Strait Islander people. This means we must focus more attention on how we support First Nations businesses and foster partnerships that promote sustainable growth.</w:t>
      </w:r>
    </w:p>
    <w:p w14:paraId="6207F318" w14:textId="77777777" w:rsidR="00886200" w:rsidRPr="00945066" w:rsidRDefault="00886200">
      <w:pPr>
        <w:pStyle w:val="BodyText"/>
        <w:spacing w:before="18"/>
        <w:rPr>
          <w:rFonts w:ascii="Verdana" w:hAnsi="Verdana"/>
          <w:lang w:val="en-AU"/>
        </w:rPr>
      </w:pPr>
    </w:p>
    <w:p w14:paraId="77248D9D" w14:textId="77777777" w:rsidR="004B76A7" w:rsidRPr="00945066" w:rsidRDefault="000C2744">
      <w:pPr>
        <w:rPr>
          <w:rFonts w:ascii="Verdana" w:hAnsi="Verdana"/>
        </w:rPr>
      </w:pPr>
      <w:r w:rsidRPr="00945066">
        <w:rPr>
          <w:rFonts w:ascii="Verdana" w:hAnsi="Verdana"/>
        </w:rPr>
        <w:t>Austrade also supports the Australian Government’s Priority Reforms under the National Agreement on Closing the Gap. Our RAP guides our reconciliation efforts, while the Priority Reforms Roadmap guides broader government reform. Together, they support sustained change aligned with Closing the Gap.</w:t>
      </w:r>
    </w:p>
    <w:p w14:paraId="09BCC69A" w14:textId="77777777" w:rsidR="00D60DFF" w:rsidRPr="00945066" w:rsidRDefault="00D60DFF">
      <w:pPr>
        <w:rPr>
          <w:rFonts w:ascii="Verdana" w:hAnsi="Verdana"/>
        </w:rPr>
      </w:pPr>
    </w:p>
    <w:p w14:paraId="5059BF90" w14:textId="77777777" w:rsidR="00886200" w:rsidRPr="00945066" w:rsidRDefault="004B76A7" w:rsidP="00E02904">
      <w:pPr>
        <w:rPr>
          <w:rFonts w:ascii="Verdana" w:hAnsi="Verdana"/>
          <w:sz w:val="24"/>
        </w:rPr>
      </w:pPr>
      <w:r w:rsidRPr="00945066">
        <w:rPr>
          <w:rFonts w:ascii="Verdana" w:hAnsi="Verdana"/>
        </w:rPr>
        <w:t>Austrade also supports the Australian Government’s Priority Reforms under the National Agreement on Closing the Gap. Our RAP guides our reconciliation efforts, while The Priority Reforms Roadmap guides broader government reform. Together, they support sustained change aligned with Closing the Gap.</w:t>
      </w:r>
    </w:p>
    <w:p w14:paraId="6207F31B" w14:textId="77777777" w:rsidR="00886200" w:rsidRPr="00945066" w:rsidRDefault="00886200">
      <w:pPr>
        <w:pStyle w:val="BodyText"/>
        <w:spacing w:before="18"/>
        <w:rPr>
          <w:rFonts w:ascii="Verdana" w:hAnsi="Verdana"/>
          <w:lang w:val="en-AU"/>
        </w:rPr>
      </w:pPr>
    </w:p>
    <w:p w14:paraId="44C70556" w14:textId="77777777" w:rsidR="004B76A7" w:rsidRPr="00945066" w:rsidRDefault="003D4A02">
      <w:pPr>
        <w:rPr>
          <w:rFonts w:ascii="Verdana" w:hAnsi="Verdana"/>
        </w:rPr>
      </w:pPr>
      <w:r w:rsidRPr="00945066">
        <w:rPr>
          <w:rFonts w:ascii="Verdana" w:hAnsi="Verdana"/>
        </w:rPr>
        <w:t xml:space="preserve">Our RAP has been a team effort. I acknowledge everyone who has contributed: our RAP Working Group, our First Nations Champions, the Diversity and Inclusion Team, the teams driving initiatives on the ground, and the many </w:t>
      </w:r>
      <w:proofErr w:type="spellStart"/>
      <w:r w:rsidRPr="00945066">
        <w:rPr>
          <w:rFonts w:ascii="Verdana" w:hAnsi="Verdana"/>
        </w:rPr>
        <w:t>Austraders</w:t>
      </w:r>
      <w:proofErr w:type="spellEnd"/>
      <w:r w:rsidRPr="00945066">
        <w:rPr>
          <w:rFonts w:ascii="Verdana" w:hAnsi="Verdana"/>
        </w:rPr>
        <w:t xml:space="preserve"> who continue to learn, listen and champion reconciliation in their everyday actions. I encourage all </w:t>
      </w:r>
      <w:proofErr w:type="spellStart"/>
      <w:r w:rsidRPr="00945066">
        <w:rPr>
          <w:rFonts w:ascii="Verdana" w:hAnsi="Verdana"/>
        </w:rPr>
        <w:t>Austraders</w:t>
      </w:r>
      <w:proofErr w:type="spellEnd"/>
      <w:r w:rsidRPr="00945066">
        <w:rPr>
          <w:rFonts w:ascii="Verdana" w:hAnsi="Verdana"/>
        </w:rPr>
        <w:t xml:space="preserve"> to embrace the RAP and act as allies in advancing reconciliation.</w:t>
      </w:r>
    </w:p>
    <w:p w14:paraId="2CDFC77F" w14:textId="77777777" w:rsidR="00D60DFF" w:rsidRPr="00945066" w:rsidRDefault="00D60DFF">
      <w:pPr>
        <w:rPr>
          <w:rFonts w:ascii="Verdana" w:hAnsi="Verdana"/>
        </w:rPr>
      </w:pPr>
    </w:p>
    <w:p w14:paraId="22248B63" w14:textId="77777777" w:rsidR="00886200" w:rsidRPr="00945066" w:rsidRDefault="004B76A7" w:rsidP="00B3717C">
      <w:pPr>
        <w:rPr>
          <w:rFonts w:ascii="Verdana" w:hAnsi="Verdana"/>
          <w:sz w:val="24"/>
        </w:rPr>
      </w:pPr>
      <w:r w:rsidRPr="00945066">
        <w:rPr>
          <w:rFonts w:ascii="Verdana" w:hAnsi="Verdana"/>
        </w:rPr>
        <w:t>Our RAP has been a team effort and</w:t>
      </w:r>
      <w:r w:rsidRPr="00945066">
        <w:rPr>
          <w:rFonts w:ascii="Verdana" w:hAnsi="Verdana"/>
          <w:spacing w:val="80"/>
          <w:w w:val="150"/>
        </w:rPr>
        <w:t xml:space="preserve"> </w:t>
      </w:r>
      <w:r w:rsidRPr="00945066">
        <w:rPr>
          <w:rFonts w:ascii="Verdana" w:hAnsi="Verdana"/>
        </w:rPr>
        <w:t>I would like to acknowledge everyone who has contributed: our RAP Working Group, our First Nations Champions, the Diversity and Inclusion Team, the teams driving</w:t>
      </w:r>
      <w:r w:rsidRPr="00945066">
        <w:rPr>
          <w:rFonts w:ascii="Verdana" w:hAnsi="Verdana"/>
          <w:spacing w:val="40"/>
        </w:rPr>
        <w:t xml:space="preserve"> </w:t>
      </w:r>
      <w:r w:rsidRPr="00945066">
        <w:rPr>
          <w:rFonts w:ascii="Verdana" w:hAnsi="Verdana"/>
        </w:rPr>
        <w:t>initiatives</w:t>
      </w:r>
      <w:r w:rsidRPr="00945066">
        <w:rPr>
          <w:rFonts w:ascii="Verdana" w:hAnsi="Verdana"/>
          <w:spacing w:val="40"/>
        </w:rPr>
        <w:t xml:space="preserve"> </w:t>
      </w:r>
      <w:r w:rsidRPr="00945066">
        <w:rPr>
          <w:rFonts w:ascii="Verdana" w:hAnsi="Verdana"/>
        </w:rPr>
        <w:t>on</w:t>
      </w:r>
      <w:r w:rsidRPr="00945066">
        <w:rPr>
          <w:rFonts w:ascii="Verdana" w:hAnsi="Verdana"/>
          <w:spacing w:val="40"/>
        </w:rPr>
        <w:t xml:space="preserve"> </w:t>
      </w:r>
      <w:r w:rsidRPr="00945066">
        <w:rPr>
          <w:rFonts w:ascii="Verdana" w:hAnsi="Verdana"/>
        </w:rPr>
        <w:t>the</w:t>
      </w:r>
      <w:r w:rsidRPr="00945066">
        <w:rPr>
          <w:rFonts w:ascii="Verdana" w:hAnsi="Verdana"/>
          <w:spacing w:val="40"/>
        </w:rPr>
        <w:t xml:space="preserve"> </w:t>
      </w:r>
      <w:r w:rsidRPr="00945066">
        <w:rPr>
          <w:rFonts w:ascii="Verdana" w:hAnsi="Verdana"/>
        </w:rPr>
        <w:t>ground,</w:t>
      </w:r>
      <w:r w:rsidRPr="00945066">
        <w:rPr>
          <w:rFonts w:ascii="Verdana" w:hAnsi="Verdana"/>
          <w:spacing w:val="40"/>
        </w:rPr>
        <w:t xml:space="preserve"> </w:t>
      </w:r>
      <w:r w:rsidRPr="00945066">
        <w:rPr>
          <w:rFonts w:ascii="Verdana" w:hAnsi="Verdana"/>
        </w:rPr>
        <w:t xml:space="preserve">and the many </w:t>
      </w:r>
      <w:proofErr w:type="spellStart"/>
      <w:r w:rsidRPr="00945066">
        <w:rPr>
          <w:rFonts w:ascii="Verdana" w:hAnsi="Verdana"/>
        </w:rPr>
        <w:t>Austraders</w:t>
      </w:r>
      <w:proofErr w:type="spellEnd"/>
      <w:r w:rsidRPr="00945066">
        <w:rPr>
          <w:rFonts w:ascii="Verdana" w:hAnsi="Verdana"/>
        </w:rPr>
        <w:t xml:space="preserve"> who continue to learn, listen and champion reconciliation in</w:t>
      </w:r>
      <w:r w:rsidRPr="00945066">
        <w:rPr>
          <w:rFonts w:ascii="Verdana" w:hAnsi="Verdana"/>
          <w:spacing w:val="9"/>
        </w:rPr>
        <w:t xml:space="preserve"> </w:t>
      </w:r>
      <w:r w:rsidRPr="00945066">
        <w:rPr>
          <w:rFonts w:ascii="Verdana" w:hAnsi="Verdana"/>
        </w:rPr>
        <w:t>their</w:t>
      </w:r>
      <w:r w:rsidRPr="00945066">
        <w:rPr>
          <w:rFonts w:ascii="Verdana" w:hAnsi="Verdana"/>
          <w:spacing w:val="11"/>
        </w:rPr>
        <w:t xml:space="preserve"> </w:t>
      </w:r>
      <w:r w:rsidRPr="00945066">
        <w:rPr>
          <w:rFonts w:ascii="Verdana" w:hAnsi="Verdana"/>
        </w:rPr>
        <w:t>everyday</w:t>
      </w:r>
      <w:r w:rsidRPr="00945066">
        <w:rPr>
          <w:rFonts w:ascii="Verdana" w:hAnsi="Verdana"/>
          <w:spacing w:val="11"/>
        </w:rPr>
        <w:t xml:space="preserve"> </w:t>
      </w:r>
      <w:r w:rsidRPr="00945066">
        <w:rPr>
          <w:rFonts w:ascii="Verdana" w:hAnsi="Verdana"/>
        </w:rPr>
        <w:t>actions.</w:t>
      </w:r>
      <w:r w:rsidRPr="00945066">
        <w:rPr>
          <w:rFonts w:ascii="Verdana" w:hAnsi="Verdana"/>
          <w:spacing w:val="11"/>
        </w:rPr>
        <w:t xml:space="preserve"> </w:t>
      </w:r>
      <w:r w:rsidRPr="00945066">
        <w:rPr>
          <w:rFonts w:ascii="Verdana" w:hAnsi="Verdana"/>
        </w:rPr>
        <w:t>I</w:t>
      </w:r>
      <w:r w:rsidRPr="00945066">
        <w:rPr>
          <w:rFonts w:ascii="Verdana" w:hAnsi="Verdana"/>
          <w:spacing w:val="11"/>
        </w:rPr>
        <w:t xml:space="preserve"> </w:t>
      </w:r>
      <w:r w:rsidRPr="00945066">
        <w:rPr>
          <w:rFonts w:ascii="Verdana" w:hAnsi="Verdana"/>
        </w:rPr>
        <w:t>encourage</w:t>
      </w:r>
      <w:r w:rsidRPr="00945066">
        <w:rPr>
          <w:rFonts w:ascii="Verdana" w:hAnsi="Verdana"/>
          <w:spacing w:val="12"/>
        </w:rPr>
        <w:t xml:space="preserve"> </w:t>
      </w:r>
      <w:r w:rsidRPr="00945066">
        <w:rPr>
          <w:rFonts w:ascii="Verdana" w:hAnsi="Verdana"/>
          <w:spacing w:val="-5"/>
        </w:rPr>
        <w:t>all</w:t>
      </w:r>
      <w:r w:rsidRPr="00945066">
        <w:rPr>
          <w:rFonts w:ascii="Verdana" w:hAnsi="Verdana"/>
        </w:rPr>
        <w:t xml:space="preserve"> </w:t>
      </w:r>
      <w:proofErr w:type="spellStart"/>
      <w:r w:rsidRPr="00945066">
        <w:rPr>
          <w:rFonts w:ascii="Verdana" w:hAnsi="Verdana"/>
        </w:rPr>
        <w:t>Austraders</w:t>
      </w:r>
      <w:proofErr w:type="spellEnd"/>
      <w:r w:rsidRPr="00945066">
        <w:rPr>
          <w:rFonts w:ascii="Verdana" w:hAnsi="Verdana"/>
        </w:rPr>
        <w:t xml:space="preserve"> to embrace the RAP and to act as allies in advancing reconciliation.</w:t>
      </w:r>
    </w:p>
    <w:p w14:paraId="3EF00353" w14:textId="77777777" w:rsidR="006A4AAA" w:rsidRPr="00945066" w:rsidRDefault="006A4AAA" w:rsidP="008E1F6F">
      <w:pPr>
        <w:rPr>
          <w:rFonts w:ascii="Verdana" w:hAnsi="Verdana"/>
        </w:rPr>
      </w:pPr>
      <w:bookmarkStart w:id="6" w:name="Our_RAP"/>
      <w:bookmarkStart w:id="7" w:name="_bookmark5"/>
      <w:bookmarkEnd w:id="6"/>
      <w:bookmarkEnd w:id="7"/>
    </w:p>
    <w:p w14:paraId="3F5422A0" w14:textId="77777777" w:rsidR="00886200" w:rsidRPr="00945066" w:rsidRDefault="004B76A7" w:rsidP="008E1F6F">
      <w:pPr>
        <w:rPr>
          <w:rFonts w:ascii="Verdana" w:hAnsi="Verdana"/>
          <w:b/>
          <w:bCs/>
          <w:sz w:val="24"/>
        </w:rPr>
      </w:pPr>
      <w:r w:rsidRPr="00945066">
        <w:rPr>
          <w:rFonts w:ascii="Verdana" w:hAnsi="Verdana"/>
          <w:b/>
          <w:bCs/>
        </w:rPr>
        <w:t>Paul</w:t>
      </w:r>
      <w:r w:rsidRPr="00945066">
        <w:rPr>
          <w:rFonts w:ascii="Verdana" w:hAnsi="Verdana"/>
          <w:b/>
          <w:bCs/>
          <w:spacing w:val="8"/>
        </w:rPr>
        <w:t xml:space="preserve"> </w:t>
      </w:r>
      <w:r w:rsidRPr="00945066">
        <w:rPr>
          <w:rFonts w:ascii="Verdana" w:hAnsi="Verdana"/>
          <w:b/>
          <w:bCs/>
          <w:spacing w:val="-2"/>
        </w:rPr>
        <w:t>Grimes</w:t>
      </w:r>
    </w:p>
    <w:p w14:paraId="6708F0EF" w14:textId="77777777" w:rsidR="00886200" w:rsidRPr="00945066" w:rsidRDefault="004B76A7" w:rsidP="008E1F6F">
      <w:pPr>
        <w:rPr>
          <w:rFonts w:ascii="Verdana" w:hAnsi="Verdana"/>
        </w:rPr>
      </w:pPr>
      <w:r w:rsidRPr="00945066">
        <w:rPr>
          <w:rFonts w:ascii="Verdana" w:hAnsi="Verdana"/>
          <w:b/>
        </w:rPr>
        <w:t>Chief</w:t>
      </w:r>
      <w:r w:rsidRPr="00945066">
        <w:rPr>
          <w:rFonts w:ascii="Verdana" w:hAnsi="Verdana"/>
          <w:b/>
          <w:spacing w:val="12"/>
        </w:rPr>
        <w:t xml:space="preserve"> </w:t>
      </w:r>
      <w:r w:rsidRPr="00945066">
        <w:rPr>
          <w:rFonts w:ascii="Verdana" w:hAnsi="Verdana"/>
          <w:b/>
        </w:rPr>
        <w:t>Executive</w:t>
      </w:r>
      <w:r w:rsidRPr="00945066">
        <w:rPr>
          <w:rFonts w:ascii="Verdana" w:hAnsi="Verdana"/>
          <w:b/>
          <w:spacing w:val="12"/>
        </w:rPr>
        <w:t xml:space="preserve"> </w:t>
      </w:r>
      <w:r w:rsidR="00033042" w:rsidRPr="00945066">
        <w:rPr>
          <w:rFonts w:ascii="Verdana" w:hAnsi="Verdana"/>
          <w:b/>
          <w:bCs/>
        </w:rPr>
        <w:t>Officer</w:t>
      </w:r>
    </w:p>
    <w:p w14:paraId="6207F328" w14:textId="36753442" w:rsidR="00886200" w:rsidRPr="00945066" w:rsidRDefault="00886200" w:rsidP="008E1F6F">
      <w:pPr>
        <w:rPr>
          <w:rFonts w:ascii="Verdana" w:hAnsi="Verdana"/>
          <w:sz w:val="15"/>
        </w:rPr>
      </w:pPr>
    </w:p>
    <w:p w14:paraId="6207F329" w14:textId="77777777" w:rsidR="00886200" w:rsidRPr="00945066" w:rsidRDefault="00886200" w:rsidP="008E1F6F">
      <w:pPr>
        <w:rPr>
          <w:rFonts w:ascii="Verdana" w:hAnsi="Verdana"/>
          <w:sz w:val="15"/>
        </w:rPr>
        <w:sectPr w:rsidR="00886200" w:rsidRPr="00945066" w:rsidSect="009167B8">
          <w:pgSz w:w="11910" w:h="16840"/>
          <w:pgMar w:top="1920" w:right="992" w:bottom="280" w:left="992" w:header="720" w:footer="720" w:gutter="0"/>
          <w:cols w:space="720"/>
        </w:sectPr>
      </w:pPr>
    </w:p>
    <w:p w14:paraId="2AADF979" w14:textId="77777777" w:rsidR="00886200" w:rsidRPr="00945066" w:rsidRDefault="004B76A7" w:rsidP="00397F48">
      <w:pPr>
        <w:pStyle w:val="Heading1"/>
        <w:ind w:left="0"/>
        <w:rPr>
          <w:rFonts w:ascii="Verdana" w:hAnsi="Verdana"/>
          <w:sz w:val="44"/>
          <w:szCs w:val="44"/>
          <w:lang w:val="en-AU"/>
        </w:rPr>
      </w:pPr>
      <w:r w:rsidRPr="00945066">
        <w:rPr>
          <w:rFonts w:ascii="Verdana" w:hAnsi="Verdana"/>
          <w:sz w:val="44"/>
          <w:szCs w:val="44"/>
          <w:lang w:val="en-AU"/>
        </w:rPr>
        <w:lastRenderedPageBreak/>
        <w:t>Our RAP</w:t>
      </w:r>
    </w:p>
    <w:p w14:paraId="6207F32B" w14:textId="77777777" w:rsidR="00886200" w:rsidRPr="00945066" w:rsidRDefault="00886200">
      <w:pPr>
        <w:pStyle w:val="BodyText"/>
        <w:spacing w:before="184"/>
        <w:rPr>
          <w:rFonts w:ascii="Verdana" w:hAnsi="Verdana"/>
          <w:lang w:val="en-AU"/>
        </w:rPr>
      </w:pPr>
    </w:p>
    <w:p w14:paraId="6207F32C" w14:textId="77777777" w:rsidR="00886200" w:rsidRPr="00945066" w:rsidRDefault="00886200">
      <w:pPr>
        <w:pStyle w:val="BodyText"/>
        <w:rPr>
          <w:rFonts w:ascii="Verdana" w:hAnsi="Verdana"/>
          <w:lang w:val="en-AU"/>
        </w:rPr>
        <w:sectPr w:rsidR="00886200" w:rsidRPr="00945066" w:rsidSect="00C06AFC">
          <w:pgSz w:w="11910" w:h="16840"/>
          <w:pgMar w:top="0" w:right="992" w:bottom="0" w:left="992" w:header="720" w:footer="720" w:gutter="0"/>
          <w:cols w:space="720"/>
        </w:sectPr>
      </w:pPr>
    </w:p>
    <w:p w14:paraId="3640586B" w14:textId="77777777" w:rsidR="004B76A7" w:rsidRPr="00945066" w:rsidRDefault="00B46F83">
      <w:pPr>
        <w:rPr>
          <w:rFonts w:ascii="Verdana" w:hAnsi="Verdana"/>
        </w:rPr>
      </w:pPr>
      <w:r w:rsidRPr="00945066">
        <w:rPr>
          <w:rFonts w:ascii="Verdana" w:hAnsi="Verdana"/>
        </w:rPr>
        <w:t>Austrade is committed to improving the wellbeing and quality of life of First Nations peoples through our work in trade, investment, tourism and the visitor economy. This is our fifth Reconciliation Action Plan. We are building on past learnings and strengthening our commitment to drive change and action.</w:t>
      </w:r>
    </w:p>
    <w:p w14:paraId="56D14840" w14:textId="77777777" w:rsidR="008E1F6F" w:rsidRPr="00945066" w:rsidRDefault="008E1F6F">
      <w:pPr>
        <w:rPr>
          <w:rFonts w:ascii="Verdana" w:hAnsi="Verdana"/>
        </w:rPr>
      </w:pPr>
    </w:p>
    <w:p w14:paraId="5D8CCE6C" w14:textId="77777777" w:rsidR="00886200" w:rsidRPr="00945066" w:rsidRDefault="004B76A7" w:rsidP="00455973">
      <w:pPr>
        <w:rPr>
          <w:rFonts w:ascii="Verdana" w:hAnsi="Verdana"/>
          <w:sz w:val="24"/>
        </w:rPr>
      </w:pPr>
      <w:r w:rsidRPr="00945066">
        <w:rPr>
          <w:rFonts w:ascii="Verdana" w:hAnsi="Verdana"/>
        </w:rPr>
        <w:t>Austrade</w:t>
      </w:r>
      <w:r w:rsidRPr="00945066">
        <w:rPr>
          <w:rFonts w:ascii="Verdana" w:hAnsi="Verdana"/>
          <w:spacing w:val="40"/>
        </w:rPr>
        <w:t xml:space="preserve"> </w:t>
      </w:r>
      <w:r w:rsidRPr="00945066">
        <w:rPr>
          <w:rFonts w:ascii="Verdana" w:hAnsi="Verdana"/>
        </w:rPr>
        <w:t>is</w:t>
      </w:r>
      <w:r w:rsidRPr="00945066">
        <w:rPr>
          <w:rFonts w:ascii="Verdana" w:hAnsi="Verdana"/>
          <w:spacing w:val="40"/>
        </w:rPr>
        <w:t xml:space="preserve"> </w:t>
      </w:r>
      <w:r w:rsidRPr="00945066">
        <w:rPr>
          <w:rFonts w:ascii="Verdana" w:hAnsi="Verdana"/>
        </w:rPr>
        <w:t>committed</w:t>
      </w:r>
      <w:r w:rsidRPr="00945066">
        <w:rPr>
          <w:rFonts w:ascii="Verdana" w:hAnsi="Verdana"/>
          <w:spacing w:val="40"/>
        </w:rPr>
        <w:t xml:space="preserve"> </w:t>
      </w:r>
      <w:r w:rsidRPr="00945066">
        <w:rPr>
          <w:rFonts w:ascii="Verdana" w:hAnsi="Verdana"/>
        </w:rPr>
        <w:t>to</w:t>
      </w:r>
      <w:r w:rsidRPr="00945066">
        <w:rPr>
          <w:rFonts w:ascii="Verdana" w:hAnsi="Verdana"/>
          <w:spacing w:val="40"/>
        </w:rPr>
        <w:t xml:space="preserve"> </w:t>
      </w:r>
      <w:r w:rsidRPr="00945066">
        <w:rPr>
          <w:rFonts w:ascii="Verdana" w:hAnsi="Verdana"/>
        </w:rPr>
        <w:t>improving the wellbeing and quality of life of First Nations peoples through our work in Trade, Investment, Tourism and Visitor Economy. This is our fifth Reconciliation Action Plan. We are continuously building on past learnings and strengthening our commitment and drive change and action.</w:t>
      </w:r>
    </w:p>
    <w:p w14:paraId="6207F32F" w14:textId="77777777" w:rsidR="00886200" w:rsidRPr="00945066" w:rsidRDefault="00886200">
      <w:pPr>
        <w:pStyle w:val="BodyText"/>
        <w:spacing w:before="19"/>
        <w:rPr>
          <w:rFonts w:ascii="Verdana" w:hAnsi="Verdana"/>
          <w:lang w:val="en-AU"/>
        </w:rPr>
      </w:pPr>
    </w:p>
    <w:p w14:paraId="14F58516" w14:textId="77777777" w:rsidR="004B76A7" w:rsidRPr="00945066" w:rsidRDefault="003F436E">
      <w:pPr>
        <w:rPr>
          <w:rFonts w:ascii="Verdana" w:hAnsi="Verdana"/>
          <w:kern w:val="2"/>
          <w:lang w:eastAsia="en-AU"/>
          <w14:ligatures w14:val="standardContextual"/>
        </w:rPr>
      </w:pPr>
      <w:r w:rsidRPr="00945066">
        <w:rPr>
          <w:rFonts w:ascii="Verdana" w:hAnsi="Verdana"/>
        </w:rPr>
        <w:t>Austrade’s RAP Steering Committee includes our Chief Executive Officer, who is also our RAP Champion, our Chief People Officer and senior executives from Trade, Investment, the Office of Tourism and Visitor Economy, and Corporate Services. The committee provides strategic leadership, operational focus, accountability and alignment with broader agency objectives.</w:t>
      </w:r>
    </w:p>
    <w:p w14:paraId="6207F331" w14:textId="77777777" w:rsidR="00886200" w:rsidRPr="00945066" w:rsidRDefault="00886200">
      <w:pPr>
        <w:pStyle w:val="BodyText"/>
        <w:spacing w:before="19"/>
        <w:rPr>
          <w:rFonts w:ascii="Verdana" w:hAnsi="Verdana"/>
          <w:lang w:val="en-AU"/>
        </w:rPr>
      </w:pPr>
    </w:p>
    <w:p w14:paraId="6207F335" w14:textId="23C078C5" w:rsidR="00886200" w:rsidRPr="00945066" w:rsidRDefault="005F3039" w:rsidP="008E1F6F">
      <w:pPr>
        <w:rPr>
          <w:rFonts w:ascii="Verdana" w:hAnsi="Verdana"/>
          <w:kern w:val="2"/>
          <w:lang w:eastAsia="en-AU"/>
          <w14:ligatures w14:val="standardContextual"/>
        </w:rPr>
      </w:pPr>
      <w:r w:rsidRPr="00945066">
        <w:rPr>
          <w:rFonts w:ascii="Verdana" w:hAnsi="Verdana"/>
        </w:rPr>
        <w:t xml:space="preserve">Austrade’s RAP Working Group is chaired by the Diversity and Inclusion Adviser and includes staff from across the agency who </w:t>
      </w:r>
      <w:proofErr w:type="gramStart"/>
      <w:r w:rsidRPr="00945066">
        <w:rPr>
          <w:rFonts w:ascii="Verdana" w:hAnsi="Verdana"/>
        </w:rPr>
        <w:t>lead</w:t>
      </w:r>
      <w:proofErr w:type="gramEnd"/>
      <w:r w:rsidRPr="00945066">
        <w:rPr>
          <w:rFonts w:ascii="Verdana" w:hAnsi="Verdana"/>
        </w:rPr>
        <w:t xml:space="preserve"> the day-to-day delivery of the RAP. The group includes 14 members, 3 First Nations staff, and members of the First Nations and Indigenous Ally employee networks.</w:t>
      </w:r>
    </w:p>
    <w:p w14:paraId="063DD21B" w14:textId="27C7489C" w:rsidR="007C68F5" w:rsidRPr="00945066" w:rsidRDefault="007C68F5" w:rsidP="00C06AFC">
      <w:pPr>
        <w:pStyle w:val="BodyText"/>
        <w:spacing w:before="7"/>
        <w:rPr>
          <w:rFonts w:ascii="Verdana" w:hAnsi="Verdana"/>
          <w:lang w:val="en-AU"/>
        </w:rPr>
      </w:pPr>
    </w:p>
    <w:p w14:paraId="6C7A06F2" w14:textId="77777777" w:rsidR="004B76A7" w:rsidRPr="00945066" w:rsidRDefault="005826FE">
      <w:pPr>
        <w:rPr>
          <w:rFonts w:ascii="Verdana" w:hAnsi="Verdana"/>
        </w:rPr>
      </w:pPr>
      <w:r w:rsidRPr="00945066">
        <w:rPr>
          <w:rFonts w:ascii="Verdana" w:hAnsi="Verdana"/>
        </w:rPr>
        <w:t>Aboriginal and Torres Strait Islander voices are consulted at every stage of our RAP commitments. We maintain representation from across Austrade by nominating members from each division, refreshing membership to balance continuity with new perspectives, and enabling proxies where needed. Strong Aboriginal and Torres Strait Islander representation in RAP governance remains a core priority.</w:t>
      </w:r>
    </w:p>
    <w:p w14:paraId="72A508B6" w14:textId="77777777" w:rsidR="005660B4" w:rsidRPr="00945066" w:rsidRDefault="005660B4">
      <w:pPr>
        <w:rPr>
          <w:rFonts w:ascii="Verdana" w:hAnsi="Verdana"/>
        </w:rPr>
      </w:pPr>
    </w:p>
    <w:p w14:paraId="20696861" w14:textId="77777777" w:rsidR="00886200" w:rsidRPr="00945066" w:rsidRDefault="004B76A7" w:rsidP="00452153">
      <w:pPr>
        <w:rPr>
          <w:rFonts w:ascii="Verdana" w:hAnsi="Verdana"/>
          <w:sz w:val="24"/>
        </w:rPr>
      </w:pPr>
      <w:r w:rsidRPr="00945066">
        <w:rPr>
          <w:rFonts w:ascii="Verdana" w:hAnsi="Verdana"/>
        </w:rPr>
        <w:t>We maintain core representation across Austrade by nominating members</w:t>
      </w:r>
      <w:r w:rsidRPr="00945066">
        <w:rPr>
          <w:rFonts w:ascii="Verdana" w:hAnsi="Verdana"/>
          <w:i/>
          <w:sz w:val="15"/>
        </w:rPr>
        <w:t xml:space="preserve"> </w:t>
      </w:r>
      <w:r w:rsidRPr="00945066">
        <w:rPr>
          <w:rFonts w:ascii="Verdana" w:hAnsi="Verdana"/>
        </w:rPr>
        <w:t>from each division, regularly refreshing membership to balance continuity with new perspectives, and enabling proxies where required. Ensuring strong Aboriginal and Torres Strait Islander representation in</w:t>
      </w:r>
      <w:r w:rsidRPr="00945066">
        <w:rPr>
          <w:rFonts w:ascii="Verdana" w:hAnsi="Verdana"/>
          <w:i/>
          <w:sz w:val="15"/>
        </w:rPr>
        <w:t xml:space="preserve"> </w:t>
      </w:r>
      <w:r w:rsidRPr="00945066">
        <w:rPr>
          <w:rFonts w:ascii="Verdana" w:hAnsi="Verdana"/>
        </w:rPr>
        <w:t>our RAP governance structures is a core imperative and will continue to be prioritised. This whole-of-organisation approach strengthens accountability and ensures</w:t>
      </w:r>
      <w:r w:rsidRPr="00945066">
        <w:rPr>
          <w:rFonts w:ascii="Verdana" w:hAnsi="Verdana"/>
          <w:i/>
          <w:sz w:val="15"/>
        </w:rPr>
        <w:t xml:space="preserve"> </w:t>
      </w:r>
      <w:r w:rsidRPr="00945066">
        <w:rPr>
          <w:rFonts w:ascii="Verdana" w:hAnsi="Verdana"/>
        </w:rPr>
        <w:t>RAP commitments are embedded into core business functions across the agency.</w:t>
      </w:r>
    </w:p>
    <w:p w14:paraId="6207F33C" w14:textId="77777777" w:rsidR="00886200" w:rsidRPr="00945066" w:rsidRDefault="00886200">
      <w:pPr>
        <w:pStyle w:val="BodyText"/>
        <w:spacing w:before="18"/>
        <w:rPr>
          <w:rFonts w:ascii="Verdana" w:hAnsi="Verdana"/>
          <w:lang w:val="en-AU"/>
        </w:rPr>
      </w:pPr>
    </w:p>
    <w:p w14:paraId="04506CE3" w14:textId="77777777" w:rsidR="004B76A7" w:rsidRPr="00945066" w:rsidRDefault="00334E41">
      <w:pPr>
        <w:rPr>
          <w:rFonts w:ascii="Verdana" w:hAnsi="Verdana"/>
          <w:kern w:val="2"/>
          <w:lang w:eastAsia="en-AU"/>
          <w14:ligatures w14:val="standardContextual"/>
        </w:rPr>
      </w:pPr>
      <w:r w:rsidRPr="00945066">
        <w:rPr>
          <w:rFonts w:ascii="Verdana" w:hAnsi="Verdana"/>
        </w:rPr>
        <w:t>Since Austrade’s first RAP in 2013, we have embraced successes and learned from challenges. Some RAP activities have become part of business as usual, including cultural capability uplift and the agency-wide integration of cultural protocols. Other actions have been harder to embed.</w:t>
      </w:r>
    </w:p>
    <w:p w14:paraId="6207F33F" w14:textId="77777777" w:rsidR="00886200" w:rsidRPr="00945066" w:rsidRDefault="00886200">
      <w:pPr>
        <w:pStyle w:val="BodyText"/>
        <w:spacing w:before="36"/>
        <w:rPr>
          <w:rFonts w:ascii="Verdana" w:hAnsi="Verdana"/>
          <w:lang w:val="en-AU"/>
        </w:rPr>
      </w:pPr>
    </w:p>
    <w:p w14:paraId="5A75CD62" w14:textId="77777777" w:rsidR="004B76A7" w:rsidRPr="00945066" w:rsidRDefault="00A36FAE">
      <w:pPr>
        <w:rPr>
          <w:rFonts w:ascii="Verdana" w:hAnsi="Verdana"/>
          <w:kern w:val="2"/>
          <w:lang w:eastAsia="en-AU"/>
          <w14:ligatures w14:val="standardContextual"/>
        </w:rPr>
      </w:pPr>
      <w:r w:rsidRPr="00945066">
        <w:rPr>
          <w:rFonts w:ascii="Verdana" w:hAnsi="Verdana"/>
        </w:rPr>
        <w:t>As we begin our fifth RAP, we have identified changes needed to improve reconciliation outcomes internally and opportunities to strengthen how we work externally. We have reviewed current processes, overhauled our RAP governance structure and introduced an overarching RAP Steering Committee to strengthen accountability, transparency and role clarity.</w:t>
      </w:r>
    </w:p>
    <w:p w14:paraId="6207F343" w14:textId="77777777" w:rsidR="00886200" w:rsidRPr="00945066" w:rsidRDefault="00886200">
      <w:pPr>
        <w:pStyle w:val="BodyText"/>
        <w:spacing w:before="18"/>
        <w:rPr>
          <w:rFonts w:ascii="Verdana" w:hAnsi="Verdana"/>
          <w:lang w:val="en-AU"/>
        </w:rPr>
      </w:pPr>
    </w:p>
    <w:p w14:paraId="2D2359BA" w14:textId="77777777" w:rsidR="004B76A7" w:rsidRPr="00945066" w:rsidRDefault="009A256D">
      <w:pPr>
        <w:rPr>
          <w:rFonts w:ascii="Verdana" w:hAnsi="Verdana"/>
        </w:rPr>
      </w:pPr>
      <w:r w:rsidRPr="00945066">
        <w:rPr>
          <w:rFonts w:ascii="Verdana" w:hAnsi="Verdana"/>
        </w:rPr>
        <w:t>The RAP is an opportunity for Austrade to be more strategic in our collective efforts. We have included three unique objectives that cover key outcomes for our frontline teams in trade, investment and the visitor economy.</w:t>
      </w:r>
    </w:p>
    <w:p w14:paraId="6207F37D" w14:textId="77777777" w:rsidR="00886200" w:rsidRPr="00945066" w:rsidRDefault="00886200">
      <w:pPr>
        <w:pStyle w:val="BodyText"/>
        <w:spacing w:before="18"/>
        <w:rPr>
          <w:rFonts w:ascii="Verdana" w:hAnsi="Verdana"/>
          <w:lang w:val="en-AU"/>
        </w:rPr>
      </w:pPr>
    </w:p>
    <w:p w14:paraId="3F95C323" w14:textId="77777777" w:rsidR="00D278CA" w:rsidRPr="00945066" w:rsidRDefault="00D278CA">
      <w:pPr>
        <w:pStyle w:val="BodyText"/>
        <w:ind w:left="141"/>
        <w:rPr>
          <w:rFonts w:ascii="Verdana" w:hAnsi="Verdana"/>
          <w:color w:val="873C8C"/>
          <w:lang w:val="en-AU"/>
        </w:rPr>
      </w:pPr>
    </w:p>
    <w:p w14:paraId="1C16BDA5" w14:textId="77777777" w:rsidR="00D278CA" w:rsidRPr="00945066" w:rsidRDefault="00D278CA">
      <w:pPr>
        <w:pStyle w:val="BodyText"/>
        <w:ind w:left="141"/>
        <w:rPr>
          <w:rFonts w:ascii="Verdana" w:hAnsi="Verdana"/>
          <w:color w:val="873C8C"/>
          <w:lang w:val="en-AU"/>
        </w:rPr>
      </w:pPr>
    </w:p>
    <w:p w14:paraId="6207F37E" w14:textId="5179DE7D" w:rsidR="00886200" w:rsidRPr="00945066" w:rsidRDefault="004B76A7" w:rsidP="0062480A">
      <w:pPr>
        <w:pStyle w:val="BodyText"/>
        <w:rPr>
          <w:rFonts w:ascii="Verdana" w:hAnsi="Verdana"/>
          <w:spacing w:val="-2"/>
          <w:sz w:val="22"/>
          <w:szCs w:val="22"/>
          <w:lang w:val="en-AU"/>
        </w:rPr>
      </w:pPr>
      <w:r w:rsidRPr="00945066">
        <w:rPr>
          <w:rFonts w:ascii="Verdana" w:hAnsi="Verdana"/>
          <w:sz w:val="22"/>
          <w:szCs w:val="22"/>
          <w:lang w:val="en-AU"/>
        </w:rPr>
        <w:lastRenderedPageBreak/>
        <w:t>The</w:t>
      </w:r>
      <w:r w:rsidRPr="00945066">
        <w:rPr>
          <w:rFonts w:ascii="Verdana" w:hAnsi="Verdana"/>
          <w:spacing w:val="-6"/>
          <w:sz w:val="22"/>
          <w:szCs w:val="22"/>
          <w:lang w:val="en-AU"/>
        </w:rPr>
        <w:t xml:space="preserve"> </w:t>
      </w:r>
      <w:r w:rsidRPr="00945066">
        <w:rPr>
          <w:rFonts w:ascii="Verdana" w:hAnsi="Verdana"/>
          <w:sz w:val="22"/>
          <w:szCs w:val="22"/>
          <w:lang w:val="en-AU"/>
        </w:rPr>
        <w:t>objectives</w:t>
      </w:r>
      <w:r w:rsidRPr="00945066">
        <w:rPr>
          <w:rFonts w:ascii="Verdana" w:hAnsi="Verdana"/>
          <w:spacing w:val="-5"/>
          <w:sz w:val="22"/>
          <w:szCs w:val="22"/>
          <w:lang w:val="en-AU"/>
        </w:rPr>
        <w:t xml:space="preserve"> </w:t>
      </w:r>
      <w:r w:rsidRPr="00945066">
        <w:rPr>
          <w:rFonts w:ascii="Verdana" w:hAnsi="Verdana"/>
          <w:spacing w:val="-2"/>
          <w:sz w:val="22"/>
          <w:szCs w:val="22"/>
          <w:lang w:val="en-AU"/>
        </w:rPr>
        <w:t>include:</w:t>
      </w:r>
    </w:p>
    <w:p w14:paraId="70779AB8" w14:textId="77777777" w:rsidR="0062480A" w:rsidRPr="00945066" w:rsidRDefault="0062480A" w:rsidP="0062480A">
      <w:pPr>
        <w:pStyle w:val="BodyText"/>
        <w:rPr>
          <w:rFonts w:ascii="Verdana" w:hAnsi="Verdana"/>
          <w:sz w:val="22"/>
          <w:szCs w:val="22"/>
          <w:lang w:val="en-AU"/>
        </w:rPr>
      </w:pPr>
    </w:p>
    <w:p w14:paraId="2617D001" w14:textId="77777777" w:rsidR="00066175" w:rsidRPr="00945066" w:rsidRDefault="00066175" w:rsidP="0062480A">
      <w:pPr>
        <w:pStyle w:val="BodyText"/>
        <w:numPr>
          <w:ilvl w:val="0"/>
          <w:numId w:val="8"/>
        </w:numPr>
        <w:rPr>
          <w:rFonts w:ascii="Verdana" w:hAnsi="Verdana"/>
          <w:kern w:val="2"/>
          <w:sz w:val="22"/>
          <w:szCs w:val="22"/>
          <w:lang w:val="en-AU" w:eastAsia="en-AU"/>
          <w14:ligatures w14:val="standardContextual"/>
        </w:rPr>
      </w:pPr>
      <w:r w:rsidRPr="00945066">
        <w:rPr>
          <w:rFonts w:ascii="Verdana" w:hAnsi="Verdana"/>
          <w:sz w:val="22"/>
          <w:szCs w:val="22"/>
          <w:lang w:val="en-AU"/>
        </w:rPr>
        <w:t>Scaling our support to reach more First Nations exporters and grow existing First Nations exporters.</w:t>
      </w:r>
    </w:p>
    <w:p w14:paraId="7A937D8B" w14:textId="77777777" w:rsidR="00066175" w:rsidRPr="00945066" w:rsidRDefault="00066175" w:rsidP="0062480A">
      <w:pPr>
        <w:pStyle w:val="BodyText"/>
        <w:numPr>
          <w:ilvl w:val="0"/>
          <w:numId w:val="8"/>
        </w:numPr>
        <w:rPr>
          <w:rFonts w:ascii="Verdana" w:hAnsi="Verdana"/>
          <w:sz w:val="22"/>
          <w:szCs w:val="22"/>
          <w:lang w:val="en-AU"/>
        </w:rPr>
      </w:pPr>
      <w:r w:rsidRPr="00945066">
        <w:rPr>
          <w:rFonts w:ascii="Verdana" w:hAnsi="Verdana"/>
          <w:sz w:val="22"/>
          <w:szCs w:val="22"/>
          <w:lang w:val="en-AU"/>
        </w:rPr>
        <w:t>Helping to build significant opportunities in First Nations tourism.</w:t>
      </w:r>
    </w:p>
    <w:p w14:paraId="07442CC5" w14:textId="77777777" w:rsidR="00066175" w:rsidRPr="00945066" w:rsidRDefault="00066175" w:rsidP="0062480A">
      <w:pPr>
        <w:pStyle w:val="BodyText"/>
        <w:numPr>
          <w:ilvl w:val="0"/>
          <w:numId w:val="8"/>
        </w:numPr>
        <w:rPr>
          <w:rFonts w:ascii="Verdana" w:hAnsi="Verdana"/>
          <w:sz w:val="22"/>
          <w:szCs w:val="22"/>
          <w:lang w:val="en-AU"/>
        </w:rPr>
      </w:pPr>
      <w:r w:rsidRPr="00945066">
        <w:rPr>
          <w:rFonts w:ascii="Verdana" w:hAnsi="Verdana"/>
          <w:sz w:val="22"/>
          <w:szCs w:val="22"/>
          <w:lang w:val="en-AU"/>
        </w:rPr>
        <w:t>Promoting inclusive engagement with foreign investors and First Nations groups.</w:t>
      </w:r>
    </w:p>
    <w:p w14:paraId="337EFDD9" w14:textId="77777777" w:rsidR="0062480A" w:rsidRPr="00945066" w:rsidRDefault="0062480A">
      <w:pPr>
        <w:rPr>
          <w:rFonts w:ascii="Verdana" w:hAnsi="Verdana"/>
        </w:rPr>
      </w:pPr>
    </w:p>
    <w:p w14:paraId="657ACB20" w14:textId="77777777" w:rsidR="00886200" w:rsidRPr="00945066" w:rsidRDefault="004B76A7" w:rsidP="00F32640">
      <w:pPr>
        <w:rPr>
          <w:rFonts w:ascii="Verdana" w:hAnsi="Verdana"/>
        </w:rPr>
      </w:pPr>
      <w:r w:rsidRPr="00945066">
        <w:rPr>
          <w:rFonts w:ascii="Verdana" w:hAnsi="Verdana"/>
        </w:rPr>
        <w:t>This RAP aims to find and show the intersection of all our First Nations activities – strengthening our partnerships with First Nations employees and clients to drive First Nations employment and business outcomes. The changes will help Austrade provide better economic opportunities for First Nations Australians and accelerate our reconciliation efforts.</w:t>
      </w:r>
    </w:p>
    <w:p w14:paraId="6207F384" w14:textId="77777777" w:rsidR="00886200" w:rsidRPr="00945066" w:rsidRDefault="00886200">
      <w:pPr>
        <w:pStyle w:val="BodyText"/>
        <w:spacing w:line="256" w:lineRule="auto"/>
        <w:rPr>
          <w:rFonts w:ascii="Verdana" w:hAnsi="Verdana"/>
          <w:sz w:val="22"/>
          <w:szCs w:val="22"/>
          <w:lang w:val="en-AU"/>
        </w:rPr>
        <w:sectPr w:rsidR="00886200" w:rsidRPr="00945066" w:rsidSect="00F56F8B">
          <w:type w:val="continuous"/>
          <w:pgSz w:w="11910" w:h="16840"/>
          <w:pgMar w:top="1920" w:right="992" w:bottom="280" w:left="992" w:header="720" w:footer="720" w:gutter="0"/>
          <w:cols w:space="298"/>
        </w:sectPr>
      </w:pPr>
    </w:p>
    <w:p w14:paraId="6207F385" w14:textId="71D104D1" w:rsidR="00886200" w:rsidRPr="00945066" w:rsidRDefault="00886200">
      <w:pPr>
        <w:pStyle w:val="BodyText"/>
        <w:rPr>
          <w:rFonts w:ascii="Verdana" w:hAnsi="Verdana"/>
          <w:sz w:val="14"/>
          <w:lang w:val="en-AU"/>
        </w:rPr>
      </w:pPr>
    </w:p>
    <w:p w14:paraId="6207F386" w14:textId="77777777" w:rsidR="00886200" w:rsidRPr="00945066" w:rsidRDefault="00886200">
      <w:pPr>
        <w:pStyle w:val="BodyText"/>
        <w:rPr>
          <w:rFonts w:ascii="Verdana" w:hAnsi="Verdana"/>
          <w:sz w:val="14"/>
          <w:lang w:val="en-AU"/>
        </w:rPr>
      </w:pPr>
    </w:p>
    <w:p w14:paraId="6207F387" w14:textId="77777777" w:rsidR="00886200" w:rsidRPr="00945066" w:rsidRDefault="00886200">
      <w:pPr>
        <w:pStyle w:val="BodyText"/>
        <w:spacing w:before="63"/>
        <w:rPr>
          <w:rFonts w:ascii="Verdana" w:hAnsi="Verdana"/>
          <w:sz w:val="14"/>
          <w:lang w:val="en-AU"/>
        </w:rPr>
      </w:pPr>
    </w:p>
    <w:p w14:paraId="6207F389" w14:textId="77777777" w:rsidR="00886200" w:rsidRPr="00945066" w:rsidRDefault="00886200">
      <w:pPr>
        <w:jc w:val="right"/>
        <w:rPr>
          <w:rFonts w:ascii="Verdana" w:hAnsi="Verdana"/>
          <w:sz w:val="14"/>
        </w:rPr>
        <w:sectPr w:rsidR="00886200" w:rsidRPr="00945066">
          <w:type w:val="continuous"/>
          <w:pgSz w:w="11910" w:h="16840"/>
          <w:pgMar w:top="1920" w:right="992" w:bottom="280" w:left="992" w:header="720" w:footer="720" w:gutter="0"/>
          <w:cols w:space="720"/>
        </w:sectPr>
      </w:pPr>
    </w:p>
    <w:p w14:paraId="2CEF7B01" w14:textId="77777777" w:rsidR="00886200" w:rsidRPr="00945066" w:rsidRDefault="004B76A7" w:rsidP="002302F9">
      <w:pPr>
        <w:pStyle w:val="Heading2"/>
        <w:ind w:left="0"/>
        <w:rPr>
          <w:rFonts w:ascii="Verdana" w:hAnsi="Verdana"/>
          <w:sz w:val="24"/>
          <w:lang w:val="en-AU"/>
        </w:rPr>
      </w:pPr>
      <w:bookmarkStart w:id="8" w:name="Reconciliation_Action_Plan_timeline"/>
      <w:bookmarkStart w:id="9" w:name="_bookmark6"/>
      <w:bookmarkEnd w:id="8"/>
      <w:bookmarkEnd w:id="9"/>
      <w:r w:rsidRPr="00945066">
        <w:rPr>
          <w:rFonts w:ascii="Verdana" w:hAnsi="Verdana"/>
          <w:sz w:val="44"/>
          <w:szCs w:val="44"/>
          <w:lang w:val="en-AU"/>
        </w:rPr>
        <w:lastRenderedPageBreak/>
        <w:t>Reconciliation Action Plan timeline</w:t>
      </w:r>
    </w:p>
    <w:p w14:paraId="6207F38C" w14:textId="77777777" w:rsidR="00886200" w:rsidRPr="00945066" w:rsidRDefault="00886200">
      <w:pPr>
        <w:pStyle w:val="BodyText"/>
        <w:rPr>
          <w:rFonts w:ascii="Verdana" w:hAnsi="Verdana"/>
          <w:lang w:val="en-AU"/>
        </w:rPr>
      </w:pPr>
    </w:p>
    <w:p w14:paraId="6207F38D" w14:textId="77777777" w:rsidR="00886200" w:rsidRPr="00945066" w:rsidRDefault="00886200">
      <w:pPr>
        <w:pStyle w:val="BodyText"/>
        <w:rPr>
          <w:rFonts w:ascii="Verdana" w:hAnsi="Verdana"/>
          <w:lang w:val="en-AU"/>
        </w:rPr>
      </w:pPr>
    </w:p>
    <w:p w14:paraId="6207F38F" w14:textId="77777777" w:rsidR="00886200" w:rsidRPr="00945066" w:rsidRDefault="00886200">
      <w:pPr>
        <w:pStyle w:val="BodyText"/>
        <w:rPr>
          <w:rFonts w:ascii="Verdana" w:hAnsi="Verdana"/>
          <w:lang w:val="en-AU"/>
        </w:rPr>
        <w:sectPr w:rsidR="00886200" w:rsidRPr="00945066" w:rsidSect="002302F9">
          <w:pgSz w:w="11910" w:h="16840"/>
          <w:pgMar w:top="0" w:right="992" w:bottom="0" w:left="992" w:header="720" w:footer="720" w:gutter="0"/>
          <w:cols w:space="720"/>
        </w:sectPr>
      </w:pPr>
    </w:p>
    <w:p w14:paraId="795DD9E1" w14:textId="77777777" w:rsidR="00886200" w:rsidRPr="00945066" w:rsidRDefault="004B76A7" w:rsidP="002302F9">
      <w:pPr>
        <w:rPr>
          <w:rFonts w:ascii="Verdana" w:hAnsi="Verdana"/>
          <w:b/>
          <w:bCs/>
          <w:sz w:val="24"/>
        </w:rPr>
      </w:pPr>
      <w:r w:rsidRPr="00945066">
        <w:rPr>
          <w:rFonts w:ascii="Verdana" w:hAnsi="Verdana"/>
          <w:b/>
          <w:bCs/>
        </w:rPr>
        <w:t>2012</w:t>
      </w:r>
    </w:p>
    <w:p w14:paraId="3BFDA882" w14:textId="77777777" w:rsidR="004B76A7" w:rsidRPr="00945066" w:rsidRDefault="00B23263" w:rsidP="002302F9">
      <w:pPr>
        <w:rPr>
          <w:rFonts w:ascii="Verdana" w:hAnsi="Verdana"/>
          <w:kern w:val="2"/>
          <w:lang w:eastAsia="en-AU"/>
          <w14:ligatures w14:val="standardContextual"/>
        </w:rPr>
      </w:pPr>
      <w:r w:rsidRPr="00945066">
        <w:rPr>
          <w:rFonts w:ascii="Verdana" w:hAnsi="Verdana"/>
        </w:rPr>
        <w:t>Austrade participated in a First Nations targeted employment program, the Indigenous Australian Government Development Program. We continue to participate in First Nations targeted employment programs.</w:t>
      </w:r>
    </w:p>
    <w:p w14:paraId="6207F392" w14:textId="77777777" w:rsidR="00886200" w:rsidRPr="00945066" w:rsidRDefault="00886200" w:rsidP="002302F9">
      <w:pPr>
        <w:rPr>
          <w:rFonts w:ascii="Verdana" w:hAnsi="Verdana"/>
        </w:rPr>
      </w:pPr>
    </w:p>
    <w:p w14:paraId="194EB9C1" w14:textId="77777777" w:rsidR="00886200" w:rsidRPr="00945066" w:rsidRDefault="004B76A7" w:rsidP="002302F9">
      <w:pPr>
        <w:rPr>
          <w:rFonts w:ascii="Verdana" w:hAnsi="Verdana"/>
          <w:b/>
          <w:bCs/>
          <w:sz w:val="24"/>
        </w:rPr>
      </w:pPr>
      <w:r w:rsidRPr="00945066">
        <w:rPr>
          <w:rFonts w:ascii="Verdana" w:hAnsi="Verdana"/>
          <w:b/>
          <w:bCs/>
        </w:rPr>
        <w:t>2013</w:t>
      </w:r>
    </w:p>
    <w:p w14:paraId="0EE8D6ED" w14:textId="77777777" w:rsidR="004B76A7" w:rsidRPr="00945066" w:rsidRDefault="008A3A2D" w:rsidP="002302F9">
      <w:pPr>
        <w:rPr>
          <w:rFonts w:ascii="Verdana" w:hAnsi="Verdana"/>
        </w:rPr>
      </w:pPr>
      <w:r w:rsidRPr="00945066">
        <w:rPr>
          <w:rFonts w:ascii="Verdana" w:hAnsi="Verdana"/>
        </w:rPr>
        <w:t>Austrade launched its first Innovate Reconciliation Action Plan.</w:t>
      </w:r>
    </w:p>
    <w:p w14:paraId="6207F395" w14:textId="5618CC10" w:rsidR="00886200" w:rsidRPr="00945066" w:rsidRDefault="004B76A7" w:rsidP="002302F9">
      <w:pPr>
        <w:rPr>
          <w:rFonts w:ascii="Verdana" w:hAnsi="Verdana"/>
        </w:rPr>
      </w:pPr>
      <w:r w:rsidRPr="00945066">
        <w:rPr>
          <w:rFonts w:ascii="Verdana" w:hAnsi="Verdana"/>
        </w:rPr>
        <w:t>Launch</w:t>
      </w:r>
      <w:r w:rsidRPr="00945066">
        <w:rPr>
          <w:rFonts w:ascii="Verdana" w:hAnsi="Verdana"/>
          <w:spacing w:val="3"/>
        </w:rPr>
        <w:t xml:space="preserve"> </w:t>
      </w:r>
      <w:r w:rsidRPr="00945066">
        <w:rPr>
          <w:rFonts w:ascii="Verdana" w:hAnsi="Verdana"/>
        </w:rPr>
        <w:t>of</w:t>
      </w:r>
      <w:r w:rsidRPr="00945066">
        <w:rPr>
          <w:rFonts w:ascii="Verdana" w:hAnsi="Verdana"/>
          <w:spacing w:val="3"/>
        </w:rPr>
        <w:t xml:space="preserve"> </w:t>
      </w:r>
      <w:r w:rsidRPr="00945066">
        <w:rPr>
          <w:rFonts w:ascii="Verdana" w:hAnsi="Verdana"/>
        </w:rPr>
        <w:t>Austrade’s</w:t>
      </w:r>
      <w:r w:rsidRPr="00945066">
        <w:rPr>
          <w:rFonts w:ascii="Verdana" w:hAnsi="Verdana"/>
          <w:spacing w:val="3"/>
        </w:rPr>
        <w:t xml:space="preserve"> </w:t>
      </w:r>
      <w:r w:rsidRPr="00945066">
        <w:rPr>
          <w:rFonts w:ascii="Verdana" w:hAnsi="Verdana"/>
        </w:rPr>
        <w:t>first</w:t>
      </w:r>
      <w:r w:rsidRPr="00945066">
        <w:rPr>
          <w:rFonts w:ascii="Verdana" w:hAnsi="Verdana"/>
          <w:spacing w:val="3"/>
        </w:rPr>
        <w:t xml:space="preserve"> </w:t>
      </w:r>
      <w:r w:rsidRPr="00945066">
        <w:rPr>
          <w:rFonts w:ascii="Verdana" w:hAnsi="Verdana"/>
        </w:rPr>
        <w:t>Innovate</w:t>
      </w:r>
      <w:r w:rsidRPr="00945066">
        <w:rPr>
          <w:rFonts w:ascii="Verdana" w:hAnsi="Verdana"/>
          <w:spacing w:val="3"/>
        </w:rPr>
        <w:t xml:space="preserve"> </w:t>
      </w:r>
      <w:r w:rsidRPr="00945066">
        <w:rPr>
          <w:rFonts w:ascii="Verdana" w:hAnsi="Verdana"/>
        </w:rPr>
        <w:t>RAP.</w:t>
      </w:r>
    </w:p>
    <w:p w14:paraId="4DF2F4CA" w14:textId="77777777" w:rsidR="00063255" w:rsidRPr="00945066" w:rsidRDefault="00063255" w:rsidP="002302F9">
      <w:pPr>
        <w:rPr>
          <w:rFonts w:ascii="Verdana" w:hAnsi="Verdana"/>
          <w:sz w:val="24"/>
        </w:rPr>
      </w:pPr>
    </w:p>
    <w:p w14:paraId="38ECF316" w14:textId="77777777" w:rsidR="004B76A7" w:rsidRPr="00945066" w:rsidRDefault="000E72B4" w:rsidP="002302F9">
      <w:pPr>
        <w:rPr>
          <w:rFonts w:ascii="Verdana" w:hAnsi="Verdana"/>
          <w:kern w:val="2"/>
          <w:lang w:eastAsia="en-AU"/>
          <w14:ligatures w14:val="standardContextual"/>
        </w:rPr>
      </w:pPr>
      <w:r w:rsidRPr="00945066">
        <w:rPr>
          <w:rFonts w:ascii="Verdana" w:hAnsi="Verdana"/>
        </w:rPr>
        <w:t>Austrade developed its internal First Nations Portal to link staff to resources and raise awareness of First Nations cultures and protocols.</w:t>
      </w:r>
    </w:p>
    <w:p w14:paraId="6207F397" w14:textId="77777777" w:rsidR="00886200" w:rsidRPr="00945066" w:rsidRDefault="00886200" w:rsidP="002302F9">
      <w:pPr>
        <w:rPr>
          <w:rFonts w:ascii="Verdana" w:hAnsi="Verdana"/>
        </w:rPr>
      </w:pPr>
    </w:p>
    <w:p w14:paraId="03EF9D88" w14:textId="77777777" w:rsidR="00886200" w:rsidRPr="00945066" w:rsidRDefault="004B76A7" w:rsidP="002302F9">
      <w:pPr>
        <w:rPr>
          <w:rFonts w:ascii="Verdana" w:hAnsi="Verdana"/>
          <w:b/>
          <w:bCs/>
          <w:sz w:val="24"/>
        </w:rPr>
      </w:pPr>
      <w:r w:rsidRPr="00945066">
        <w:rPr>
          <w:rFonts w:ascii="Verdana" w:hAnsi="Verdana"/>
          <w:b/>
          <w:bCs/>
        </w:rPr>
        <w:t>2014</w:t>
      </w:r>
    </w:p>
    <w:p w14:paraId="0F88A2AE" w14:textId="77777777" w:rsidR="004B76A7" w:rsidRPr="00945066" w:rsidRDefault="00F757DD" w:rsidP="002302F9">
      <w:pPr>
        <w:rPr>
          <w:rFonts w:ascii="Verdana" w:hAnsi="Verdana"/>
          <w:kern w:val="2"/>
          <w:lang w:eastAsia="en-AU"/>
          <w14:ligatures w14:val="standardContextual"/>
        </w:rPr>
      </w:pPr>
      <w:r w:rsidRPr="00945066">
        <w:rPr>
          <w:rFonts w:ascii="Verdana" w:hAnsi="Verdana"/>
        </w:rPr>
        <w:t>Austrade created its RAP Working Group.</w:t>
      </w:r>
    </w:p>
    <w:p w14:paraId="6207F39A" w14:textId="77777777" w:rsidR="00886200" w:rsidRPr="00945066" w:rsidRDefault="00886200" w:rsidP="002302F9">
      <w:pPr>
        <w:rPr>
          <w:rFonts w:ascii="Verdana" w:hAnsi="Verdana"/>
        </w:rPr>
      </w:pPr>
    </w:p>
    <w:p w14:paraId="413E74ED" w14:textId="77777777" w:rsidR="00886200" w:rsidRPr="00945066" w:rsidRDefault="004B76A7" w:rsidP="002302F9">
      <w:pPr>
        <w:rPr>
          <w:rFonts w:ascii="Verdana" w:hAnsi="Verdana"/>
          <w:b/>
          <w:bCs/>
          <w:sz w:val="24"/>
        </w:rPr>
      </w:pPr>
      <w:r w:rsidRPr="00945066">
        <w:rPr>
          <w:rFonts w:ascii="Verdana" w:hAnsi="Verdana"/>
          <w:b/>
          <w:bCs/>
        </w:rPr>
        <w:t>2016</w:t>
      </w:r>
    </w:p>
    <w:p w14:paraId="59566377" w14:textId="77777777" w:rsidR="004B76A7" w:rsidRPr="00945066" w:rsidRDefault="00267AA4" w:rsidP="002302F9">
      <w:pPr>
        <w:rPr>
          <w:rFonts w:ascii="Verdana" w:hAnsi="Verdana"/>
        </w:rPr>
      </w:pPr>
      <w:r w:rsidRPr="00945066">
        <w:rPr>
          <w:rFonts w:ascii="Verdana" w:hAnsi="Verdana"/>
        </w:rPr>
        <w:t>Austrade launched its second Innovate Reconciliation Action Plan for 2016 to 2018.</w:t>
      </w:r>
    </w:p>
    <w:p w14:paraId="6232BF05" w14:textId="77777777" w:rsidR="00886200" w:rsidRPr="00945066" w:rsidRDefault="004B76A7" w:rsidP="002302F9">
      <w:pPr>
        <w:rPr>
          <w:rFonts w:ascii="Verdana" w:hAnsi="Verdana"/>
          <w:sz w:val="24"/>
        </w:rPr>
      </w:pPr>
      <w:r w:rsidRPr="00945066">
        <w:rPr>
          <w:rFonts w:ascii="Verdana" w:hAnsi="Verdana"/>
        </w:rPr>
        <w:t>Launch</w:t>
      </w:r>
      <w:r w:rsidRPr="00945066">
        <w:rPr>
          <w:rFonts w:ascii="Verdana" w:hAnsi="Verdana"/>
          <w:spacing w:val="1"/>
        </w:rPr>
        <w:t xml:space="preserve"> </w:t>
      </w:r>
      <w:r w:rsidRPr="00945066">
        <w:rPr>
          <w:rFonts w:ascii="Verdana" w:hAnsi="Verdana"/>
        </w:rPr>
        <w:t>of</w:t>
      </w:r>
      <w:r w:rsidRPr="00945066">
        <w:rPr>
          <w:rFonts w:ascii="Verdana" w:hAnsi="Verdana"/>
          <w:spacing w:val="1"/>
        </w:rPr>
        <w:t xml:space="preserve"> </w:t>
      </w:r>
      <w:r w:rsidRPr="00945066">
        <w:rPr>
          <w:rFonts w:ascii="Verdana" w:hAnsi="Verdana"/>
        </w:rPr>
        <w:t>our</w:t>
      </w:r>
      <w:r w:rsidRPr="00945066">
        <w:rPr>
          <w:rFonts w:ascii="Verdana" w:hAnsi="Verdana"/>
          <w:spacing w:val="2"/>
        </w:rPr>
        <w:t xml:space="preserve"> </w:t>
      </w:r>
      <w:r w:rsidRPr="00945066">
        <w:rPr>
          <w:rFonts w:ascii="Verdana" w:hAnsi="Verdana"/>
        </w:rPr>
        <w:t>second</w:t>
      </w:r>
      <w:r w:rsidRPr="00945066">
        <w:rPr>
          <w:rFonts w:ascii="Verdana" w:hAnsi="Verdana"/>
          <w:spacing w:val="1"/>
        </w:rPr>
        <w:t xml:space="preserve"> </w:t>
      </w:r>
      <w:r w:rsidRPr="00945066">
        <w:rPr>
          <w:rFonts w:ascii="Verdana" w:hAnsi="Verdana"/>
        </w:rPr>
        <w:t>Innovate</w:t>
      </w:r>
      <w:r w:rsidRPr="00945066">
        <w:rPr>
          <w:rFonts w:ascii="Verdana" w:hAnsi="Verdana"/>
          <w:spacing w:val="1"/>
        </w:rPr>
        <w:t xml:space="preserve"> </w:t>
      </w:r>
      <w:r w:rsidRPr="00945066">
        <w:rPr>
          <w:rFonts w:ascii="Verdana" w:hAnsi="Verdana"/>
        </w:rPr>
        <w:t>RAP</w:t>
      </w:r>
      <w:r w:rsidRPr="00945066">
        <w:rPr>
          <w:rFonts w:ascii="Verdana" w:hAnsi="Verdana"/>
          <w:spacing w:val="2"/>
        </w:rPr>
        <w:t xml:space="preserve"> </w:t>
      </w:r>
      <w:r w:rsidRPr="00945066">
        <w:rPr>
          <w:rFonts w:ascii="Verdana" w:hAnsi="Verdana"/>
        </w:rPr>
        <w:t>2016–</w:t>
      </w:r>
      <w:r w:rsidRPr="00945066">
        <w:rPr>
          <w:rFonts w:ascii="Verdana" w:hAnsi="Verdana"/>
          <w:spacing w:val="-5"/>
        </w:rPr>
        <w:t>18.</w:t>
      </w:r>
    </w:p>
    <w:p w14:paraId="6207F39D" w14:textId="77777777" w:rsidR="00886200" w:rsidRPr="00945066" w:rsidRDefault="00886200" w:rsidP="002302F9">
      <w:pPr>
        <w:rPr>
          <w:rFonts w:ascii="Verdana" w:hAnsi="Verdana"/>
        </w:rPr>
      </w:pPr>
    </w:p>
    <w:p w14:paraId="2D4CF768" w14:textId="77777777" w:rsidR="004B76A7" w:rsidRPr="00945066" w:rsidRDefault="00A9583C" w:rsidP="002302F9">
      <w:pPr>
        <w:rPr>
          <w:rFonts w:ascii="Verdana" w:hAnsi="Verdana"/>
          <w:kern w:val="2"/>
          <w:lang w:eastAsia="en-AU"/>
          <w14:ligatures w14:val="standardContextual"/>
        </w:rPr>
      </w:pPr>
      <w:r w:rsidRPr="00945066">
        <w:rPr>
          <w:rFonts w:ascii="Verdana" w:hAnsi="Verdana"/>
        </w:rPr>
        <w:t>Austrade participated in its first Jawun APS Secondment Program.</w:t>
      </w:r>
    </w:p>
    <w:p w14:paraId="6207F39F" w14:textId="77777777" w:rsidR="00886200" w:rsidRPr="00945066" w:rsidRDefault="00886200" w:rsidP="002302F9">
      <w:pPr>
        <w:rPr>
          <w:rFonts w:ascii="Verdana" w:hAnsi="Verdana"/>
        </w:rPr>
      </w:pPr>
    </w:p>
    <w:p w14:paraId="5BE2593B" w14:textId="77777777" w:rsidR="00886200" w:rsidRPr="00945066" w:rsidRDefault="004B76A7" w:rsidP="002302F9">
      <w:pPr>
        <w:rPr>
          <w:rFonts w:ascii="Verdana" w:hAnsi="Verdana"/>
          <w:b/>
          <w:bCs/>
          <w:sz w:val="24"/>
        </w:rPr>
      </w:pPr>
      <w:r w:rsidRPr="00945066">
        <w:rPr>
          <w:rFonts w:ascii="Verdana" w:hAnsi="Verdana"/>
          <w:b/>
          <w:bCs/>
        </w:rPr>
        <w:t>2018</w:t>
      </w:r>
    </w:p>
    <w:p w14:paraId="05D6F1EA" w14:textId="77777777" w:rsidR="004B76A7" w:rsidRPr="00945066" w:rsidRDefault="00EC1DEE" w:rsidP="002302F9">
      <w:pPr>
        <w:rPr>
          <w:rFonts w:ascii="Verdana" w:hAnsi="Verdana"/>
          <w:kern w:val="2"/>
          <w:lang w:eastAsia="en-AU"/>
          <w14:ligatures w14:val="standardContextual"/>
        </w:rPr>
      </w:pPr>
      <w:r w:rsidRPr="00945066">
        <w:rPr>
          <w:rFonts w:ascii="Verdana" w:hAnsi="Verdana"/>
        </w:rPr>
        <w:t>For NAIDOC Week in July 2018, Austrade held events hosted by local First Nations communities in offices across Australia.</w:t>
      </w:r>
    </w:p>
    <w:p w14:paraId="6207F3A2" w14:textId="77777777" w:rsidR="00886200" w:rsidRPr="00945066" w:rsidRDefault="00886200" w:rsidP="002302F9">
      <w:pPr>
        <w:rPr>
          <w:rFonts w:ascii="Verdana" w:hAnsi="Verdana"/>
        </w:rPr>
      </w:pPr>
    </w:p>
    <w:p w14:paraId="66312B73" w14:textId="77777777" w:rsidR="00886200" w:rsidRPr="00945066" w:rsidRDefault="004B76A7" w:rsidP="002302F9">
      <w:pPr>
        <w:rPr>
          <w:rFonts w:ascii="Verdana" w:hAnsi="Verdana"/>
          <w:b/>
          <w:bCs/>
          <w:sz w:val="24"/>
        </w:rPr>
      </w:pPr>
      <w:r w:rsidRPr="00945066">
        <w:rPr>
          <w:rFonts w:ascii="Verdana" w:hAnsi="Verdana"/>
          <w:b/>
          <w:bCs/>
        </w:rPr>
        <w:t>2019</w:t>
      </w:r>
    </w:p>
    <w:p w14:paraId="15EA7B7E" w14:textId="77777777" w:rsidR="004B76A7" w:rsidRPr="00945066" w:rsidRDefault="002F5DCD" w:rsidP="002302F9">
      <w:pPr>
        <w:rPr>
          <w:rFonts w:ascii="Verdana" w:hAnsi="Verdana"/>
        </w:rPr>
      </w:pPr>
      <w:r w:rsidRPr="00945066">
        <w:rPr>
          <w:rFonts w:ascii="Verdana" w:hAnsi="Verdana"/>
        </w:rPr>
        <w:t>Austrade launched its third Innovate Reconciliation Action Plan for 2019 to 2021.</w:t>
      </w:r>
    </w:p>
    <w:p w14:paraId="5F904EE3" w14:textId="77777777" w:rsidR="00886200" w:rsidRPr="00945066" w:rsidRDefault="004B76A7" w:rsidP="002302F9">
      <w:pPr>
        <w:rPr>
          <w:rFonts w:ascii="Verdana" w:hAnsi="Verdana"/>
        </w:rPr>
      </w:pPr>
      <w:r w:rsidRPr="00945066">
        <w:rPr>
          <w:rFonts w:ascii="Verdana" w:hAnsi="Verdana"/>
        </w:rPr>
        <w:t>Our</w:t>
      </w:r>
      <w:r w:rsidRPr="00945066">
        <w:rPr>
          <w:rFonts w:ascii="Verdana" w:hAnsi="Verdana"/>
          <w:spacing w:val="-7"/>
        </w:rPr>
        <w:t xml:space="preserve"> </w:t>
      </w:r>
      <w:r w:rsidRPr="00945066">
        <w:rPr>
          <w:rFonts w:ascii="Verdana" w:hAnsi="Verdana"/>
        </w:rPr>
        <w:t>Third</w:t>
      </w:r>
      <w:r w:rsidRPr="00945066">
        <w:rPr>
          <w:rFonts w:ascii="Verdana" w:hAnsi="Verdana"/>
          <w:spacing w:val="-7"/>
        </w:rPr>
        <w:t xml:space="preserve"> </w:t>
      </w:r>
      <w:r w:rsidRPr="00945066">
        <w:rPr>
          <w:rFonts w:ascii="Verdana" w:hAnsi="Verdana"/>
        </w:rPr>
        <w:t>Innovate</w:t>
      </w:r>
      <w:r w:rsidRPr="00945066">
        <w:rPr>
          <w:rFonts w:ascii="Verdana" w:hAnsi="Verdana"/>
          <w:spacing w:val="-7"/>
        </w:rPr>
        <w:t xml:space="preserve"> </w:t>
      </w:r>
      <w:r w:rsidRPr="00945066">
        <w:rPr>
          <w:rFonts w:ascii="Verdana" w:hAnsi="Verdana"/>
        </w:rPr>
        <w:t>RAP</w:t>
      </w:r>
      <w:r w:rsidRPr="00945066">
        <w:rPr>
          <w:rFonts w:ascii="Verdana" w:hAnsi="Verdana"/>
          <w:spacing w:val="-7"/>
        </w:rPr>
        <w:t xml:space="preserve"> </w:t>
      </w:r>
      <w:r w:rsidRPr="00945066">
        <w:rPr>
          <w:rFonts w:ascii="Verdana" w:hAnsi="Verdana"/>
        </w:rPr>
        <w:t>2019–2021 was launched.</w:t>
      </w:r>
    </w:p>
    <w:p w14:paraId="7F2AE8C5" w14:textId="77777777" w:rsidR="00063255" w:rsidRPr="00945066" w:rsidRDefault="00063255" w:rsidP="002302F9">
      <w:pPr>
        <w:rPr>
          <w:rFonts w:ascii="Verdana" w:hAnsi="Verdana"/>
          <w:sz w:val="24"/>
        </w:rPr>
      </w:pPr>
    </w:p>
    <w:p w14:paraId="6E03D38A" w14:textId="77777777" w:rsidR="004B76A7" w:rsidRPr="00945066" w:rsidRDefault="00DB702C" w:rsidP="002302F9">
      <w:pPr>
        <w:rPr>
          <w:rFonts w:ascii="Verdana" w:hAnsi="Verdana"/>
          <w:kern w:val="2"/>
          <w:lang w:eastAsia="en-AU"/>
          <w14:ligatures w14:val="standardContextual"/>
        </w:rPr>
      </w:pPr>
      <w:r w:rsidRPr="00945066">
        <w:rPr>
          <w:rFonts w:ascii="Verdana" w:hAnsi="Verdana"/>
        </w:rPr>
        <w:t>For National Reconciliation Week, Austrade marked the week by unveiling an artwork commissioned from Noongar artist Bradley Kickett.</w:t>
      </w:r>
    </w:p>
    <w:p w14:paraId="6207F3A6" w14:textId="77777777" w:rsidR="00886200" w:rsidRPr="00945066" w:rsidRDefault="00886200" w:rsidP="002302F9">
      <w:pPr>
        <w:rPr>
          <w:rFonts w:ascii="Verdana" w:hAnsi="Verdana"/>
        </w:rPr>
      </w:pPr>
    </w:p>
    <w:p w14:paraId="7B3053D9" w14:textId="1587C5B1" w:rsidR="00886200" w:rsidRPr="00945066" w:rsidRDefault="004B76A7" w:rsidP="002302F9">
      <w:pPr>
        <w:rPr>
          <w:rFonts w:ascii="Verdana" w:hAnsi="Verdana"/>
          <w:b/>
          <w:bCs/>
          <w:sz w:val="24"/>
        </w:rPr>
      </w:pPr>
      <w:r w:rsidRPr="00945066">
        <w:rPr>
          <w:rFonts w:ascii="Verdana" w:hAnsi="Verdana"/>
          <w:b/>
          <w:bCs/>
        </w:rPr>
        <w:t>2020</w:t>
      </w:r>
    </w:p>
    <w:p w14:paraId="41317D1E" w14:textId="77777777" w:rsidR="004B76A7" w:rsidRPr="00945066" w:rsidRDefault="00B8229C" w:rsidP="002302F9">
      <w:pPr>
        <w:rPr>
          <w:rFonts w:ascii="Verdana" w:hAnsi="Verdana"/>
          <w:kern w:val="2"/>
          <w:lang w:eastAsia="en-AU"/>
          <w14:ligatures w14:val="standardContextual"/>
        </w:rPr>
      </w:pPr>
      <w:r w:rsidRPr="00945066">
        <w:rPr>
          <w:rFonts w:ascii="Verdana" w:hAnsi="Verdana"/>
        </w:rPr>
        <w:t xml:space="preserve">Austrade formally announced its first </w:t>
      </w:r>
      <w:proofErr w:type="spellStart"/>
      <w:r w:rsidRPr="00945066">
        <w:rPr>
          <w:rFonts w:ascii="Verdana" w:hAnsi="Verdana"/>
        </w:rPr>
        <w:t>First</w:t>
      </w:r>
      <w:proofErr w:type="spellEnd"/>
      <w:r w:rsidRPr="00945066">
        <w:rPr>
          <w:rFonts w:ascii="Verdana" w:hAnsi="Verdana"/>
        </w:rPr>
        <w:t xml:space="preserve"> Nations Consul-General and first female First Nations Trade Commissioner.</w:t>
      </w:r>
    </w:p>
    <w:p w14:paraId="6207F3A9" w14:textId="77777777" w:rsidR="00886200" w:rsidRPr="00945066" w:rsidRDefault="00886200" w:rsidP="002302F9">
      <w:pPr>
        <w:rPr>
          <w:rFonts w:ascii="Verdana" w:hAnsi="Verdana"/>
        </w:rPr>
      </w:pPr>
    </w:p>
    <w:p w14:paraId="0BC8FD54" w14:textId="77777777" w:rsidR="004B76A7" w:rsidRPr="00945066" w:rsidRDefault="00D61BA9" w:rsidP="002302F9">
      <w:pPr>
        <w:rPr>
          <w:rFonts w:ascii="Verdana" w:hAnsi="Verdana"/>
          <w:kern w:val="2"/>
          <w:lang w:eastAsia="en-AU"/>
          <w14:ligatures w14:val="standardContextual"/>
        </w:rPr>
      </w:pPr>
      <w:r w:rsidRPr="00945066">
        <w:rPr>
          <w:rFonts w:ascii="Verdana" w:hAnsi="Verdana"/>
        </w:rPr>
        <w:t>Austrade’s Senior Executive Service undertook Ngunnawal language training. Austrade also published internal Acknowledgement of Country Guidelines and an Inclusive Language Guide.</w:t>
      </w:r>
    </w:p>
    <w:p w14:paraId="6207F3AB" w14:textId="77777777" w:rsidR="00886200" w:rsidRPr="00945066" w:rsidRDefault="00886200" w:rsidP="002302F9">
      <w:pPr>
        <w:rPr>
          <w:rFonts w:ascii="Verdana" w:hAnsi="Verdana"/>
        </w:rPr>
      </w:pPr>
    </w:p>
    <w:p w14:paraId="5AA47592" w14:textId="77777777" w:rsidR="00886200" w:rsidRPr="00945066" w:rsidRDefault="004B76A7" w:rsidP="002302F9">
      <w:pPr>
        <w:rPr>
          <w:rFonts w:ascii="Verdana" w:hAnsi="Verdana"/>
          <w:b/>
          <w:bCs/>
          <w:sz w:val="24"/>
        </w:rPr>
      </w:pPr>
      <w:r w:rsidRPr="00945066">
        <w:rPr>
          <w:rFonts w:ascii="Verdana" w:hAnsi="Verdana"/>
          <w:b/>
          <w:bCs/>
        </w:rPr>
        <w:t>2021</w:t>
      </w:r>
    </w:p>
    <w:p w14:paraId="685B446A" w14:textId="4F3045AE" w:rsidR="00063255" w:rsidRPr="00945066" w:rsidRDefault="00D11989" w:rsidP="002302F9">
      <w:pPr>
        <w:rPr>
          <w:rFonts w:ascii="Verdana" w:hAnsi="Verdana"/>
        </w:rPr>
      </w:pPr>
      <w:r w:rsidRPr="00945066">
        <w:rPr>
          <w:rFonts w:ascii="Verdana" w:hAnsi="Verdana"/>
        </w:rPr>
        <w:t>From the affirmative measures round run in 2019, three First Nations candidates were offered and commenced Trade Commissioner postings. By the end of 2021, all three First Nations Trade Commissioners were in Houston, Toronto and Kuala Lumpur.</w:t>
      </w:r>
    </w:p>
    <w:p w14:paraId="68DC8F91" w14:textId="77777777" w:rsidR="00886200" w:rsidRPr="00945066" w:rsidRDefault="004B76A7" w:rsidP="002302F9">
      <w:pPr>
        <w:rPr>
          <w:rFonts w:ascii="Verdana" w:hAnsi="Verdana"/>
          <w:sz w:val="24"/>
        </w:rPr>
      </w:pPr>
      <w:r w:rsidRPr="00945066">
        <w:rPr>
          <w:rFonts w:ascii="Verdana" w:hAnsi="Verdana"/>
        </w:rPr>
        <w:t>From</w:t>
      </w:r>
      <w:r w:rsidRPr="00945066">
        <w:rPr>
          <w:rFonts w:ascii="Verdana" w:hAnsi="Verdana"/>
          <w:spacing w:val="-1"/>
        </w:rPr>
        <w:t xml:space="preserve"> </w:t>
      </w:r>
      <w:r w:rsidRPr="00945066">
        <w:rPr>
          <w:rFonts w:ascii="Verdana" w:hAnsi="Verdana"/>
        </w:rPr>
        <w:t>the</w:t>
      </w:r>
      <w:r w:rsidRPr="00945066">
        <w:rPr>
          <w:rFonts w:ascii="Verdana" w:hAnsi="Verdana"/>
          <w:spacing w:val="-1"/>
        </w:rPr>
        <w:t xml:space="preserve"> </w:t>
      </w:r>
      <w:r w:rsidRPr="00945066">
        <w:rPr>
          <w:rFonts w:ascii="Verdana" w:hAnsi="Verdana"/>
        </w:rPr>
        <w:t>affirmative</w:t>
      </w:r>
      <w:r w:rsidRPr="00945066">
        <w:rPr>
          <w:rFonts w:ascii="Verdana" w:hAnsi="Verdana"/>
          <w:spacing w:val="-1"/>
        </w:rPr>
        <w:t xml:space="preserve"> </w:t>
      </w:r>
      <w:r w:rsidRPr="00945066">
        <w:rPr>
          <w:rFonts w:ascii="Verdana" w:hAnsi="Verdana"/>
        </w:rPr>
        <w:t>measures</w:t>
      </w:r>
      <w:r w:rsidRPr="00945066">
        <w:rPr>
          <w:rFonts w:ascii="Verdana" w:hAnsi="Verdana"/>
          <w:spacing w:val="-1"/>
        </w:rPr>
        <w:t xml:space="preserve"> </w:t>
      </w:r>
      <w:r w:rsidRPr="00945066">
        <w:rPr>
          <w:rFonts w:ascii="Verdana" w:hAnsi="Verdana"/>
        </w:rPr>
        <w:t>round</w:t>
      </w:r>
      <w:r w:rsidRPr="00945066">
        <w:rPr>
          <w:rFonts w:ascii="Verdana" w:hAnsi="Verdana"/>
          <w:spacing w:val="-1"/>
        </w:rPr>
        <w:t xml:space="preserve"> </w:t>
      </w:r>
      <w:r w:rsidRPr="00945066">
        <w:rPr>
          <w:rFonts w:ascii="Verdana" w:hAnsi="Verdana"/>
        </w:rPr>
        <w:t>run in 2019, three First Nations candidates were</w:t>
      </w:r>
      <w:r w:rsidRPr="00945066">
        <w:rPr>
          <w:rFonts w:ascii="Verdana" w:hAnsi="Verdana"/>
          <w:spacing w:val="-6"/>
        </w:rPr>
        <w:t xml:space="preserve"> </w:t>
      </w:r>
      <w:r w:rsidRPr="00945066">
        <w:rPr>
          <w:rFonts w:ascii="Verdana" w:hAnsi="Verdana"/>
        </w:rPr>
        <w:t>offered</w:t>
      </w:r>
      <w:r w:rsidRPr="00945066">
        <w:rPr>
          <w:rFonts w:ascii="Verdana" w:hAnsi="Verdana"/>
          <w:spacing w:val="-6"/>
        </w:rPr>
        <w:t xml:space="preserve"> </w:t>
      </w:r>
      <w:r w:rsidRPr="00945066">
        <w:rPr>
          <w:rFonts w:ascii="Verdana" w:hAnsi="Verdana"/>
        </w:rPr>
        <w:t>and</w:t>
      </w:r>
      <w:r w:rsidRPr="00945066">
        <w:rPr>
          <w:rFonts w:ascii="Verdana" w:hAnsi="Verdana"/>
          <w:spacing w:val="-6"/>
        </w:rPr>
        <w:t xml:space="preserve"> </w:t>
      </w:r>
      <w:r w:rsidRPr="00945066">
        <w:rPr>
          <w:rFonts w:ascii="Verdana" w:hAnsi="Verdana"/>
        </w:rPr>
        <w:t>commenced</w:t>
      </w:r>
      <w:r w:rsidRPr="00945066">
        <w:rPr>
          <w:rFonts w:ascii="Verdana" w:hAnsi="Verdana"/>
          <w:spacing w:val="-6"/>
        </w:rPr>
        <w:t xml:space="preserve"> </w:t>
      </w:r>
      <w:r w:rsidRPr="00945066">
        <w:rPr>
          <w:rFonts w:ascii="Verdana" w:hAnsi="Verdana"/>
        </w:rPr>
        <w:t>their</w:t>
      </w:r>
      <w:r w:rsidRPr="00945066">
        <w:rPr>
          <w:rFonts w:ascii="Verdana" w:hAnsi="Verdana"/>
          <w:spacing w:val="-6"/>
        </w:rPr>
        <w:t xml:space="preserve"> </w:t>
      </w:r>
      <w:r w:rsidRPr="00945066">
        <w:rPr>
          <w:rFonts w:ascii="Verdana" w:hAnsi="Verdana"/>
        </w:rPr>
        <w:t>Trade</w:t>
      </w:r>
    </w:p>
    <w:p w14:paraId="6207F3AF" w14:textId="77777777" w:rsidR="00886200" w:rsidRPr="00945066" w:rsidRDefault="00886200" w:rsidP="002302F9">
      <w:pPr>
        <w:rPr>
          <w:rFonts w:ascii="Verdana" w:hAnsi="Verdana"/>
        </w:rPr>
      </w:pPr>
    </w:p>
    <w:p w14:paraId="647D2D7E" w14:textId="77777777" w:rsidR="00886200" w:rsidRPr="00945066" w:rsidRDefault="004B76A7" w:rsidP="002302F9">
      <w:pPr>
        <w:rPr>
          <w:rFonts w:ascii="Verdana" w:hAnsi="Verdana"/>
          <w:b/>
          <w:bCs/>
          <w:sz w:val="24"/>
        </w:rPr>
      </w:pPr>
      <w:r w:rsidRPr="00945066">
        <w:rPr>
          <w:rFonts w:ascii="Verdana" w:hAnsi="Verdana"/>
          <w:b/>
          <w:bCs/>
        </w:rPr>
        <w:t>2023</w:t>
      </w:r>
    </w:p>
    <w:p w14:paraId="50D101D7" w14:textId="77777777" w:rsidR="004B76A7" w:rsidRPr="00945066" w:rsidRDefault="000C0A41" w:rsidP="002302F9">
      <w:pPr>
        <w:rPr>
          <w:rFonts w:ascii="Verdana" w:hAnsi="Verdana"/>
          <w:kern w:val="2"/>
          <w:lang w:eastAsia="en-AU"/>
          <w14:ligatures w14:val="standardContextual"/>
        </w:rPr>
      </w:pPr>
      <w:r w:rsidRPr="00945066">
        <w:rPr>
          <w:rFonts w:ascii="Verdana" w:hAnsi="Verdana"/>
        </w:rPr>
        <w:t>Austrade launched its fourth Innovate Reconciliation Action Plan for 2023 to 2025.</w:t>
      </w:r>
    </w:p>
    <w:p w14:paraId="6207F3B2" w14:textId="77777777" w:rsidR="00886200" w:rsidRPr="00945066" w:rsidRDefault="00886200" w:rsidP="002302F9"/>
    <w:p w14:paraId="18C83FCE" w14:textId="77777777" w:rsidR="004B76A7" w:rsidRPr="00945066" w:rsidRDefault="00E270DA" w:rsidP="002302F9">
      <w:pPr>
        <w:rPr>
          <w:rFonts w:ascii="Verdana" w:hAnsi="Verdana"/>
        </w:rPr>
      </w:pPr>
      <w:r w:rsidRPr="00945066">
        <w:rPr>
          <w:rFonts w:ascii="Verdana" w:hAnsi="Verdana"/>
        </w:rPr>
        <w:t xml:space="preserve">Austrade developed its First Nations Framework as a tool to connect Australian </w:t>
      </w:r>
      <w:r w:rsidRPr="00945066">
        <w:rPr>
          <w:rFonts w:ascii="Verdana" w:hAnsi="Verdana"/>
        </w:rPr>
        <w:lastRenderedPageBreak/>
        <w:t>Government policy across the agency and support delivery of First Nations policy priorities.</w:t>
      </w:r>
    </w:p>
    <w:p w14:paraId="0AFB819B" w14:textId="77777777" w:rsidR="00063255" w:rsidRPr="00945066" w:rsidRDefault="00063255" w:rsidP="002302F9">
      <w:pPr>
        <w:rPr>
          <w:rFonts w:ascii="Verdana" w:hAnsi="Verdana"/>
        </w:rPr>
      </w:pPr>
    </w:p>
    <w:p w14:paraId="55448592" w14:textId="77777777" w:rsidR="00886200" w:rsidRPr="00945066" w:rsidRDefault="004B76A7" w:rsidP="002302F9">
      <w:pPr>
        <w:rPr>
          <w:rFonts w:ascii="Verdana" w:hAnsi="Verdana"/>
          <w:sz w:val="24"/>
        </w:rPr>
      </w:pPr>
      <w:r w:rsidRPr="00945066">
        <w:rPr>
          <w:rFonts w:ascii="Verdana" w:hAnsi="Verdana"/>
        </w:rPr>
        <w:t>Our First Nations Framework was developed</w:t>
      </w:r>
      <w:r w:rsidRPr="00945066">
        <w:rPr>
          <w:rFonts w:ascii="Verdana" w:hAnsi="Verdana"/>
          <w:spacing w:val="40"/>
        </w:rPr>
        <w:t xml:space="preserve"> </w:t>
      </w:r>
      <w:r w:rsidRPr="00945066">
        <w:rPr>
          <w:rFonts w:ascii="Verdana" w:hAnsi="Verdana"/>
        </w:rPr>
        <w:t>as</w:t>
      </w:r>
      <w:r w:rsidRPr="00945066">
        <w:rPr>
          <w:rFonts w:ascii="Verdana" w:hAnsi="Verdana"/>
          <w:spacing w:val="-11"/>
        </w:rPr>
        <w:t xml:space="preserve"> </w:t>
      </w:r>
      <w:r w:rsidRPr="00945066">
        <w:rPr>
          <w:rFonts w:ascii="Verdana" w:hAnsi="Verdana"/>
        </w:rPr>
        <w:t>a</w:t>
      </w:r>
      <w:r w:rsidRPr="00945066">
        <w:rPr>
          <w:rFonts w:ascii="Verdana" w:hAnsi="Verdana"/>
          <w:spacing w:val="-11"/>
        </w:rPr>
        <w:t xml:space="preserve"> </w:t>
      </w:r>
      <w:r w:rsidRPr="00945066">
        <w:rPr>
          <w:rFonts w:ascii="Verdana" w:hAnsi="Verdana"/>
        </w:rPr>
        <w:t>tool</w:t>
      </w:r>
      <w:r w:rsidRPr="00945066">
        <w:rPr>
          <w:rFonts w:ascii="Verdana" w:hAnsi="Verdana"/>
          <w:spacing w:val="-11"/>
        </w:rPr>
        <w:t xml:space="preserve"> </w:t>
      </w:r>
      <w:r w:rsidRPr="00945066">
        <w:rPr>
          <w:rFonts w:ascii="Verdana" w:hAnsi="Verdana"/>
        </w:rPr>
        <w:t>that</w:t>
      </w:r>
      <w:r w:rsidRPr="00945066">
        <w:rPr>
          <w:rFonts w:ascii="Verdana" w:hAnsi="Verdana"/>
          <w:spacing w:val="-11"/>
        </w:rPr>
        <w:t xml:space="preserve"> </w:t>
      </w:r>
      <w:r w:rsidRPr="00945066">
        <w:rPr>
          <w:rFonts w:ascii="Verdana" w:hAnsi="Verdana"/>
        </w:rPr>
        <w:t>connects</w:t>
      </w:r>
      <w:r w:rsidRPr="00945066">
        <w:rPr>
          <w:rFonts w:ascii="Verdana" w:hAnsi="Verdana"/>
          <w:spacing w:val="-11"/>
        </w:rPr>
        <w:t xml:space="preserve"> </w:t>
      </w:r>
      <w:r w:rsidRPr="00945066">
        <w:rPr>
          <w:rFonts w:ascii="Verdana" w:hAnsi="Verdana"/>
        </w:rPr>
        <w:t>Australian</w:t>
      </w:r>
      <w:r w:rsidRPr="00945066">
        <w:rPr>
          <w:rFonts w:ascii="Verdana" w:hAnsi="Verdana"/>
          <w:spacing w:val="-11"/>
        </w:rPr>
        <w:t xml:space="preserve"> </w:t>
      </w:r>
      <w:r w:rsidRPr="00945066">
        <w:rPr>
          <w:rFonts w:ascii="Verdana" w:hAnsi="Verdana"/>
        </w:rPr>
        <w:t>Government policy across the agency and supports our delivery of First Nations policy priorities.</w:t>
      </w:r>
    </w:p>
    <w:p w14:paraId="6207F3B5" w14:textId="14B7DBF0" w:rsidR="00886200" w:rsidRPr="00945066" w:rsidRDefault="00886200" w:rsidP="002302F9">
      <w:pPr>
        <w:rPr>
          <w:rFonts w:ascii="Verdana" w:hAnsi="Verdana"/>
          <w:sz w:val="14"/>
        </w:rPr>
      </w:pPr>
    </w:p>
    <w:p w14:paraId="63A967F9" w14:textId="0A4178AE" w:rsidR="00886200" w:rsidRPr="00945066" w:rsidRDefault="00063255" w:rsidP="00063255">
      <w:pPr>
        <w:rPr>
          <w:rFonts w:ascii="Verdana" w:hAnsi="Verdana"/>
          <w:b/>
          <w:bCs/>
          <w:sz w:val="24"/>
        </w:rPr>
      </w:pPr>
      <w:r w:rsidRPr="00945066">
        <w:rPr>
          <w:rFonts w:ascii="Verdana" w:hAnsi="Verdana"/>
          <w:b/>
          <w:bCs/>
        </w:rPr>
        <w:t>2</w:t>
      </w:r>
      <w:r w:rsidR="004B76A7" w:rsidRPr="00945066">
        <w:rPr>
          <w:rFonts w:ascii="Verdana" w:hAnsi="Verdana"/>
          <w:b/>
          <w:bCs/>
        </w:rPr>
        <w:t>024</w:t>
      </w:r>
    </w:p>
    <w:p w14:paraId="50BB45E3" w14:textId="77777777" w:rsidR="004B76A7" w:rsidRPr="00945066" w:rsidRDefault="00875E37">
      <w:pPr>
        <w:rPr>
          <w:rFonts w:ascii="Verdana" w:hAnsi="Verdana"/>
          <w:kern w:val="2"/>
          <w:lang w:eastAsia="en-AU"/>
          <w14:ligatures w14:val="standardContextual"/>
        </w:rPr>
      </w:pPr>
      <w:r w:rsidRPr="00945066">
        <w:rPr>
          <w:rFonts w:ascii="Verdana" w:hAnsi="Verdana"/>
        </w:rPr>
        <w:t>Austrade announced a First Nations category for the Australian Export Awards to recognise the international success of First Nations businesses and their economic, social and cultural impact.</w:t>
      </w:r>
    </w:p>
    <w:p w14:paraId="6207F3BC" w14:textId="77777777" w:rsidR="00886200" w:rsidRPr="00945066" w:rsidRDefault="00886200">
      <w:pPr>
        <w:pStyle w:val="BodyText"/>
        <w:spacing w:before="19"/>
        <w:rPr>
          <w:rFonts w:ascii="Verdana" w:hAnsi="Verdana"/>
          <w:lang w:val="en-AU"/>
        </w:rPr>
      </w:pPr>
    </w:p>
    <w:p w14:paraId="5E81A813" w14:textId="77777777" w:rsidR="004B76A7" w:rsidRPr="00945066" w:rsidRDefault="00270BF9">
      <w:pPr>
        <w:rPr>
          <w:rFonts w:ascii="Verdana" w:hAnsi="Verdana"/>
        </w:rPr>
      </w:pPr>
      <w:r w:rsidRPr="00945066">
        <w:rPr>
          <w:rFonts w:ascii="Verdana" w:hAnsi="Verdana"/>
        </w:rPr>
        <w:t>Austrade engaged a culturally competent Employee Assistance Program service for First Nations staff.</w:t>
      </w:r>
    </w:p>
    <w:p w14:paraId="73F84ADB" w14:textId="77777777" w:rsidR="00494F8E" w:rsidRPr="00945066" w:rsidRDefault="00494F8E">
      <w:pPr>
        <w:rPr>
          <w:rFonts w:ascii="Verdana" w:hAnsi="Verdana"/>
          <w:kern w:val="2"/>
          <w:lang w:eastAsia="en-AU"/>
          <w14:ligatures w14:val="standardContextual"/>
        </w:rPr>
      </w:pPr>
    </w:p>
    <w:p w14:paraId="6844DF38" w14:textId="6F76784A" w:rsidR="00886200" w:rsidRPr="00945066" w:rsidRDefault="004B76A7" w:rsidP="00494F8E">
      <w:pPr>
        <w:rPr>
          <w:rFonts w:ascii="Verdana" w:hAnsi="Verdana"/>
          <w:b/>
          <w:bCs/>
        </w:rPr>
      </w:pPr>
      <w:r w:rsidRPr="00945066">
        <w:rPr>
          <w:rFonts w:ascii="Verdana" w:hAnsi="Verdana"/>
          <w:b/>
          <w:bCs/>
        </w:rPr>
        <w:t>2025</w:t>
      </w:r>
    </w:p>
    <w:p w14:paraId="069E9E75" w14:textId="77777777" w:rsidR="004B76A7" w:rsidRPr="00945066" w:rsidRDefault="00F66C6B">
      <w:pPr>
        <w:rPr>
          <w:rFonts w:ascii="Verdana" w:hAnsi="Verdana"/>
        </w:rPr>
      </w:pPr>
      <w:r w:rsidRPr="00945066">
        <w:rPr>
          <w:rFonts w:ascii="Verdana" w:hAnsi="Verdana"/>
        </w:rPr>
        <w:t>In March 2025, Austrade hosted the inaugural meeting of the First Nations Visitor Economy Partnership, marking a key milestone in Australian Government support for increased First Nations participation in the tourism industry.</w:t>
      </w:r>
    </w:p>
    <w:p w14:paraId="57A8D158" w14:textId="77777777" w:rsidR="00494F8E" w:rsidRPr="00945066" w:rsidRDefault="00494F8E">
      <w:pPr>
        <w:rPr>
          <w:rFonts w:ascii="Verdana" w:hAnsi="Verdana"/>
        </w:rPr>
      </w:pPr>
    </w:p>
    <w:p w14:paraId="64FF2EAD" w14:textId="15A3329A" w:rsidR="00886200" w:rsidRPr="00945066" w:rsidRDefault="00816732" w:rsidP="00966E90">
      <w:pPr>
        <w:rPr>
          <w:rFonts w:ascii="Verdana" w:hAnsi="Verdana"/>
        </w:rPr>
      </w:pPr>
      <w:r w:rsidRPr="00945066">
        <w:rPr>
          <w:rFonts w:ascii="Verdana" w:hAnsi="Verdana"/>
        </w:rPr>
        <w:t>Tourism Research Australia found that 3 million trips incorporated First Nations activities in 2023–24.</w:t>
      </w:r>
      <w:r w:rsidR="0007541F" w:rsidRPr="00945066">
        <w:rPr>
          <w:rFonts w:ascii="Verdana" w:hAnsi="Verdana"/>
        </w:rPr>
        <w:t xml:space="preserve"> </w:t>
      </w:r>
    </w:p>
    <w:p w14:paraId="6207F3C5" w14:textId="77777777" w:rsidR="00886200" w:rsidRPr="00945066" w:rsidRDefault="00886200">
      <w:pPr>
        <w:spacing w:line="254" w:lineRule="auto"/>
        <w:rPr>
          <w:rFonts w:ascii="Verdana" w:hAnsi="Verdana"/>
          <w:sz w:val="16"/>
        </w:rPr>
        <w:sectPr w:rsidR="00886200" w:rsidRPr="00945066">
          <w:type w:val="continuous"/>
          <w:pgSz w:w="11910" w:h="16840"/>
          <w:pgMar w:top="1920" w:right="992" w:bottom="280" w:left="992" w:header="720" w:footer="720" w:gutter="0"/>
          <w:cols w:space="720"/>
        </w:sectPr>
      </w:pPr>
    </w:p>
    <w:p w14:paraId="7989B0E7" w14:textId="6BE55E29" w:rsidR="00886200" w:rsidRPr="00945066" w:rsidRDefault="004B76A7" w:rsidP="004456EB">
      <w:pPr>
        <w:pStyle w:val="Heading2"/>
        <w:ind w:left="0"/>
        <w:rPr>
          <w:rFonts w:ascii="Verdana" w:hAnsi="Verdana"/>
          <w:sz w:val="24"/>
          <w:lang w:val="en-AU"/>
        </w:rPr>
      </w:pPr>
      <w:bookmarkStart w:id="10" w:name="Statement_from_CEO_of_Reconciliation_Aus"/>
      <w:bookmarkStart w:id="11" w:name="_bookmark7"/>
      <w:bookmarkEnd w:id="10"/>
      <w:bookmarkEnd w:id="11"/>
      <w:r w:rsidRPr="00945066">
        <w:rPr>
          <w:rFonts w:ascii="Verdana" w:hAnsi="Verdana"/>
          <w:sz w:val="44"/>
          <w:szCs w:val="44"/>
          <w:lang w:val="en-AU"/>
        </w:rPr>
        <w:lastRenderedPageBreak/>
        <w:t>Statement from CEO of Reconciliation Australia</w:t>
      </w:r>
    </w:p>
    <w:p w14:paraId="6207F3CD" w14:textId="77777777" w:rsidR="00886200" w:rsidRPr="00945066" w:rsidRDefault="00886200">
      <w:pPr>
        <w:pStyle w:val="BodyText"/>
        <w:rPr>
          <w:rFonts w:ascii="Verdana" w:hAnsi="Verdana"/>
          <w:lang w:val="en-AU"/>
        </w:rPr>
      </w:pPr>
    </w:p>
    <w:p w14:paraId="65FCD75A" w14:textId="77777777" w:rsidR="00886200" w:rsidRPr="00945066" w:rsidRDefault="004B76A7" w:rsidP="0007541F">
      <w:pPr>
        <w:rPr>
          <w:rFonts w:ascii="Verdana" w:hAnsi="Verdana"/>
        </w:rPr>
      </w:pPr>
      <w:r w:rsidRPr="00945066">
        <w:rPr>
          <w:rFonts w:ascii="Verdana" w:hAnsi="Verdana"/>
        </w:rPr>
        <w:t>Reconciliation Australia commends the Australian Trade and Investment Commission on the formal endorsement of its fifth Innovate Reconciliation Action Plan (RAP).</w:t>
      </w:r>
    </w:p>
    <w:p w14:paraId="3EDCC766" w14:textId="77777777" w:rsidR="00886200" w:rsidRPr="00945066" w:rsidRDefault="004B76A7" w:rsidP="0007541F">
      <w:pPr>
        <w:rPr>
          <w:rFonts w:ascii="Verdana" w:hAnsi="Verdana"/>
        </w:rPr>
      </w:pPr>
      <w:r w:rsidRPr="00945066">
        <w:rPr>
          <w:rFonts w:ascii="Verdana" w:hAnsi="Verdana"/>
        </w:rPr>
        <w:t>Since 2006, RAPs have provided a framework for organisations to leverage their structures and diverse spheres of influence to support the national reconciliation movement.</w:t>
      </w:r>
    </w:p>
    <w:p w14:paraId="6207F3D2" w14:textId="77777777" w:rsidR="00886200" w:rsidRPr="00945066" w:rsidRDefault="00886200" w:rsidP="0007541F">
      <w:pPr>
        <w:rPr>
          <w:rFonts w:ascii="Verdana" w:hAnsi="Verdana"/>
        </w:rPr>
      </w:pPr>
    </w:p>
    <w:p w14:paraId="1BB0605F" w14:textId="1A88AE23" w:rsidR="00886200" w:rsidRPr="00945066" w:rsidRDefault="00281988" w:rsidP="0007541F">
      <w:pPr>
        <w:rPr>
          <w:rFonts w:ascii="Verdana" w:hAnsi="Verdana"/>
        </w:rPr>
      </w:pPr>
      <w:r w:rsidRPr="00945066">
        <w:rPr>
          <w:rFonts w:ascii="Verdana" w:hAnsi="Verdana"/>
        </w:rPr>
        <w:t>With close to 3 million people now either working or studying in an organisation with a RAP, the program’s potential for impact is greater than ever. The Australian Trade and Investment Commission continues to be part of a strong network of more than 3,000 corporate, government and not-for-profit organisations that have taken goodwill and transformed it into action</w:t>
      </w:r>
      <w:r w:rsidR="004B76A7" w:rsidRPr="00945066">
        <w:rPr>
          <w:rFonts w:ascii="Verdana" w:hAnsi="Verdana"/>
        </w:rPr>
        <w:t>.</w:t>
      </w:r>
    </w:p>
    <w:p w14:paraId="0AD8A799" w14:textId="77777777" w:rsidR="00945066" w:rsidRPr="00945066" w:rsidRDefault="00945066" w:rsidP="0007541F">
      <w:pPr>
        <w:rPr>
          <w:rFonts w:ascii="Verdana" w:hAnsi="Verdana"/>
        </w:rPr>
      </w:pPr>
    </w:p>
    <w:p w14:paraId="123144CC" w14:textId="77777777" w:rsidR="004B76A7" w:rsidRPr="00945066" w:rsidRDefault="00135555" w:rsidP="0007541F">
      <w:pPr>
        <w:rPr>
          <w:rFonts w:ascii="Verdana" w:hAnsi="Verdana"/>
        </w:rPr>
      </w:pPr>
      <w:r w:rsidRPr="00945066">
        <w:rPr>
          <w:rFonts w:ascii="Verdana" w:hAnsi="Verdana"/>
        </w:rPr>
        <w:t>The four RAP types — Reflect, Innovate, Stretch and Elevate — allow RAP partners to continuously strengthen reconciliation commitments and apply learnings in new ways.</w:t>
      </w:r>
    </w:p>
    <w:p w14:paraId="07290235" w14:textId="77777777" w:rsidR="00886200" w:rsidRPr="00945066" w:rsidRDefault="004B76A7" w:rsidP="0007541F">
      <w:pPr>
        <w:rPr>
          <w:rFonts w:ascii="Verdana" w:hAnsi="Verdana"/>
        </w:rPr>
      </w:pPr>
      <w:r w:rsidRPr="00945066">
        <w:rPr>
          <w:rFonts w:ascii="Verdana" w:hAnsi="Verdana"/>
        </w:rPr>
        <w:t>The four RAP types – Reflect, Innovate, Stretch and Elevate — allow RAP partners to continuously strengthen reconciliation commitments and constantly strive to apply learnings in new ways.</w:t>
      </w:r>
    </w:p>
    <w:p w14:paraId="6207F3D7" w14:textId="77777777" w:rsidR="00886200" w:rsidRPr="00945066" w:rsidRDefault="00886200" w:rsidP="0007541F">
      <w:pPr>
        <w:rPr>
          <w:rFonts w:ascii="Verdana" w:hAnsi="Verdana"/>
        </w:rPr>
      </w:pPr>
    </w:p>
    <w:p w14:paraId="6AACAFFC" w14:textId="77777777" w:rsidR="004B76A7" w:rsidRPr="00945066" w:rsidRDefault="009C37E1" w:rsidP="0007541F">
      <w:pPr>
        <w:rPr>
          <w:rFonts w:ascii="Verdana" w:hAnsi="Verdana"/>
        </w:rPr>
      </w:pPr>
      <w:r w:rsidRPr="00945066">
        <w:rPr>
          <w:rFonts w:ascii="Verdana" w:hAnsi="Verdana"/>
        </w:rPr>
        <w:t>An Innovate RAP is a crucial and rewarding period in an organisation’s reconciliation journey. It is a time to build strong foundations and relationships that support sustainable, thoughtful and impactful RAP outcomes into the future.</w:t>
      </w:r>
    </w:p>
    <w:p w14:paraId="77699210" w14:textId="77777777" w:rsidR="00110ADA" w:rsidRPr="00945066" w:rsidRDefault="00110ADA" w:rsidP="0007541F">
      <w:pPr>
        <w:rPr>
          <w:rFonts w:ascii="Verdana" w:hAnsi="Verdana"/>
        </w:rPr>
      </w:pPr>
    </w:p>
    <w:p w14:paraId="286037D1" w14:textId="77777777" w:rsidR="004B76A7" w:rsidRDefault="00562084" w:rsidP="0007541F">
      <w:pPr>
        <w:rPr>
          <w:rFonts w:ascii="Verdana" w:hAnsi="Verdana"/>
        </w:rPr>
      </w:pPr>
      <w:r w:rsidRPr="00945066">
        <w:rPr>
          <w:rFonts w:ascii="Verdana" w:hAnsi="Verdana"/>
        </w:rPr>
        <w:t>An integral part of building these foundations is reflecting on and cataloguing the successes and challenges of previous RAPs. Learnings gained through effort and innovation are invaluable resources that the Australian Trade and Investment Commission will continuously draw on to create RAP commitments rooted in experience and maturity.</w:t>
      </w:r>
    </w:p>
    <w:p w14:paraId="71617BEB" w14:textId="77777777" w:rsidR="00945066" w:rsidRPr="00945066" w:rsidRDefault="00945066" w:rsidP="0007541F">
      <w:pPr>
        <w:rPr>
          <w:rFonts w:ascii="Verdana" w:hAnsi="Verdana"/>
        </w:rPr>
      </w:pPr>
    </w:p>
    <w:p w14:paraId="215D78F8" w14:textId="77777777" w:rsidR="004B76A7" w:rsidRDefault="00984928" w:rsidP="0007541F">
      <w:pPr>
        <w:rPr>
          <w:rFonts w:ascii="Verdana" w:hAnsi="Verdana"/>
        </w:rPr>
      </w:pPr>
      <w:r w:rsidRPr="00945066">
        <w:rPr>
          <w:rFonts w:ascii="Verdana" w:hAnsi="Verdana"/>
        </w:rPr>
        <w:t>These learnings extend to the Australian Trade and Investment Commission using the lens of reconciliation to better understand its core business, sphere of influence and diverse community of staff and stakeholders.</w:t>
      </w:r>
    </w:p>
    <w:p w14:paraId="33504C27" w14:textId="77777777" w:rsidR="00945066" w:rsidRPr="00945066" w:rsidRDefault="00945066" w:rsidP="0007541F">
      <w:pPr>
        <w:rPr>
          <w:rFonts w:ascii="Verdana" w:hAnsi="Verdana"/>
        </w:rPr>
      </w:pPr>
    </w:p>
    <w:p w14:paraId="1F85A31A" w14:textId="77777777" w:rsidR="004B76A7" w:rsidRDefault="00B42E4E" w:rsidP="0007541F">
      <w:pPr>
        <w:rPr>
          <w:rFonts w:ascii="Verdana" w:hAnsi="Verdana"/>
        </w:rPr>
      </w:pPr>
      <w:r w:rsidRPr="00945066">
        <w:rPr>
          <w:rFonts w:ascii="Verdana" w:hAnsi="Verdana"/>
        </w:rPr>
        <w:t>The RAP program’s emphasis on relationships, respect and opportunities gives organisations a framework to foster connections with Aboriginal and Torres Strait Islander peoples that are rooted in mutual collaboration and trust.</w:t>
      </w:r>
    </w:p>
    <w:p w14:paraId="79F8FC19" w14:textId="77777777" w:rsidR="00945066" w:rsidRPr="00945066" w:rsidRDefault="00945066" w:rsidP="0007541F">
      <w:pPr>
        <w:rPr>
          <w:rFonts w:ascii="Verdana" w:hAnsi="Verdana"/>
          <w:lang w:eastAsia="en-AU"/>
        </w:rPr>
      </w:pPr>
    </w:p>
    <w:p w14:paraId="4EDFC5E6" w14:textId="77777777" w:rsidR="004B76A7" w:rsidRDefault="005B5003" w:rsidP="0007541F">
      <w:pPr>
        <w:rPr>
          <w:rFonts w:ascii="Verdana" w:hAnsi="Verdana"/>
        </w:rPr>
      </w:pPr>
      <w:r w:rsidRPr="00945066">
        <w:rPr>
          <w:rFonts w:ascii="Verdana" w:hAnsi="Verdana"/>
        </w:rPr>
        <w:t>This Innovate RAP is an opportunity for the Australian Trade and Investment Commission to strengthen these relationships, gain crucial experience, and nurture connections that will become the lifeblood of its future RAP commitments. By enabling and empowering staff to contribute to this process, the Australian Trade and Investment Commission will support shared and cooperative success in the long term.</w:t>
      </w:r>
    </w:p>
    <w:p w14:paraId="6E423C5C" w14:textId="77777777" w:rsidR="00945066" w:rsidRPr="00945066" w:rsidRDefault="00945066" w:rsidP="0007541F">
      <w:pPr>
        <w:rPr>
          <w:rFonts w:ascii="Verdana" w:hAnsi="Verdana"/>
        </w:rPr>
      </w:pPr>
    </w:p>
    <w:p w14:paraId="2083C5D9" w14:textId="77777777" w:rsidR="004B76A7" w:rsidRPr="00945066" w:rsidRDefault="00FC505C" w:rsidP="0007541F">
      <w:pPr>
        <w:rPr>
          <w:rFonts w:ascii="Verdana" w:hAnsi="Verdana"/>
        </w:rPr>
      </w:pPr>
      <w:r w:rsidRPr="00945066">
        <w:rPr>
          <w:rFonts w:ascii="Verdana" w:hAnsi="Verdana"/>
        </w:rPr>
        <w:t>Gaining experience and reflecting on relevant learnings will support the sustainability of the Australian Trade and Investment Commission’s future RAPs and reconciliation initiatives, providing meaningful impact towards Australia’s reconciliation journey.</w:t>
      </w:r>
    </w:p>
    <w:p w14:paraId="7A49C901" w14:textId="77777777" w:rsidR="00886200" w:rsidRDefault="004B76A7" w:rsidP="0007541F">
      <w:pPr>
        <w:rPr>
          <w:rFonts w:ascii="Verdana" w:hAnsi="Verdana"/>
        </w:rPr>
      </w:pPr>
      <w:r w:rsidRPr="00945066">
        <w:rPr>
          <w:rFonts w:ascii="Verdana" w:hAnsi="Verdana"/>
        </w:rPr>
        <w:t>Gaining experience and reflecting on pertinent learnings will ensure the sustainability of Australian Trade and Investment Commission future RAPs and reconciliation initiatives, providing meaningful impact toward Australia’s reconciliation journey.</w:t>
      </w:r>
    </w:p>
    <w:p w14:paraId="257C80EB" w14:textId="77777777" w:rsidR="00945066" w:rsidRPr="00945066" w:rsidRDefault="00945066" w:rsidP="0007541F">
      <w:pPr>
        <w:rPr>
          <w:rFonts w:ascii="Verdana" w:hAnsi="Verdana"/>
        </w:rPr>
      </w:pPr>
    </w:p>
    <w:p w14:paraId="1D20C140" w14:textId="77777777" w:rsidR="004B76A7" w:rsidRPr="00945066" w:rsidRDefault="00A47D3D" w:rsidP="0007541F">
      <w:pPr>
        <w:rPr>
          <w:rFonts w:ascii="Verdana" w:hAnsi="Verdana"/>
          <w:lang w:eastAsia="en-AU"/>
        </w:rPr>
      </w:pPr>
      <w:r w:rsidRPr="00945066">
        <w:rPr>
          <w:rFonts w:ascii="Verdana" w:hAnsi="Verdana"/>
        </w:rPr>
        <w:t>Congratulations to the Australian Trade and Investment Commission on your fifth Innovate RAP. I look forward to following your ongoing reconciliation journey.</w:t>
      </w:r>
    </w:p>
    <w:p w14:paraId="6207F3EE" w14:textId="77777777" w:rsidR="00886200" w:rsidRPr="00945066" w:rsidRDefault="00886200" w:rsidP="0007541F">
      <w:pPr>
        <w:rPr>
          <w:rFonts w:ascii="Verdana" w:hAnsi="Verdana"/>
        </w:rPr>
      </w:pPr>
    </w:p>
    <w:p w14:paraId="44B3513A" w14:textId="77777777" w:rsidR="00886200" w:rsidRPr="00945066" w:rsidRDefault="004B76A7" w:rsidP="0007541F">
      <w:pPr>
        <w:rPr>
          <w:rFonts w:ascii="Verdana" w:hAnsi="Verdana"/>
        </w:rPr>
      </w:pPr>
      <w:r w:rsidRPr="00945066">
        <w:rPr>
          <w:rFonts w:ascii="Verdana" w:hAnsi="Verdana"/>
        </w:rPr>
        <w:t>Karen Mundine</w:t>
      </w:r>
    </w:p>
    <w:p w14:paraId="74F36FFF" w14:textId="77777777" w:rsidR="004B76A7" w:rsidRPr="00945066" w:rsidRDefault="00896617" w:rsidP="0007541F">
      <w:pPr>
        <w:rPr>
          <w:rFonts w:ascii="Verdana" w:hAnsi="Verdana"/>
        </w:rPr>
      </w:pPr>
      <w:r w:rsidRPr="00945066">
        <w:rPr>
          <w:rFonts w:ascii="Verdana" w:hAnsi="Verdana"/>
        </w:rPr>
        <w:t>Chief Executive Officer, Reconciliation Australia</w:t>
      </w:r>
    </w:p>
    <w:p w14:paraId="6207F3F1" w14:textId="77777777" w:rsidR="00886200" w:rsidRPr="00945066" w:rsidRDefault="00886200" w:rsidP="0007541F">
      <w:pPr>
        <w:rPr>
          <w:rFonts w:ascii="Verdana" w:hAnsi="Verdana"/>
        </w:rPr>
      </w:pPr>
    </w:p>
    <w:p w14:paraId="6207F3F2" w14:textId="77777777" w:rsidR="00886200" w:rsidRPr="00945066" w:rsidRDefault="00886200" w:rsidP="0007541F">
      <w:pPr>
        <w:rPr>
          <w:rFonts w:ascii="Verdana" w:hAnsi="Verdana"/>
        </w:rPr>
      </w:pPr>
    </w:p>
    <w:p w14:paraId="6207F3F3" w14:textId="77777777" w:rsidR="00886200" w:rsidRPr="00945066" w:rsidRDefault="00886200">
      <w:pPr>
        <w:pStyle w:val="BodyText"/>
        <w:rPr>
          <w:rFonts w:ascii="Verdana" w:hAnsi="Verdana"/>
          <w:b/>
          <w:lang w:val="en-AU"/>
        </w:rPr>
      </w:pPr>
    </w:p>
    <w:p w14:paraId="6207F3F4" w14:textId="77777777" w:rsidR="00886200" w:rsidRPr="00945066" w:rsidRDefault="00886200">
      <w:pPr>
        <w:pStyle w:val="BodyText"/>
        <w:rPr>
          <w:rFonts w:ascii="Verdana" w:hAnsi="Verdana"/>
          <w:b/>
          <w:lang w:val="en-AU"/>
        </w:rPr>
      </w:pPr>
    </w:p>
    <w:p w14:paraId="6207F3F5" w14:textId="77777777" w:rsidR="00886200" w:rsidRPr="00945066" w:rsidRDefault="00886200">
      <w:pPr>
        <w:pStyle w:val="BodyText"/>
        <w:spacing w:before="34"/>
        <w:rPr>
          <w:rFonts w:ascii="Verdana" w:hAnsi="Verdana"/>
          <w:b/>
          <w:lang w:val="en-AU"/>
        </w:rPr>
      </w:pPr>
    </w:p>
    <w:p w14:paraId="6207F3F7" w14:textId="77777777" w:rsidR="00886200" w:rsidRPr="00945066" w:rsidRDefault="00886200">
      <w:pPr>
        <w:spacing w:line="254" w:lineRule="auto"/>
        <w:jc w:val="right"/>
        <w:rPr>
          <w:rFonts w:ascii="Verdana" w:hAnsi="Verdana"/>
          <w:sz w:val="16"/>
        </w:rPr>
        <w:sectPr w:rsidR="00886200" w:rsidRPr="00945066" w:rsidSect="00110ADA">
          <w:pgSz w:w="11910" w:h="16840"/>
          <w:pgMar w:top="1480" w:right="992" w:bottom="280" w:left="992" w:header="720" w:footer="720" w:gutter="0"/>
          <w:cols w:space="278"/>
        </w:sectPr>
      </w:pPr>
    </w:p>
    <w:p w14:paraId="6207F3F8" w14:textId="77777777" w:rsidR="00886200" w:rsidRPr="00845544" w:rsidRDefault="004B76A7" w:rsidP="00845544">
      <w:pPr>
        <w:pStyle w:val="Heading1"/>
        <w:ind w:left="0"/>
        <w:rPr>
          <w:rFonts w:ascii="Verdana" w:hAnsi="Verdana"/>
          <w:sz w:val="44"/>
          <w:szCs w:val="44"/>
          <w:lang w:val="en-AU"/>
        </w:rPr>
      </w:pPr>
      <w:bookmarkStart w:id="12" w:name="Relationships"/>
      <w:bookmarkStart w:id="13" w:name="_bookmark8"/>
      <w:bookmarkEnd w:id="12"/>
      <w:bookmarkEnd w:id="13"/>
      <w:r w:rsidRPr="00845544">
        <w:rPr>
          <w:rFonts w:ascii="Verdana" w:hAnsi="Verdana"/>
          <w:sz w:val="44"/>
          <w:szCs w:val="44"/>
          <w:lang w:val="en-AU"/>
        </w:rPr>
        <w:lastRenderedPageBreak/>
        <w:t>Relationships</w:t>
      </w:r>
    </w:p>
    <w:p w14:paraId="18698174" w14:textId="77777777" w:rsidR="00845544" w:rsidRDefault="00845544" w:rsidP="00845544">
      <w:pPr>
        <w:rPr>
          <w:rFonts w:ascii="Verdana" w:hAnsi="Verdana"/>
        </w:rPr>
      </w:pPr>
    </w:p>
    <w:p w14:paraId="6207F3F9" w14:textId="1C483016" w:rsidR="00886200" w:rsidRPr="00845544" w:rsidRDefault="004B76A7" w:rsidP="00845544">
      <w:pPr>
        <w:rPr>
          <w:rFonts w:ascii="Verdana" w:hAnsi="Verdana"/>
          <w:b/>
          <w:bCs/>
        </w:rPr>
      </w:pPr>
      <w:r w:rsidRPr="00845544">
        <w:rPr>
          <w:rFonts w:ascii="Verdana" w:hAnsi="Verdana"/>
          <w:b/>
          <w:bCs/>
        </w:rPr>
        <w:t>Strengthening</w:t>
      </w:r>
      <w:r w:rsidRPr="00845544">
        <w:rPr>
          <w:rFonts w:ascii="Verdana" w:hAnsi="Verdana"/>
          <w:b/>
          <w:bCs/>
          <w:spacing w:val="-18"/>
        </w:rPr>
        <w:t xml:space="preserve"> </w:t>
      </w:r>
      <w:r w:rsidRPr="00845544">
        <w:rPr>
          <w:rFonts w:ascii="Verdana" w:hAnsi="Verdana"/>
          <w:b/>
          <w:bCs/>
        </w:rPr>
        <w:t>Partnerships</w:t>
      </w:r>
      <w:r w:rsidRPr="00845544">
        <w:rPr>
          <w:rFonts w:ascii="Verdana" w:hAnsi="Verdana"/>
          <w:b/>
          <w:bCs/>
          <w:spacing w:val="-18"/>
        </w:rPr>
        <w:t xml:space="preserve"> </w:t>
      </w:r>
      <w:r w:rsidRPr="00845544">
        <w:rPr>
          <w:rFonts w:ascii="Verdana" w:hAnsi="Verdana"/>
          <w:b/>
          <w:bCs/>
        </w:rPr>
        <w:t>with First Nations Peoples</w:t>
      </w:r>
    </w:p>
    <w:p w14:paraId="79ACD526" w14:textId="77777777" w:rsidR="00D44E74" w:rsidRPr="00C83AD5" w:rsidRDefault="004B76A7" w:rsidP="00845544">
      <w:pPr>
        <w:pStyle w:val="BodyText"/>
        <w:spacing w:before="135" w:line="256" w:lineRule="auto"/>
        <w:ind w:right="113"/>
        <w:rPr>
          <w:rFonts w:ascii="Verdana" w:hAnsi="Verdana"/>
          <w:sz w:val="22"/>
          <w:szCs w:val="22"/>
          <w:lang w:val="en-AU"/>
        </w:rPr>
      </w:pPr>
      <w:r w:rsidRPr="00C83AD5">
        <w:rPr>
          <w:rFonts w:ascii="Verdana" w:hAnsi="Verdana"/>
          <w:sz w:val="22"/>
          <w:szCs w:val="22"/>
          <w:lang w:val="en-AU"/>
        </w:rPr>
        <w:t>Austrade has continually deepened its commitment to reconciliation by evolving how we build meaningful, respectful relationships with Aboriginal and Torres Strait Islander peoples. Through recognising that reconciliation is a dynamic journey,</w:t>
      </w:r>
      <w:r w:rsidR="00845544" w:rsidRPr="00C83AD5">
        <w:rPr>
          <w:rFonts w:ascii="Verdana" w:hAnsi="Verdana"/>
          <w:sz w:val="22"/>
          <w:szCs w:val="22"/>
          <w:lang w:val="en-AU"/>
        </w:rPr>
        <w:t xml:space="preserve"> </w:t>
      </w:r>
      <w:r w:rsidRPr="00C83AD5">
        <w:rPr>
          <w:rFonts w:ascii="Verdana" w:hAnsi="Verdana"/>
          <w:sz w:val="22"/>
          <w:szCs w:val="22"/>
          <w:lang w:val="en-AU"/>
        </w:rPr>
        <w:t>we have learned the importance of listening, adapting and embedding cultural</w:t>
      </w:r>
      <w:r w:rsidR="00845544" w:rsidRPr="00C83AD5">
        <w:rPr>
          <w:rFonts w:ascii="Verdana" w:hAnsi="Verdana"/>
          <w:sz w:val="22"/>
          <w:szCs w:val="22"/>
          <w:lang w:val="en-AU"/>
        </w:rPr>
        <w:t xml:space="preserve"> </w:t>
      </w:r>
      <w:r w:rsidRPr="00C83AD5">
        <w:rPr>
          <w:rFonts w:ascii="Verdana" w:hAnsi="Verdana"/>
          <w:sz w:val="22"/>
          <w:szCs w:val="22"/>
          <w:lang w:val="en-AU"/>
        </w:rPr>
        <w:t xml:space="preserve">understanding across all aspects of our work. </w:t>
      </w:r>
    </w:p>
    <w:p w14:paraId="6207F3FE" w14:textId="61E3C296" w:rsidR="00886200" w:rsidRPr="00C83AD5" w:rsidRDefault="004B76A7" w:rsidP="00845544">
      <w:pPr>
        <w:pStyle w:val="BodyText"/>
        <w:spacing w:before="135" w:line="256" w:lineRule="auto"/>
        <w:ind w:right="113"/>
        <w:rPr>
          <w:rFonts w:ascii="Verdana" w:hAnsi="Verdana"/>
          <w:sz w:val="22"/>
          <w:szCs w:val="22"/>
          <w:lang w:val="en-AU"/>
        </w:rPr>
      </w:pPr>
      <w:r w:rsidRPr="00C83AD5">
        <w:rPr>
          <w:rFonts w:ascii="Verdana" w:hAnsi="Verdana"/>
          <w:sz w:val="22"/>
          <w:szCs w:val="22"/>
          <w:lang w:val="en-AU"/>
        </w:rPr>
        <w:t>These relationships are fundamental to our ability to foster inclusion and agility within Austrade, enabling us to better serve First Nations communities and contribute to a more equitable organisation.</w:t>
      </w:r>
    </w:p>
    <w:p w14:paraId="1A86FF2E" w14:textId="77777777" w:rsidR="00845544" w:rsidRPr="00C83AD5" w:rsidRDefault="004B76A7" w:rsidP="00845544">
      <w:pPr>
        <w:pStyle w:val="BodyText"/>
        <w:spacing w:before="135" w:line="256" w:lineRule="auto"/>
        <w:ind w:right="697"/>
        <w:jc w:val="both"/>
        <w:rPr>
          <w:rFonts w:ascii="Verdana" w:hAnsi="Verdana"/>
          <w:sz w:val="22"/>
          <w:szCs w:val="22"/>
          <w:lang w:val="en-AU"/>
        </w:rPr>
      </w:pPr>
      <w:r w:rsidRPr="00C83AD5">
        <w:rPr>
          <w:rFonts w:ascii="Verdana" w:hAnsi="Verdana"/>
          <w:sz w:val="22"/>
          <w:szCs w:val="22"/>
          <w:lang w:val="en-AU"/>
        </w:rPr>
        <w:t>As</w:t>
      </w:r>
      <w:r w:rsidRPr="00C83AD5">
        <w:rPr>
          <w:rFonts w:ascii="Verdana" w:hAnsi="Verdana"/>
          <w:spacing w:val="-2"/>
          <w:sz w:val="22"/>
          <w:szCs w:val="22"/>
          <w:lang w:val="en-AU"/>
        </w:rPr>
        <w:t xml:space="preserve"> </w:t>
      </w:r>
      <w:r w:rsidRPr="00C83AD5">
        <w:rPr>
          <w:rFonts w:ascii="Verdana" w:hAnsi="Verdana"/>
          <w:sz w:val="22"/>
          <w:szCs w:val="22"/>
          <w:lang w:val="en-AU"/>
        </w:rPr>
        <w:t>we</w:t>
      </w:r>
      <w:r w:rsidRPr="00C83AD5">
        <w:rPr>
          <w:rFonts w:ascii="Verdana" w:hAnsi="Verdana"/>
          <w:spacing w:val="-2"/>
          <w:sz w:val="22"/>
          <w:szCs w:val="22"/>
          <w:lang w:val="en-AU"/>
        </w:rPr>
        <w:t xml:space="preserve"> </w:t>
      </w:r>
      <w:r w:rsidRPr="00C83AD5">
        <w:rPr>
          <w:rFonts w:ascii="Verdana" w:hAnsi="Verdana"/>
          <w:sz w:val="22"/>
          <w:szCs w:val="22"/>
          <w:lang w:val="en-AU"/>
        </w:rPr>
        <w:t>progress</w:t>
      </w:r>
      <w:r w:rsidRPr="00C83AD5">
        <w:rPr>
          <w:rFonts w:ascii="Verdana" w:hAnsi="Verdana"/>
          <w:spacing w:val="-2"/>
          <w:sz w:val="22"/>
          <w:szCs w:val="22"/>
          <w:lang w:val="en-AU"/>
        </w:rPr>
        <w:t xml:space="preserve"> </w:t>
      </w:r>
      <w:r w:rsidRPr="00C83AD5">
        <w:rPr>
          <w:rFonts w:ascii="Verdana" w:hAnsi="Verdana"/>
          <w:sz w:val="22"/>
          <w:szCs w:val="22"/>
          <w:lang w:val="en-AU"/>
        </w:rPr>
        <w:t>throughout</w:t>
      </w:r>
      <w:r w:rsidRPr="00C83AD5">
        <w:rPr>
          <w:rFonts w:ascii="Verdana" w:hAnsi="Verdana"/>
          <w:spacing w:val="-2"/>
          <w:sz w:val="22"/>
          <w:szCs w:val="22"/>
          <w:lang w:val="en-AU"/>
        </w:rPr>
        <w:t xml:space="preserve"> </w:t>
      </w:r>
      <w:r w:rsidRPr="00C83AD5">
        <w:rPr>
          <w:rFonts w:ascii="Verdana" w:hAnsi="Verdana"/>
          <w:sz w:val="22"/>
          <w:szCs w:val="22"/>
          <w:lang w:val="en-AU"/>
        </w:rPr>
        <w:t>this</w:t>
      </w:r>
      <w:r w:rsidRPr="00C83AD5">
        <w:rPr>
          <w:rFonts w:ascii="Verdana" w:hAnsi="Verdana"/>
          <w:spacing w:val="-2"/>
          <w:sz w:val="22"/>
          <w:szCs w:val="22"/>
          <w:lang w:val="en-AU"/>
        </w:rPr>
        <w:t xml:space="preserve"> </w:t>
      </w:r>
      <w:r w:rsidRPr="00C83AD5">
        <w:rPr>
          <w:rFonts w:ascii="Verdana" w:hAnsi="Verdana"/>
          <w:sz w:val="22"/>
          <w:szCs w:val="22"/>
          <w:lang w:val="en-AU"/>
        </w:rPr>
        <w:t>RAP,</w:t>
      </w:r>
      <w:r w:rsidRPr="00C83AD5">
        <w:rPr>
          <w:rFonts w:ascii="Verdana" w:hAnsi="Verdana"/>
          <w:spacing w:val="-2"/>
          <w:sz w:val="22"/>
          <w:szCs w:val="22"/>
          <w:lang w:val="en-AU"/>
        </w:rPr>
        <w:t xml:space="preserve"> </w:t>
      </w:r>
      <w:r w:rsidRPr="00C83AD5">
        <w:rPr>
          <w:rFonts w:ascii="Verdana" w:hAnsi="Verdana"/>
          <w:sz w:val="22"/>
          <w:szCs w:val="22"/>
          <w:lang w:val="en-AU"/>
        </w:rPr>
        <w:t>we are focussed on strengthening these</w:t>
      </w:r>
      <w:r w:rsidR="00845544" w:rsidRPr="00C83AD5">
        <w:rPr>
          <w:rFonts w:ascii="Verdana" w:hAnsi="Verdana"/>
          <w:sz w:val="22"/>
          <w:szCs w:val="22"/>
          <w:lang w:val="en-AU"/>
        </w:rPr>
        <w:t xml:space="preserve"> </w:t>
      </w:r>
      <w:r w:rsidRPr="00C83AD5">
        <w:rPr>
          <w:rFonts w:ascii="Verdana" w:hAnsi="Verdana"/>
          <w:sz w:val="22"/>
          <w:szCs w:val="22"/>
          <w:lang w:val="en-AU"/>
        </w:rPr>
        <w:t>connections to ensure Aboriginal and Torres Strait Islander voices positively influence our trade, investment and tourism initiatives.</w:t>
      </w:r>
    </w:p>
    <w:p w14:paraId="6207F401" w14:textId="47F839FD" w:rsidR="00886200" w:rsidRPr="00C83AD5" w:rsidRDefault="004B76A7" w:rsidP="00845544">
      <w:pPr>
        <w:pStyle w:val="BodyText"/>
        <w:spacing w:before="135" w:line="256" w:lineRule="auto"/>
        <w:ind w:right="697"/>
        <w:jc w:val="both"/>
        <w:rPr>
          <w:rFonts w:ascii="Verdana" w:hAnsi="Verdana"/>
          <w:sz w:val="22"/>
          <w:szCs w:val="22"/>
          <w:lang w:val="en-AU"/>
        </w:rPr>
      </w:pPr>
      <w:r w:rsidRPr="00C83AD5">
        <w:rPr>
          <w:rFonts w:ascii="Verdana" w:hAnsi="Verdana"/>
          <w:sz w:val="22"/>
          <w:szCs w:val="22"/>
          <w:lang w:val="en-AU"/>
        </w:rPr>
        <w:t>We are committed to developing a culturally confident and capable workforce that embraces inclusive practices, reflecting our ongoing growth and dedication to meaningful outcomes that support reconciliation.</w:t>
      </w:r>
    </w:p>
    <w:p w14:paraId="6207F405" w14:textId="025D65C6" w:rsidR="00886200" w:rsidRPr="00945066" w:rsidRDefault="00886200">
      <w:pPr>
        <w:pStyle w:val="BodyText"/>
        <w:rPr>
          <w:rFonts w:ascii="Verdana" w:hAnsi="Verdana"/>
          <w:lang w:val="en-AU"/>
        </w:rPr>
      </w:pPr>
    </w:p>
    <w:p w14:paraId="6207F406" w14:textId="77777777" w:rsidR="00886200" w:rsidRPr="00945066" w:rsidRDefault="00886200">
      <w:pPr>
        <w:pStyle w:val="BodyText"/>
        <w:rPr>
          <w:rFonts w:ascii="Verdana" w:hAnsi="Verdana"/>
          <w:lang w:val="en-AU"/>
        </w:rPr>
      </w:pPr>
    </w:p>
    <w:p w14:paraId="6207F40F" w14:textId="77777777" w:rsidR="00886200" w:rsidRPr="00945066" w:rsidRDefault="00886200">
      <w:pPr>
        <w:pStyle w:val="BodyText"/>
        <w:rPr>
          <w:rFonts w:ascii="Verdana" w:hAnsi="Verdana"/>
          <w:lang w:val="en-AU"/>
        </w:rPr>
      </w:pPr>
    </w:p>
    <w:p w14:paraId="6207F410" w14:textId="77777777" w:rsidR="00886200" w:rsidRPr="00945066" w:rsidRDefault="00886200">
      <w:pPr>
        <w:pStyle w:val="BodyText"/>
        <w:spacing w:before="228"/>
        <w:rPr>
          <w:rFonts w:ascii="Verdana" w:hAnsi="Verdana"/>
          <w:lang w:val="en-AU"/>
        </w:rPr>
      </w:pPr>
    </w:p>
    <w:tbl>
      <w:tblPr>
        <w:tblStyle w:val="TableGrid"/>
        <w:tblW w:w="0" w:type="auto"/>
        <w:tblLayout w:type="fixed"/>
        <w:tblLook w:val="01E0" w:firstRow="1" w:lastRow="1" w:firstColumn="1" w:lastColumn="1" w:noHBand="0" w:noVBand="0"/>
      </w:tblPr>
      <w:tblGrid>
        <w:gridCol w:w="2342"/>
        <w:gridCol w:w="3094"/>
        <w:gridCol w:w="1481"/>
        <w:gridCol w:w="2723"/>
      </w:tblGrid>
      <w:tr w:rsidR="00C869AF" w:rsidRPr="0011786E" w14:paraId="3879645F" w14:textId="77777777" w:rsidTr="001865A8">
        <w:trPr>
          <w:trHeight w:val="1017"/>
        </w:trPr>
        <w:tc>
          <w:tcPr>
            <w:tcW w:w="2342" w:type="dxa"/>
          </w:tcPr>
          <w:p w14:paraId="02309E76" w14:textId="7D440C29" w:rsidR="00C869AF" w:rsidRPr="00E8554B" w:rsidRDefault="00C869AF" w:rsidP="001865A8">
            <w:pPr>
              <w:pStyle w:val="TableParagraph"/>
              <w:spacing w:before="73"/>
              <w:rPr>
                <w:rFonts w:ascii="Verdana" w:hAnsi="Verdana"/>
                <w:b/>
                <w:bCs/>
                <w:sz w:val="20"/>
                <w:szCs w:val="20"/>
                <w:lang w:val="en-AU"/>
              </w:rPr>
            </w:pPr>
            <w:r w:rsidRPr="00E8554B">
              <w:rPr>
                <w:rFonts w:ascii="Verdana" w:hAnsi="Verdana"/>
                <w:b/>
                <w:bCs/>
                <w:sz w:val="20"/>
                <w:szCs w:val="20"/>
                <w:lang w:val="en-AU"/>
              </w:rPr>
              <w:t>Action</w:t>
            </w:r>
          </w:p>
        </w:tc>
        <w:tc>
          <w:tcPr>
            <w:tcW w:w="3094" w:type="dxa"/>
          </w:tcPr>
          <w:p w14:paraId="79DF1AD2" w14:textId="1FD24FFF" w:rsidR="00C869AF" w:rsidRPr="0011786E" w:rsidRDefault="00C869AF" w:rsidP="001865A8">
            <w:pPr>
              <w:pStyle w:val="TableParagraph"/>
              <w:spacing w:before="73"/>
              <w:rPr>
                <w:rFonts w:ascii="Verdana" w:hAnsi="Verdana"/>
                <w:sz w:val="20"/>
                <w:szCs w:val="20"/>
                <w:lang w:val="en-AU"/>
              </w:rPr>
            </w:pPr>
            <w:r w:rsidRPr="0011786E">
              <w:rPr>
                <w:rFonts w:ascii="Verdana" w:hAnsi="Verdana"/>
                <w:b/>
                <w:spacing w:val="-2"/>
                <w:sz w:val="20"/>
                <w:szCs w:val="20"/>
                <w:lang w:val="en-AU"/>
              </w:rPr>
              <w:t>Deliverable</w:t>
            </w:r>
          </w:p>
        </w:tc>
        <w:tc>
          <w:tcPr>
            <w:tcW w:w="1481" w:type="dxa"/>
          </w:tcPr>
          <w:p w14:paraId="1E3BB850" w14:textId="2F01F9F6" w:rsidR="00C869AF" w:rsidRPr="0011786E" w:rsidRDefault="00C869AF" w:rsidP="001865A8">
            <w:pPr>
              <w:pStyle w:val="TableParagraph"/>
              <w:spacing w:before="72"/>
              <w:rPr>
                <w:rFonts w:ascii="Verdana" w:hAnsi="Verdana"/>
                <w:sz w:val="20"/>
                <w:szCs w:val="20"/>
                <w:lang w:val="en-AU"/>
              </w:rPr>
            </w:pPr>
            <w:r w:rsidRPr="0011786E">
              <w:rPr>
                <w:rFonts w:ascii="Verdana" w:hAnsi="Verdana"/>
                <w:b/>
                <w:spacing w:val="-2"/>
                <w:sz w:val="20"/>
                <w:szCs w:val="20"/>
                <w:lang w:val="en-AU"/>
              </w:rPr>
              <w:t>Timeline</w:t>
            </w:r>
          </w:p>
        </w:tc>
        <w:tc>
          <w:tcPr>
            <w:tcW w:w="2723" w:type="dxa"/>
          </w:tcPr>
          <w:p w14:paraId="741A8551" w14:textId="1681F692" w:rsidR="00C869AF" w:rsidRPr="0011786E" w:rsidRDefault="00C869AF" w:rsidP="001865A8">
            <w:pPr>
              <w:pStyle w:val="TableParagraph"/>
              <w:spacing w:before="72"/>
              <w:rPr>
                <w:rFonts w:ascii="Verdana" w:hAnsi="Verdana"/>
                <w:sz w:val="20"/>
                <w:szCs w:val="20"/>
                <w:lang w:val="en-AU"/>
              </w:rPr>
            </w:pPr>
            <w:r w:rsidRPr="0011786E">
              <w:rPr>
                <w:rFonts w:ascii="Verdana" w:hAnsi="Verdana"/>
                <w:b/>
                <w:spacing w:val="-2"/>
                <w:sz w:val="20"/>
                <w:szCs w:val="20"/>
                <w:lang w:val="en-AU"/>
              </w:rPr>
              <w:t>Responsibility</w:t>
            </w:r>
          </w:p>
        </w:tc>
      </w:tr>
      <w:tr w:rsidR="00886200" w:rsidRPr="0011786E" w14:paraId="6207F41B" w14:textId="77777777" w:rsidTr="001865A8">
        <w:trPr>
          <w:trHeight w:val="1017"/>
        </w:trPr>
        <w:tc>
          <w:tcPr>
            <w:tcW w:w="2342" w:type="dxa"/>
            <w:vMerge w:val="restart"/>
          </w:tcPr>
          <w:p w14:paraId="6207F416" w14:textId="77777777" w:rsidR="00886200" w:rsidRPr="0011786E" w:rsidRDefault="004B76A7" w:rsidP="001865A8">
            <w:pPr>
              <w:pStyle w:val="TableParagraph"/>
              <w:spacing w:before="73"/>
              <w:ind w:right="307"/>
              <w:rPr>
                <w:rFonts w:ascii="Verdana" w:hAnsi="Verdana"/>
                <w:sz w:val="20"/>
                <w:szCs w:val="20"/>
                <w:lang w:val="en-AU"/>
              </w:rPr>
            </w:pPr>
            <w:r w:rsidRPr="0011786E">
              <w:rPr>
                <w:rFonts w:ascii="Verdana" w:hAnsi="Verdana"/>
                <w:sz w:val="20"/>
                <w:szCs w:val="20"/>
                <w:lang w:val="en-AU"/>
              </w:rPr>
              <w:t>1. Establish and</w:t>
            </w:r>
            <w:r w:rsidRPr="0011786E">
              <w:rPr>
                <w:rFonts w:ascii="Verdana" w:hAnsi="Verdana"/>
                <w:spacing w:val="40"/>
                <w:sz w:val="20"/>
                <w:szCs w:val="20"/>
                <w:lang w:val="en-AU"/>
              </w:rPr>
              <w:t xml:space="preserve"> </w:t>
            </w:r>
            <w:r w:rsidRPr="0011786E">
              <w:rPr>
                <w:rFonts w:ascii="Verdana" w:hAnsi="Verdana"/>
                <w:sz w:val="20"/>
                <w:szCs w:val="20"/>
                <w:lang w:val="en-AU"/>
              </w:rPr>
              <w:t>maintain</w:t>
            </w:r>
            <w:r w:rsidRPr="0011786E">
              <w:rPr>
                <w:rFonts w:ascii="Verdana" w:hAnsi="Verdana"/>
                <w:spacing w:val="-4"/>
                <w:sz w:val="20"/>
                <w:szCs w:val="20"/>
                <w:lang w:val="en-AU"/>
              </w:rPr>
              <w:t xml:space="preserve"> </w:t>
            </w:r>
            <w:r w:rsidRPr="0011786E">
              <w:rPr>
                <w:rFonts w:ascii="Verdana" w:hAnsi="Verdana"/>
                <w:sz w:val="20"/>
                <w:szCs w:val="20"/>
                <w:lang w:val="en-AU"/>
              </w:rPr>
              <w:t>mutually</w:t>
            </w:r>
            <w:r w:rsidRPr="0011786E">
              <w:rPr>
                <w:rFonts w:ascii="Verdana" w:hAnsi="Verdana"/>
                <w:spacing w:val="40"/>
                <w:sz w:val="20"/>
                <w:szCs w:val="20"/>
                <w:lang w:val="en-AU"/>
              </w:rPr>
              <w:t xml:space="preserve"> </w:t>
            </w:r>
            <w:r w:rsidRPr="0011786E">
              <w:rPr>
                <w:rFonts w:ascii="Verdana" w:hAnsi="Verdana"/>
                <w:sz w:val="20"/>
                <w:szCs w:val="20"/>
                <w:lang w:val="en-AU"/>
              </w:rPr>
              <w:t>beneficial</w:t>
            </w:r>
            <w:r w:rsidRPr="0011786E">
              <w:rPr>
                <w:rFonts w:ascii="Verdana" w:hAnsi="Verdana"/>
                <w:spacing w:val="-4"/>
                <w:sz w:val="20"/>
                <w:szCs w:val="20"/>
                <w:lang w:val="en-AU"/>
              </w:rPr>
              <w:t xml:space="preserve"> </w:t>
            </w:r>
            <w:r w:rsidRPr="0011786E">
              <w:rPr>
                <w:rFonts w:ascii="Verdana" w:hAnsi="Verdana"/>
                <w:sz w:val="20"/>
                <w:szCs w:val="20"/>
                <w:lang w:val="en-AU"/>
              </w:rPr>
              <w:t>relationships</w:t>
            </w:r>
            <w:r w:rsidRPr="0011786E">
              <w:rPr>
                <w:rFonts w:ascii="Verdana" w:hAnsi="Verdana"/>
                <w:spacing w:val="40"/>
                <w:sz w:val="20"/>
                <w:szCs w:val="20"/>
                <w:lang w:val="en-AU"/>
              </w:rPr>
              <w:t xml:space="preserve"> </w:t>
            </w:r>
            <w:r w:rsidRPr="0011786E">
              <w:rPr>
                <w:rFonts w:ascii="Verdana" w:hAnsi="Verdana"/>
                <w:sz w:val="20"/>
                <w:szCs w:val="20"/>
                <w:lang w:val="en-AU"/>
              </w:rPr>
              <w:t>with Aboriginal and</w:t>
            </w:r>
            <w:r w:rsidRPr="0011786E">
              <w:rPr>
                <w:rFonts w:ascii="Verdana" w:hAnsi="Verdana"/>
                <w:spacing w:val="40"/>
                <w:sz w:val="20"/>
                <w:szCs w:val="20"/>
                <w:lang w:val="en-AU"/>
              </w:rPr>
              <w:t xml:space="preserve"> </w:t>
            </w:r>
            <w:r w:rsidRPr="0011786E">
              <w:rPr>
                <w:rFonts w:ascii="Verdana" w:hAnsi="Verdana"/>
                <w:sz w:val="20"/>
                <w:szCs w:val="20"/>
                <w:lang w:val="en-AU"/>
              </w:rPr>
              <w:t>Torres Strait Islander</w:t>
            </w:r>
            <w:r w:rsidRPr="0011786E">
              <w:rPr>
                <w:rFonts w:ascii="Verdana" w:hAnsi="Verdana"/>
                <w:spacing w:val="40"/>
                <w:sz w:val="20"/>
                <w:szCs w:val="20"/>
                <w:lang w:val="en-AU"/>
              </w:rPr>
              <w:t xml:space="preserve"> </w:t>
            </w:r>
            <w:r w:rsidRPr="0011786E">
              <w:rPr>
                <w:rFonts w:ascii="Verdana" w:hAnsi="Verdana"/>
                <w:sz w:val="20"/>
                <w:szCs w:val="20"/>
                <w:lang w:val="en-AU"/>
              </w:rPr>
              <w:t>stakeholders</w:t>
            </w:r>
            <w:r w:rsidRPr="0011786E">
              <w:rPr>
                <w:rFonts w:ascii="Verdana" w:hAnsi="Verdana"/>
                <w:spacing w:val="-4"/>
                <w:sz w:val="20"/>
                <w:szCs w:val="20"/>
                <w:lang w:val="en-AU"/>
              </w:rPr>
              <w:t xml:space="preserve"> </w:t>
            </w:r>
            <w:r w:rsidRPr="0011786E">
              <w:rPr>
                <w:rFonts w:ascii="Verdana" w:hAnsi="Verdana"/>
                <w:sz w:val="20"/>
                <w:szCs w:val="20"/>
                <w:lang w:val="en-AU"/>
              </w:rPr>
              <w:t>and</w:t>
            </w:r>
            <w:r w:rsidRPr="0011786E">
              <w:rPr>
                <w:rFonts w:ascii="Verdana" w:hAnsi="Verdana"/>
                <w:spacing w:val="40"/>
                <w:sz w:val="20"/>
                <w:szCs w:val="20"/>
                <w:lang w:val="en-AU"/>
              </w:rPr>
              <w:t xml:space="preserve"> </w:t>
            </w:r>
            <w:r w:rsidRPr="0011786E">
              <w:rPr>
                <w:rFonts w:ascii="Verdana" w:hAnsi="Verdana"/>
                <w:spacing w:val="-2"/>
                <w:sz w:val="20"/>
                <w:szCs w:val="20"/>
                <w:lang w:val="en-AU"/>
              </w:rPr>
              <w:t>organisations.</w:t>
            </w:r>
          </w:p>
        </w:tc>
        <w:tc>
          <w:tcPr>
            <w:tcW w:w="3094" w:type="dxa"/>
          </w:tcPr>
          <w:p w14:paraId="6207F417" w14:textId="77777777" w:rsidR="00886200" w:rsidRPr="0011786E" w:rsidRDefault="004B76A7" w:rsidP="001865A8">
            <w:pPr>
              <w:pStyle w:val="TableParagraph"/>
              <w:spacing w:before="73"/>
              <w:rPr>
                <w:rFonts w:ascii="Verdana" w:hAnsi="Verdana"/>
                <w:sz w:val="20"/>
                <w:szCs w:val="20"/>
                <w:lang w:val="en-AU"/>
              </w:rPr>
            </w:pPr>
            <w:r w:rsidRPr="0011786E">
              <w:rPr>
                <w:rFonts w:ascii="Verdana" w:hAnsi="Verdana"/>
                <w:sz w:val="20"/>
                <w:szCs w:val="20"/>
                <w:lang w:val="en-AU"/>
              </w:rPr>
              <w:t>Meet with Aboriginal and Torres Strait Islander stakeholders and organisations for guiding principles for future engagement.</w:t>
            </w:r>
          </w:p>
        </w:tc>
        <w:tc>
          <w:tcPr>
            <w:tcW w:w="1481" w:type="dxa"/>
          </w:tcPr>
          <w:p w14:paraId="6207F418" w14:textId="77777777" w:rsidR="00886200" w:rsidRPr="0011786E" w:rsidRDefault="004B76A7" w:rsidP="001865A8">
            <w:pPr>
              <w:pStyle w:val="TableParagraph"/>
              <w:spacing w:before="72"/>
              <w:rPr>
                <w:rFonts w:ascii="Verdana" w:hAnsi="Verdana"/>
                <w:sz w:val="20"/>
                <w:szCs w:val="20"/>
                <w:lang w:val="en-AU"/>
              </w:rPr>
            </w:pPr>
            <w:r w:rsidRPr="0011786E">
              <w:rPr>
                <w:rFonts w:ascii="Verdana" w:hAnsi="Verdana"/>
                <w:sz w:val="20"/>
                <w:szCs w:val="20"/>
                <w:lang w:val="en-AU"/>
              </w:rPr>
              <w:t>July</w:t>
            </w:r>
            <w:r w:rsidRPr="0011786E">
              <w:rPr>
                <w:rFonts w:ascii="Verdana" w:hAnsi="Verdana"/>
                <w:spacing w:val="7"/>
                <w:sz w:val="20"/>
                <w:szCs w:val="20"/>
                <w:lang w:val="en-AU"/>
              </w:rPr>
              <w:t xml:space="preserve"> </w:t>
            </w:r>
            <w:r w:rsidRPr="0011786E">
              <w:rPr>
                <w:rFonts w:ascii="Verdana" w:hAnsi="Verdana"/>
                <w:spacing w:val="-2"/>
                <w:sz w:val="20"/>
                <w:szCs w:val="20"/>
                <w:lang w:val="en-AU"/>
              </w:rPr>
              <w:t>2026,</w:t>
            </w:r>
          </w:p>
          <w:p w14:paraId="6207F419" w14:textId="77777777" w:rsidR="00886200" w:rsidRPr="0011786E" w:rsidRDefault="004B76A7" w:rsidP="001865A8">
            <w:pPr>
              <w:pStyle w:val="TableParagraph"/>
              <w:spacing w:before="1"/>
              <w:rPr>
                <w:rFonts w:ascii="Verdana" w:hAnsi="Verdana"/>
                <w:sz w:val="20"/>
                <w:szCs w:val="20"/>
                <w:lang w:val="en-AU"/>
              </w:rPr>
            </w:pPr>
            <w:r w:rsidRPr="0011786E">
              <w:rPr>
                <w:rFonts w:ascii="Verdana" w:hAnsi="Verdana"/>
                <w:spacing w:val="-4"/>
                <w:w w:val="105"/>
                <w:sz w:val="20"/>
                <w:szCs w:val="20"/>
                <w:lang w:val="en-AU"/>
              </w:rPr>
              <w:t>2027</w:t>
            </w:r>
          </w:p>
        </w:tc>
        <w:tc>
          <w:tcPr>
            <w:tcW w:w="2723" w:type="dxa"/>
          </w:tcPr>
          <w:p w14:paraId="6207F41A" w14:textId="77777777" w:rsidR="00886200" w:rsidRPr="0011786E" w:rsidRDefault="004B76A7" w:rsidP="001865A8">
            <w:pPr>
              <w:pStyle w:val="TableParagraph"/>
              <w:spacing w:before="72"/>
              <w:rPr>
                <w:rFonts w:ascii="Verdana" w:hAnsi="Verdana"/>
                <w:sz w:val="20"/>
                <w:szCs w:val="20"/>
                <w:lang w:val="en-AU"/>
              </w:rPr>
            </w:pPr>
            <w:r w:rsidRPr="0011786E">
              <w:rPr>
                <w:rFonts w:ascii="Verdana" w:hAnsi="Verdana"/>
                <w:sz w:val="20"/>
                <w:szCs w:val="20"/>
                <w:lang w:val="en-AU"/>
              </w:rPr>
              <w:t>First</w:t>
            </w:r>
            <w:r w:rsidRPr="0011786E">
              <w:rPr>
                <w:rFonts w:ascii="Verdana" w:hAnsi="Verdana"/>
                <w:spacing w:val="10"/>
                <w:sz w:val="20"/>
                <w:szCs w:val="20"/>
                <w:lang w:val="en-AU"/>
              </w:rPr>
              <w:t xml:space="preserve"> </w:t>
            </w:r>
            <w:r w:rsidRPr="0011786E">
              <w:rPr>
                <w:rFonts w:ascii="Verdana" w:hAnsi="Verdana"/>
                <w:sz w:val="20"/>
                <w:szCs w:val="20"/>
                <w:lang w:val="en-AU"/>
              </w:rPr>
              <w:t>Nations</w:t>
            </w:r>
            <w:r w:rsidRPr="0011786E">
              <w:rPr>
                <w:rFonts w:ascii="Verdana" w:hAnsi="Verdana"/>
                <w:spacing w:val="13"/>
                <w:sz w:val="20"/>
                <w:szCs w:val="20"/>
                <w:lang w:val="en-AU"/>
              </w:rPr>
              <w:t xml:space="preserve"> </w:t>
            </w:r>
            <w:r w:rsidRPr="0011786E">
              <w:rPr>
                <w:rFonts w:ascii="Verdana" w:hAnsi="Verdana"/>
                <w:spacing w:val="-2"/>
                <w:sz w:val="20"/>
                <w:szCs w:val="20"/>
                <w:lang w:val="en-AU"/>
              </w:rPr>
              <w:t>Champions</w:t>
            </w:r>
          </w:p>
        </w:tc>
      </w:tr>
      <w:tr w:rsidR="00886200" w:rsidRPr="0011786E" w14:paraId="6207F421" w14:textId="77777777" w:rsidTr="001865A8">
        <w:trPr>
          <w:trHeight w:val="1518"/>
        </w:trPr>
        <w:tc>
          <w:tcPr>
            <w:tcW w:w="2342" w:type="dxa"/>
            <w:vMerge/>
          </w:tcPr>
          <w:p w14:paraId="6207F41C" w14:textId="77777777" w:rsidR="00886200" w:rsidRPr="0011786E" w:rsidRDefault="00886200" w:rsidP="001865A8">
            <w:pPr>
              <w:rPr>
                <w:rFonts w:ascii="Verdana" w:hAnsi="Verdana"/>
                <w:sz w:val="20"/>
                <w:szCs w:val="20"/>
              </w:rPr>
            </w:pPr>
          </w:p>
        </w:tc>
        <w:tc>
          <w:tcPr>
            <w:tcW w:w="3094" w:type="dxa"/>
          </w:tcPr>
          <w:p w14:paraId="6207F41D" w14:textId="77777777" w:rsidR="00886200" w:rsidRPr="0011786E" w:rsidRDefault="004B76A7" w:rsidP="001865A8">
            <w:pPr>
              <w:pStyle w:val="TableParagraph"/>
              <w:spacing w:before="134"/>
              <w:ind w:right="248"/>
              <w:rPr>
                <w:rFonts w:ascii="Verdana" w:hAnsi="Verdana"/>
                <w:sz w:val="20"/>
                <w:szCs w:val="20"/>
                <w:lang w:val="en-AU"/>
              </w:rPr>
            </w:pPr>
            <w:r w:rsidRPr="0011786E">
              <w:rPr>
                <w:rFonts w:ascii="Verdana" w:hAnsi="Verdana"/>
                <w:sz w:val="20"/>
                <w:szCs w:val="20"/>
                <w:lang w:val="en-AU"/>
              </w:rPr>
              <w:t xml:space="preserve">Review and update our engagement plan to work with Aboriginal and Torres Strait Islander stakeholders and </w:t>
            </w:r>
            <w:r w:rsidRPr="0011786E">
              <w:rPr>
                <w:rFonts w:ascii="Verdana" w:hAnsi="Verdana"/>
                <w:spacing w:val="-2"/>
                <w:sz w:val="20"/>
                <w:szCs w:val="20"/>
                <w:lang w:val="en-AU"/>
              </w:rPr>
              <w:t>organisations.</w:t>
            </w:r>
          </w:p>
        </w:tc>
        <w:tc>
          <w:tcPr>
            <w:tcW w:w="1481" w:type="dxa"/>
          </w:tcPr>
          <w:p w14:paraId="6207F41E" w14:textId="77777777" w:rsidR="00886200" w:rsidRPr="0011786E" w:rsidRDefault="004B76A7" w:rsidP="001865A8">
            <w:pPr>
              <w:pStyle w:val="TableParagraph"/>
              <w:spacing w:before="133"/>
              <w:rPr>
                <w:rFonts w:ascii="Verdana" w:hAnsi="Verdana"/>
                <w:sz w:val="20"/>
                <w:szCs w:val="20"/>
                <w:lang w:val="en-AU"/>
              </w:rPr>
            </w:pPr>
            <w:r w:rsidRPr="0011786E">
              <w:rPr>
                <w:rFonts w:ascii="Verdana" w:hAnsi="Verdana"/>
                <w:sz w:val="20"/>
                <w:szCs w:val="20"/>
                <w:lang w:val="en-AU"/>
              </w:rPr>
              <w:t>July</w:t>
            </w:r>
            <w:r w:rsidRPr="0011786E">
              <w:rPr>
                <w:rFonts w:ascii="Verdana" w:hAnsi="Verdana"/>
                <w:spacing w:val="7"/>
                <w:sz w:val="20"/>
                <w:szCs w:val="20"/>
                <w:lang w:val="en-AU"/>
              </w:rPr>
              <w:t xml:space="preserve"> </w:t>
            </w:r>
            <w:r w:rsidRPr="0011786E">
              <w:rPr>
                <w:rFonts w:ascii="Verdana" w:hAnsi="Verdana"/>
                <w:spacing w:val="-2"/>
                <w:sz w:val="20"/>
                <w:szCs w:val="20"/>
                <w:lang w:val="en-AU"/>
              </w:rPr>
              <w:t>2026,</w:t>
            </w:r>
          </w:p>
          <w:p w14:paraId="6207F41F" w14:textId="77777777" w:rsidR="00886200" w:rsidRPr="0011786E" w:rsidRDefault="004B76A7" w:rsidP="001865A8">
            <w:pPr>
              <w:pStyle w:val="TableParagraph"/>
              <w:spacing w:before="1"/>
              <w:rPr>
                <w:rFonts w:ascii="Verdana" w:hAnsi="Verdana"/>
                <w:sz w:val="20"/>
                <w:szCs w:val="20"/>
                <w:lang w:val="en-AU"/>
              </w:rPr>
            </w:pPr>
            <w:r w:rsidRPr="0011786E">
              <w:rPr>
                <w:rFonts w:ascii="Verdana" w:hAnsi="Verdana"/>
                <w:spacing w:val="-4"/>
                <w:w w:val="105"/>
                <w:sz w:val="20"/>
                <w:szCs w:val="20"/>
                <w:lang w:val="en-AU"/>
              </w:rPr>
              <w:t>2027</w:t>
            </w:r>
          </w:p>
        </w:tc>
        <w:tc>
          <w:tcPr>
            <w:tcW w:w="2723" w:type="dxa"/>
          </w:tcPr>
          <w:p w14:paraId="6207F420" w14:textId="77777777" w:rsidR="00886200" w:rsidRPr="0011786E" w:rsidRDefault="004B76A7" w:rsidP="001865A8">
            <w:pPr>
              <w:pStyle w:val="TableParagraph"/>
              <w:spacing w:before="133"/>
              <w:rPr>
                <w:rFonts w:ascii="Verdana" w:hAnsi="Verdana"/>
                <w:sz w:val="20"/>
                <w:szCs w:val="20"/>
                <w:lang w:val="en-AU"/>
              </w:rPr>
            </w:pPr>
            <w:r w:rsidRPr="0011786E">
              <w:rPr>
                <w:rFonts w:ascii="Verdana" w:hAnsi="Verdana"/>
                <w:sz w:val="20"/>
                <w:szCs w:val="20"/>
                <w:lang w:val="en-AU"/>
              </w:rPr>
              <w:t>First</w:t>
            </w:r>
            <w:r w:rsidRPr="0011786E">
              <w:rPr>
                <w:rFonts w:ascii="Verdana" w:hAnsi="Verdana"/>
                <w:spacing w:val="10"/>
                <w:sz w:val="20"/>
                <w:szCs w:val="20"/>
                <w:lang w:val="en-AU"/>
              </w:rPr>
              <w:t xml:space="preserve"> </w:t>
            </w:r>
            <w:r w:rsidRPr="0011786E">
              <w:rPr>
                <w:rFonts w:ascii="Verdana" w:hAnsi="Verdana"/>
                <w:sz w:val="20"/>
                <w:szCs w:val="20"/>
                <w:lang w:val="en-AU"/>
              </w:rPr>
              <w:t>Nations</w:t>
            </w:r>
            <w:r w:rsidRPr="0011786E">
              <w:rPr>
                <w:rFonts w:ascii="Verdana" w:hAnsi="Verdana"/>
                <w:spacing w:val="13"/>
                <w:sz w:val="20"/>
                <w:szCs w:val="20"/>
                <w:lang w:val="en-AU"/>
              </w:rPr>
              <w:t xml:space="preserve"> </w:t>
            </w:r>
            <w:r w:rsidRPr="0011786E">
              <w:rPr>
                <w:rFonts w:ascii="Verdana" w:hAnsi="Verdana"/>
                <w:spacing w:val="-2"/>
                <w:sz w:val="20"/>
                <w:szCs w:val="20"/>
                <w:lang w:val="en-AU"/>
              </w:rPr>
              <w:t>Champions</w:t>
            </w:r>
          </w:p>
        </w:tc>
      </w:tr>
      <w:tr w:rsidR="00886200" w:rsidRPr="0011786E" w14:paraId="6207F427" w14:textId="77777777" w:rsidTr="001865A8">
        <w:trPr>
          <w:trHeight w:val="953"/>
        </w:trPr>
        <w:tc>
          <w:tcPr>
            <w:tcW w:w="2342" w:type="dxa"/>
          </w:tcPr>
          <w:p w14:paraId="6207F422" w14:textId="77777777" w:rsidR="00886200" w:rsidRPr="0011786E" w:rsidRDefault="004B76A7" w:rsidP="001865A8">
            <w:pPr>
              <w:pStyle w:val="TableParagraph"/>
              <w:spacing w:before="72"/>
              <w:rPr>
                <w:rFonts w:ascii="Verdana" w:hAnsi="Verdana"/>
                <w:sz w:val="20"/>
                <w:szCs w:val="20"/>
                <w:lang w:val="en-AU"/>
              </w:rPr>
            </w:pPr>
            <w:r w:rsidRPr="0011786E">
              <w:rPr>
                <w:rFonts w:ascii="Verdana" w:hAnsi="Verdana"/>
                <w:sz w:val="20"/>
                <w:szCs w:val="20"/>
                <w:lang w:val="en-AU"/>
              </w:rPr>
              <w:t>2. Build relationships</w:t>
            </w:r>
            <w:r w:rsidRPr="0011786E">
              <w:rPr>
                <w:rFonts w:ascii="Verdana" w:hAnsi="Verdana"/>
                <w:spacing w:val="40"/>
                <w:sz w:val="20"/>
                <w:szCs w:val="20"/>
                <w:lang w:val="en-AU"/>
              </w:rPr>
              <w:t xml:space="preserve"> </w:t>
            </w:r>
            <w:r w:rsidRPr="0011786E">
              <w:rPr>
                <w:rFonts w:ascii="Verdana" w:hAnsi="Verdana"/>
                <w:sz w:val="20"/>
                <w:szCs w:val="20"/>
                <w:lang w:val="en-AU"/>
              </w:rPr>
              <w:t>through</w:t>
            </w:r>
            <w:r w:rsidRPr="0011786E">
              <w:rPr>
                <w:rFonts w:ascii="Verdana" w:hAnsi="Verdana"/>
                <w:spacing w:val="-4"/>
                <w:sz w:val="20"/>
                <w:szCs w:val="20"/>
                <w:lang w:val="en-AU"/>
              </w:rPr>
              <w:t xml:space="preserve"> </w:t>
            </w:r>
            <w:r w:rsidRPr="0011786E">
              <w:rPr>
                <w:rFonts w:ascii="Verdana" w:hAnsi="Verdana"/>
                <w:sz w:val="20"/>
                <w:szCs w:val="20"/>
                <w:lang w:val="en-AU"/>
              </w:rPr>
              <w:t>celebrating</w:t>
            </w:r>
            <w:r w:rsidRPr="0011786E">
              <w:rPr>
                <w:rFonts w:ascii="Verdana" w:hAnsi="Verdana"/>
                <w:spacing w:val="40"/>
                <w:sz w:val="20"/>
                <w:szCs w:val="20"/>
                <w:lang w:val="en-AU"/>
              </w:rPr>
              <w:t xml:space="preserve"> </w:t>
            </w:r>
            <w:r w:rsidRPr="0011786E">
              <w:rPr>
                <w:rFonts w:ascii="Verdana" w:hAnsi="Verdana"/>
                <w:sz w:val="20"/>
                <w:szCs w:val="20"/>
                <w:lang w:val="en-AU"/>
              </w:rPr>
              <w:t>National</w:t>
            </w:r>
            <w:r w:rsidRPr="0011786E">
              <w:rPr>
                <w:rFonts w:ascii="Verdana" w:hAnsi="Verdana"/>
                <w:spacing w:val="-4"/>
                <w:sz w:val="20"/>
                <w:szCs w:val="20"/>
                <w:lang w:val="en-AU"/>
              </w:rPr>
              <w:t xml:space="preserve"> </w:t>
            </w:r>
            <w:r w:rsidRPr="0011786E">
              <w:rPr>
                <w:rFonts w:ascii="Verdana" w:hAnsi="Verdana"/>
                <w:sz w:val="20"/>
                <w:szCs w:val="20"/>
                <w:lang w:val="en-AU"/>
              </w:rPr>
              <w:t>Reconciliation</w:t>
            </w:r>
            <w:r w:rsidRPr="0011786E">
              <w:rPr>
                <w:rFonts w:ascii="Verdana" w:hAnsi="Verdana"/>
                <w:spacing w:val="40"/>
                <w:sz w:val="20"/>
                <w:szCs w:val="20"/>
                <w:lang w:val="en-AU"/>
              </w:rPr>
              <w:t xml:space="preserve"> </w:t>
            </w:r>
            <w:r w:rsidRPr="0011786E">
              <w:rPr>
                <w:rFonts w:ascii="Verdana" w:hAnsi="Verdana"/>
                <w:sz w:val="20"/>
                <w:szCs w:val="20"/>
                <w:lang w:val="en-AU"/>
              </w:rPr>
              <w:t>Week</w:t>
            </w:r>
            <w:r w:rsidRPr="0011786E">
              <w:rPr>
                <w:rFonts w:ascii="Verdana" w:hAnsi="Verdana"/>
                <w:spacing w:val="-4"/>
                <w:sz w:val="20"/>
                <w:szCs w:val="20"/>
                <w:lang w:val="en-AU"/>
              </w:rPr>
              <w:t xml:space="preserve"> </w:t>
            </w:r>
            <w:r w:rsidRPr="0011786E">
              <w:rPr>
                <w:rFonts w:ascii="Verdana" w:hAnsi="Verdana"/>
                <w:sz w:val="20"/>
                <w:szCs w:val="20"/>
                <w:lang w:val="en-AU"/>
              </w:rPr>
              <w:t>(NRW).</w:t>
            </w:r>
          </w:p>
        </w:tc>
        <w:tc>
          <w:tcPr>
            <w:tcW w:w="3094" w:type="dxa"/>
          </w:tcPr>
          <w:p w14:paraId="6207F423" w14:textId="77777777" w:rsidR="00886200" w:rsidRPr="0011786E" w:rsidRDefault="004B76A7" w:rsidP="001865A8">
            <w:pPr>
              <w:pStyle w:val="TableParagraph"/>
              <w:spacing w:before="72"/>
              <w:rPr>
                <w:rFonts w:ascii="Verdana" w:hAnsi="Verdana"/>
                <w:sz w:val="20"/>
                <w:szCs w:val="20"/>
                <w:lang w:val="en-AU"/>
              </w:rPr>
            </w:pPr>
            <w:r w:rsidRPr="0011786E">
              <w:rPr>
                <w:rFonts w:ascii="Verdana" w:hAnsi="Verdana"/>
                <w:sz w:val="20"/>
                <w:szCs w:val="20"/>
                <w:lang w:val="en-AU"/>
              </w:rPr>
              <w:t>Circulate Reconciliation Australia’s NRW resources and reconciliation materials to our staff.</w:t>
            </w:r>
          </w:p>
        </w:tc>
        <w:tc>
          <w:tcPr>
            <w:tcW w:w="1481" w:type="dxa"/>
          </w:tcPr>
          <w:p w14:paraId="6207F424" w14:textId="77777777" w:rsidR="00886200" w:rsidRPr="0011786E" w:rsidRDefault="004B76A7" w:rsidP="001865A8">
            <w:pPr>
              <w:pStyle w:val="TableParagraph"/>
              <w:spacing w:before="72"/>
              <w:rPr>
                <w:rFonts w:ascii="Verdana" w:hAnsi="Verdana"/>
                <w:sz w:val="20"/>
                <w:szCs w:val="20"/>
                <w:lang w:val="en-AU"/>
              </w:rPr>
            </w:pPr>
            <w:r w:rsidRPr="0011786E">
              <w:rPr>
                <w:rFonts w:ascii="Verdana" w:hAnsi="Verdana"/>
                <w:sz w:val="20"/>
                <w:szCs w:val="20"/>
                <w:lang w:val="en-AU"/>
              </w:rPr>
              <w:t xml:space="preserve">May </w:t>
            </w:r>
            <w:r w:rsidRPr="0011786E">
              <w:rPr>
                <w:rFonts w:ascii="Verdana" w:hAnsi="Verdana"/>
                <w:spacing w:val="-4"/>
                <w:sz w:val="20"/>
                <w:szCs w:val="20"/>
                <w:lang w:val="en-AU"/>
              </w:rPr>
              <w:t>2027,</w:t>
            </w:r>
          </w:p>
          <w:p w14:paraId="6207F425" w14:textId="77777777" w:rsidR="00886200" w:rsidRPr="0011786E" w:rsidRDefault="004B76A7" w:rsidP="001865A8">
            <w:pPr>
              <w:pStyle w:val="TableParagraph"/>
              <w:rPr>
                <w:rFonts w:ascii="Verdana" w:hAnsi="Verdana"/>
                <w:sz w:val="20"/>
                <w:szCs w:val="20"/>
                <w:lang w:val="en-AU"/>
              </w:rPr>
            </w:pPr>
            <w:r w:rsidRPr="0011786E">
              <w:rPr>
                <w:rFonts w:ascii="Verdana" w:hAnsi="Verdana"/>
                <w:spacing w:val="-4"/>
                <w:sz w:val="20"/>
                <w:szCs w:val="20"/>
                <w:lang w:val="en-AU"/>
              </w:rPr>
              <w:t>2028</w:t>
            </w:r>
          </w:p>
        </w:tc>
        <w:tc>
          <w:tcPr>
            <w:tcW w:w="2723" w:type="dxa"/>
          </w:tcPr>
          <w:p w14:paraId="6207F426" w14:textId="77777777" w:rsidR="00886200" w:rsidRPr="0011786E" w:rsidRDefault="004B76A7" w:rsidP="001865A8">
            <w:pPr>
              <w:pStyle w:val="TableParagraph"/>
              <w:spacing w:before="72"/>
              <w:rPr>
                <w:rFonts w:ascii="Verdana" w:hAnsi="Verdana"/>
                <w:sz w:val="20"/>
                <w:szCs w:val="20"/>
                <w:lang w:val="en-AU"/>
              </w:rPr>
            </w:pPr>
            <w:r w:rsidRPr="0011786E">
              <w:rPr>
                <w:rFonts w:ascii="Verdana" w:hAnsi="Verdana"/>
                <w:sz w:val="20"/>
                <w:szCs w:val="20"/>
                <w:lang w:val="en-AU"/>
              </w:rPr>
              <w:t>Diversity</w:t>
            </w:r>
            <w:r w:rsidRPr="0011786E">
              <w:rPr>
                <w:rFonts w:ascii="Verdana" w:hAnsi="Verdana"/>
                <w:spacing w:val="12"/>
                <w:sz w:val="20"/>
                <w:szCs w:val="20"/>
                <w:lang w:val="en-AU"/>
              </w:rPr>
              <w:t xml:space="preserve"> </w:t>
            </w:r>
            <w:r w:rsidRPr="0011786E">
              <w:rPr>
                <w:rFonts w:ascii="Verdana" w:hAnsi="Verdana"/>
                <w:sz w:val="20"/>
                <w:szCs w:val="20"/>
                <w:lang w:val="en-AU"/>
              </w:rPr>
              <w:t>&amp;</w:t>
            </w:r>
            <w:r w:rsidRPr="0011786E">
              <w:rPr>
                <w:rFonts w:ascii="Verdana" w:hAnsi="Verdana"/>
                <w:spacing w:val="13"/>
                <w:sz w:val="20"/>
                <w:szCs w:val="20"/>
                <w:lang w:val="en-AU"/>
              </w:rPr>
              <w:t xml:space="preserve"> </w:t>
            </w:r>
            <w:r w:rsidRPr="0011786E">
              <w:rPr>
                <w:rFonts w:ascii="Verdana" w:hAnsi="Verdana"/>
                <w:sz w:val="20"/>
                <w:szCs w:val="20"/>
                <w:lang w:val="en-AU"/>
              </w:rPr>
              <w:t>Inclusion</w:t>
            </w:r>
            <w:r w:rsidRPr="0011786E">
              <w:rPr>
                <w:rFonts w:ascii="Verdana" w:hAnsi="Verdana"/>
                <w:spacing w:val="12"/>
                <w:sz w:val="20"/>
                <w:szCs w:val="20"/>
                <w:lang w:val="en-AU"/>
              </w:rPr>
              <w:t xml:space="preserve"> </w:t>
            </w:r>
            <w:r w:rsidRPr="0011786E">
              <w:rPr>
                <w:rFonts w:ascii="Verdana" w:hAnsi="Verdana"/>
                <w:spacing w:val="-2"/>
                <w:sz w:val="20"/>
                <w:szCs w:val="20"/>
                <w:lang w:val="en-AU"/>
              </w:rPr>
              <w:t>Adviser</w:t>
            </w:r>
          </w:p>
        </w:tc>
      </w:tr>
      <w:tr w:rsidR="00886200" w:rsidRPr="0011786E" w14:paraId="6207F42E" w14:textId="77777777" w:rsidTr="001865A8">
        <w:trPr>
          <w:trHeight w:val="819"/>
        </w:trPr>
        <w:tc>
          <w:tcPr>
            <w:tcW w:w="2342" w:type="dxa"/>
          </w:tcPr>
          <w:p w14:paraId="6207F428" w14:textId="77777777" w:rsidR="00886200" w:rsidRPr="0011786E" w:rsidRDefault="00886200" w:rsidP="001865A8">
            <w:pPr>
              <w:pStyle w:val="TableParagraph"/>
              <w:rPr>
                <w:rFonts w:ascii="Verdana" w:hAnsi="Verdana"/>
                <w:sz w:val="20"/>
                <w:szCs w:val="20"/>
                <w:lang w:val="en-AU"/>
              </w:rPr>
            </w:pPr>
          </w:p>
        </w:tc>
        <w:tc>
          <w:tcPr>
            <w:tcW w:w="3094" w:type="dxa"/>
          </w:tcPr>
          <w:p w14:paraId="6207F429" w14:textId="77777777" w:rsidR="00886200" w:rsidRPr="0011786E" w:rsidRDefault="004B76A7" w:rsidP="001865A8">
            <w:pPr>
              <w:pStyle w:val="TableParagraph"/>
              <w:spacing w:before="69"/>
              <w:ind w:right="248"/>
              <w:rPr>
                <w:rFonts w:ascii="Verdana" w:hAnsi="Verdana"/>
                <w:sz w:val="20"/>
                <w:szCs w:val="20"/>
                <w:lang w:val="en-AU"/>
              </w:rPr>
            </w:pPr>
            <w:r w:rsidRPr="0011786E">
              <w:rPr>
                <w:rFonts w:ascii="Verdana" w:hAnsi="Verdana"/>
                <w:sz w:val="20"/>
                <w:szCs w:val="20"/>
                <w:lang w:val="en-AU"/>
              </w:rPr>
              <w:t xml:space="preserve">RAP Working Group members to participate in an external NRW </w:t>
            </w:r>
            <w:r w:rsidRPr="0011786E">
              <w:rPr>
                <w:rFonts w:ascii="Verdana" w:hAnsi="Verdana"/>
                <w:spacing w:val="-2"/>
                <w:sz w:val="20"/>
                <w:szCs w:val="20"/>
                <w:lang w:val="en-AU"/>
              </w:rPr>
              <w:t>event.</w:t>
            </w:r>
          </w:p>
        </w:tc>
        <w:tc>
          <w:tcPr>
            <w:tcW w:w="1481" w:type="dxa"/>
          </w:tcPr>
          <w:p w14:paraId="6207F42A" w14:textId="77777777" w:rsidR="00886200" w:rsidRPr="0011786E" w:rsidRDefault="004B76A7" w:rsidP="001865A8">
            <w:pPr>
              <w:pStyle w:val="TableParagraph"/>
              <w:spacing w:before="69"/>
              <w:rPr>
                <w:rFonts w:ascii="Verdana" w:hAnsi="Verdana"/>
                <w:sz w:val="20"/>
                <w:szCs w:val="20"/>
                <w:lang w:val="en-AU"/>
              </w:rPr>
            </w:pPr>
            <w:r w:rsidRPr="0011786E">
              <w:rPr>
                <w:rFonts w:ascii="Verdana" w:hAnsi="Verdana"/>
                <w:sz w:val="20"/>
                <w:szCs w:val="20"/>
                <w:lang w:val="en-AU"/>
              </w:rPr>
              <w:t>27</w:t>
            </w:r>
            <w:r w:rsidRPr="0011786E">
              <w:rPr>
                <w:rFonts w:ascii="Verdana" w:hAnsi="Verdana"/>
                <w:spacing w:val="2"/>
                <w:sz w:val="20"/>
                <w:szCs w:val="20"/>
                <w:lang w:val="en-AU"/>
              </w:rPr>
              <w:t xml:space="preserve"> </w:t>
            </w:r>
            <w:r w:rsidRPr="0011786E">
              <w:rPr>
                <w:rFonts w:ascii="Verdana" w:hAnsi="Verdana"/>
                <w:sz w:val="20"/>
                <w:szCs w:val="20"/>
                <w:lang w:val="en-AU"/>
              </w:rPr>
              <w:t>May-</w:t>
            </w:r>
            <w:r w:rsidRPr="0011786E">
              <w:rPr>
                <w:rFonts w:ascii="Verdana" w:hAnsi="Verdana"/>
                <w:spacing w:val="3"/>
                <w:sz w:val="20"/>
                <w:szCs w:val="20"/>
                <w:lang w:val="en-AU"/>
              </w:rPr>
              <w:t xml:space="preserve"> </w:t>
            </w:r>
            <w:r w:rsidRPr="0011786E">
              <w:rPr>
                <w:rFonts w:ascii="Verdana" w:hAnsi="Verdana"/>
                <w:spacing w:val="-10"/>
                <w:sz w:val="20"/>
                <w:szCs w:val="20"/>
                <w:lang w:val="en-AU"/>
              </w:rPr>
              <w:t>3</w:t>
            </w:r>
          </w:p>
          <w:p w14:paraId="6207F42B" w14:textId="77777777" w:rsidR="00886200" w:rsidRPr="0011786E" w:rsidRDefault="004B76A7" w:rsidP="001865A8">
            <w:pPr>
              <w:pStyle w:val="TableParagraph"/>
              <w:rPr>
                <w:rFonts w:ascii="Verdana" w:hAnsi="Verdana"/>
                <w:sz w:val="20"/>
                <w:szCs w:val="20"/>
                <w:lang w:val="en-AU"/>
              </w:rPr>
            </w:pPr>
            <w:r w:rsidRPr="0011786E">
              <w:rPr>
                <w:rFonts w:ascii="Verdana" w:hAnsi="Verdana"/>
                <w:sz w:val="20"/>
                <w:szCs w:val="20"/>
                <w:lang w:val="en-AU"/>
              </w:rPr>
              <w:t>June</w:t>
            </w:r>
            <w:r w:rsidRPr="0011786E">
              <w:rPr>
                <w:rFonts w:ascii="Verdana" w:hAnsi="Verdana"/>
                <w:spacing w:val="10"/>
                <w:sz w:val="20"/>
                <w:szCs w:val="20"/>
                <w:lang w:val="en-AU"/>
              </w:rPr>
              <w:t xml:space="preserve"> </w:t>
            </w:r>
            <w:r w:rsidRPr="0011786E">
              <w:rPr>
                <w:rFonts w:ascii="Verdana" w:hAnsi="Verdana"/>
                <w:spacing w:val="-4"/>
                <w:sz w:val="20"/>
                <w:szCs w:val="20"/>
                <w:lang w:val="en-AU"/>
              </w:rPr>
              <w:t>2027</w:t>
            </w:r>
          </w:p>
          <w:p w14:paraId="6207F42C" w14:textId="77777777" w:rsidR="00886200" w:rsidRPr="0011786E" w:rsidRDefault="004B76A7" w:rsidP="001865A8">
            <w:pPr>
              <w:pStyle w:val="TableParagraph"/>
              <w:spacing w:before="1"/>
              <w:rPr>
                <w:rFonts w:ascii="Verdana" w:hAnsi="Verdana"/>
                <w:sz w:val="20"/>
                <w:szCs w:val="20"/>
                <w:lang w:val="en-AU"/>
              </w:rPr>
            </w:pPr>
            <w:r w:rsidRPr="0011786E">
              <w:rPr>
                <w:rFonts w:ascii="Verdana" w:hAnsi="Verdana"/>
                <w:sz w:val="20"/>
                <w:szCs w:val="20"/>
                <w:lang w:val="en-AU"/>
              </w:rPr>
              <w:t xml:space="preserve">&amp; </w:t>
            </w:r>
            <w:r w:rsidRPr="0011786E">
              <w:rPr>
                <w:rFonts w:ascii="Verdana" w:hAnsi="Verdana"/>
                <w:spacing w:val="-4"/>
                <w:sz w:val="20"/>
                <w:szCs w:val="20"/>
                <w:lang w:val="en-AU"/>
              </w:rPr>
              <w:t>2028</w:t>
            </w:r>
          </w:p>
        </w:tc>
        <w:tc>
          <w:tcPr>
            <w:tcW w:w="2723" w:type="dxa"/>
          </w:tcPr>
          <w:p w14:paraId="6207F42D" w14:textId="77777777" w:rsidR="00886200" w:rsidRPr="0011786E" w:rsidRDefault="004B76A7" w:rsidP="001865A8">
            <w:pPr>
              <w:pStyle w:val="TableParagraph"/>
              <w:spacing w:before="68"/>
              <w:rPr>
                <w:rFonts w:ascii="Verdana" w:hAnsi="Verdana"/>
                <w:sz w:val="20"/>
                <w:szCs w:val="20"/>
                <w:lang w:val="en-AU"/>
              </w:rPr>
            </w:pPr>
            <w:r w:rsidRPr="0011786E">
              <w:rPr>
                <w:rFonts w:ascii="Verdana" w:hAnsi="Verdana"/>
                <w:sz w:val="20"/>
                <w:szCs w:val="20"/>
                <w:lang w:val="en-AU"/>
              </w:rPr>
              <w:t>Diversity</w:t>
            </w:r>
            <w:r w:rsidRPr="0011786E">
              <w:rPr>
                <w:rFonts w:ascii="Verdana" w:hAnsi="Verdana"/>
                <w:spacing w:val="12"/>
                <w:sz w:val="20"/>
                <w:szCs w:val="20"/>
                <w:lang w:val="en-AU"/>
              </w:rPr>
              <w:t xml:space="preserve"> </w:t>
            </w:r>
            <w:r w:rsidRPr="0011786E">
              <w:rPr>
                <w:rFonts w:ascii="Verdana" w:hAnsi="Verdana"/>
                <w:sz w:val="20"/>
                <w:szCs w:val="20"/>
                <w:lang w:val="en-AU"/>
              </w:rPr>
              <w:t>&amp;</w:t>
            </w:r>
            <w:r w:rsidRPr="0011786E">
              <w:rPr>
                <w:rFonts w:ascii="Verdana" w:hAnsi="Verdana"/>
                <w:spacing w:val="13"/>
                <w:sz w:val="20"/>
                <w:szCs w:val="20"/>
                <w:lang w:val="en-AU"/>
              </w:rPr>
              <w:t xml:space="preserve"> </w:t>
            </w:r>
            <w:r w:rsidRPr="0011786E">
              <w:rPr>
                <w:rFonts w:ascii="Verdana" w:hAnsi="Verdana"/>
                <w:sz w:val="20"/>
                <w:szCs w:val="20"/>
                <w:lang w:val="en-AU"/>
              </w:rPr>
              <w:t>Inclusion</w:t>
            </w:r>
            <w:r w:rsidRPr="0011786E">
              <w:rPr>
                <w:rFonts w:ascii="Verdana" w:hAnsi="Verdana"/>
                <w:spacing w:val="12"/>
                <w:sz w:val="20"/>
                <w:szCs w:val="20"/>
                <w:lang w:val="en-AU"/>
              </w:rPr>
              <w:t xml:space="preserve"> </w:t>
            </w:r>
            <w:r w:rsidRPr="0011786E">
              <w:rPr>
                <w:rFonts w:ascii="Verdana" w:hAnsi="Verdana"/>
                <w:spacing w:val="-2"/>
                <w:sz w:val="20"/>
                <w:szCs w:val="20"/>
                <w:lang w:val="en-AU"/>
              </w:rPr>
              <w:t>Adviser</w:t>
            </w:r>
          </w:p>
        </w:tc>
      </w:tr>
      <w:tr w:rsidR="00886200" w:rsidRPr="0011786E" w14:paraId="6207F435" w14:textId="77777777" w:rsidTr="001865A8">
        <w:trPr>
          <w:trHeight w:val="1115"/>
        </w:trPr>
        <w:tc>
          <w:tcPr>
            <w:tcW w:w="2342" w:type="dxa"/>
          </w:tcPr>
          <w:p w14:paraId="6207F42F" w14:textId="77777777" w:rsidR="00886200" w:rsidRPr="0011786E" w:rsidRDefault="00886200" w:rsidP="001865A8">
            <w:pPr>
              <w:pStyle w:val="TableParagraph"/>
              <w:rPr>
                <w:rFonts w:ascii="Verdana" w:hAnsi="Verdana"/>
                <w:sz w:val="20"/>
                <w:szCs w:val="20"/>
                <w:lang w:val="en-AU"/>
              </w:rPr>
            </w:pPr>
          </w:p>
        </w:tc>
        <w:tc>
          <w:tcPr>
            <w:tcW w:w="3094" w:type="dxa"/>
          </w:tcPr>
          <w:p w14:paraId="6207F430" w14:textId="77777777" w:rsidR="00886200" w:rsidRPr="0011786E" w:rsidRDefault="004B76A7" w:rsidP="001865A8">
            <w:pPr>
              <w:pStyle w:val="TableParagraph"/>
              <w:spacing w:before="149"/>
              <w:ind w:right="248"/>
              <w:rPr>
                <w:rFonts w:ascii="Verdana" w:hAnsi="Verdana"/>
                <w:sz w:val="20"/>
                <w:szCs w:val="20"/>
                <w:lang w:val="en-AU"/>
              </w:rPr>
            </w:pPr>
            <w:r w:rsidRPr="0011786E">
              <w:rPr>
                <w:rFonts w:ascii="Verdana" w:hAnsi="Verdana"/>
                <w:sz w:val="20"/>
                <w:szCs w:val="20"/>
                <w:lang w:val="en-AU"/>
              </w:rPr>
              <w:t>Encourage and support staff and senior</w:t>
            </w:r>
            <w:r w:rsidRPr="0011786E">
              <w:rPr>
                <w:rFonts w:ascii="Verdana" w:hAnsi="Verdana"/>
                <w:spacing w:val="30"/>
                <w:sz w:val="20"/>
                <w:szCs w:val="20"/>
                <w:lang w:val="en-AU"/>
              </w:rPr>
              <w:t xml:space="preserve"> </w:t>
            </w:r>
            <w:r w:rsidRPr="0011786E">
              <w:rPr>
                <w:rFonts w:ascii="Verdana" w:hAnsi="Verdana"/>
                <w:sz w:val="20"/>
                <w:szCs w:val="20"/>
                <w:lang w:val="en-AU"/>
              </w:rPr>
              <w:t>leaders</w:t>
            </w:r>
            <w:r w:rsidRPr="0011786E">
              <w:rPr>
                <w:rFonts w:ascii="Verdana" w:hAnsi="Verdana"/>
                <w:spacing w:val="30"/>
                <w:sz w:val="20"/>
                <w:szCs w:val="20"/>
                <w:lang w:val="en-AU"/>
              </w:rPr>
              <w:t xml:space="preserve"> </w:t>
            </w:r>
            <w:r w:rsidRPr="0011786E">
              <w:rPr>
                <w:rFonts w:ascii="Verdana" w:hAnsi="Verdana"/>
                <w:sz w:val="20"/>
                <w:szCs w:val="20"/>
                <w:lang w:val="en-AU"/>
              </w:rPr>
              <w:t>to</w:t>
            </w:r>
            <w:r w:rsidRPr="0011786E">
              <w:rPr>
                <w:rFonts w:ascii="Verdana" w:hAnsi="Verdana"/>
                <w:spacing w:val="30"/>
                <w:sz w:val="20"/>
                <w:szCs w:val="20"/>
                <w:lang w:val="en-AU"/>
              </w:rPr>
              <w:t xml:space="preserve"> </w:t>
            </w:r>
            <w:r w:rsidRPr="0011786E">
              <w:rPr>
                <w:rFonts w:ascii="Verdana" w:hAnsi="Verdana"/>
                <w:sz w:val="20"/>
                <w:szCs w:val="20"/>
                <w:lang w:val="en-AU"/>
              </w:rPr>
              <w:t>participate</w:t>
            </w:r>
            <w:r w:rsidRPr="0011786E">
              <w:rPr>
                <w:rFonts w:ascii="Verdana" w:hAnsi="Verdana"/>
                <w:spacing w:val="30"/>
                <w:sz w:val="20"/>
                <w:szCs w:val="20"/>
                <w:lang w:val="en-AU"/>
              </w:rPr>
              <w:t xml:space="preserve"> </w:t>
            </w:r>
            <w:r w:rsidRPr="0011786E">
              <w:rPr>
                <w:rFonts w:ascii="Verdana" w:hAnsi="Verdana"/>
                <w:sz w:val="20"/>
                <w:szCs w:val="20"/>
                <w:lang w:val="en-AU"/>
              </w:rPr>
              <w:t>in at least one external event to recognise and celebrate NRW.</w:t>
            </w:r>
          </w:p>
        </w:tc>
        <w:tc>
          <w:tcPr>
            <w:tcW w:w="1481" w:type="dxa"/>
          </w:tcPr>
          <w:p w14:paraId="6207F431" w14:textId="77777777" w:rsidR="00886200" w:rsidRPr="0011786E" w:rsidRDefault="004B76A7" w:rsidP="001865A8">
            <w:pPr>
              <w:pStyle w:val="TableParagraph"/>
              <w:spacing w:before="149"/>
              <w:rPr>
                <w:rFonts w:ascii="Verdana" w:hAnsi="Verdana"/>
                <w:sz w:val="20"/>
                <w:szCs w:val="20"/>
                <w:lang w:val="en-AU"/>
              </w:rPr>
            </w:pPr>
            <w:r w:rsidRPr="0011786E">
              <w:rPr>
                <w:rFonts w:ascii="Verdana" w:hAnsi="Verdana"/>
                <w:sz w:val="20"/>
                <w:szCs w:val="20"/>
                <w:lang w:val="en-AU"/>
              </w:rPr>
              <w:t>27</w:t>
            </w:r>
            <w:r w:rsidRPr="0011786E">
              <w:rPr>
                <w:rFonts w:ascii="Verdana" w:hAnsi="Verdana"/>
                <w:spacing w:val="2"/>
                <w:sz w:val="20"/>
                <w:szCs w:val="20"/>
                <w:lang w:val="en-AU"/>
              </w:rPr>
              <w:t xml:space="preserve"> </w:t>
            </w:r>
            <w:r w:rsidRPr="0011786E">
              <w:rPr>
                <w:rFonts w:ascii="Verdana" w:hAnsi="Verdana"/>
                <w:sz w:val="20"/>
                <w:szCs w:val="20"/>
                <w:lang w:val="en-AU"/>
              </w:rPr>
              <w:t>May-</w:t>
            </w:r>
            <w:r w:rsidRPr="0011786E">
              <w:rPr>
                <w:rFonts w:ascii="Verdana" w:hAnsi="Verdana"/>
                <w:spacing w:val="3"/>
                <w:sz w:val="20"/>
                <w:szCs w:val="20"/>
                <w:lang w:val="en-AU"/>
              </w:rPr>
              <w:t xml:space="preserve"> </w:t>
            </w:r>
            <w:r w:rsidRPr="0011786E">
              <w:rPr>
                <w:rFonts w:ascii="Verdana" w:hAnsi="Verdana"/>
                <w:spacing w:val="-10"/>
                <w:sz w:val="20"/>
                <w:szCs w:val="20"/>
                <w:lang w:val="en-AU"/>
              </w:rPr>
              <w:t>3</w:t>
            </w:r>
          </w:p>
          <w:p w14:paraId="6207F432" w14:textId="77777777" w:rsidR="00886200" w:rsidRPr="0011786E" w:rsidRDefault="004B76A7" w:rsidP="001865A8">
            <w:pPr>
              <w:pStyle w:val="TableParagraph"/>
              <w:spacing w:before="1"/>
              <w:rPr>
                <w:rFonts w:ascii="Verdana" w:hAnsi="Verdana"/>
                <w:sz w:val="20"/>
                <w:szCs w:val="20"/>
                <w:lang w:val="en-AU"/>
              </w:rPr>
            </w:pPr>
            <w:r w:rsidRPr="0011786E">
              <w:rPr>
                <w:rFonts w:ascii="Verdana" w:hAnsi="Verdana"/>
                <w:sz w:val="20"/>
                <w:szCs w:val="20"/>
                <w:lang w:val="en-AU"/>
              </w:rPr>
              <w:t>June</w:t>
            </w:r>
            <w:r w:rsidRPr="0011786E">
              <w:rPr>
                <w:rFonts w:ascii="Verdana" w:hAnsi="Verdana"/>
                <w:spacing w:val="10"/>
                <w:sz w:val="20"/>
                <w:szCs w:val="20"/>
                <w:lang w:val="en-AU"/>
              </w:rPr>
              <w:t xml:space="preserve"> </w:t>
            </w:r>
            <w:r w:rsidRPr="0011786E">
              <w:rPr>
                <w:rFonts w:ascii="Verdana" w:hAnsi="Verdana"/>
                <w:spacing w:val="-4"/>
                <w:sz w:val="20"/>
                <w:szCs w:val="20"/>
                <w:lang w:val="en-AU"/>
              </w:rPr>
              <w:t>2027</w:t>
            </w:r>
          </w:p>
          <w:p w14:paraId="6207F433" w14:textId="77777777" w:rsidR="00886200" w:rsidRPr="0011786E" w:rsidRDefault="004B76A7" w:rsidP="001865A8">
            <w:pPr>
              <w:pStyle w:val="TableParagraph"/>
              <w:rPr>
                <w:rFonts w:ascii="Verdana" w:hAnsi="Verdana"/>
                <w:sz w:val="20"/>
                <w:szCs w:val="20"/>
                <w:lang w:val="en-AU"/>
              </w:rPr>
            </w:pPr>
            <w:r w:rsidRPr="0011786E">
              <w:rPr>
                <w:rFonts w:ascii="Verdana" w:hAnsi="Verdana"/>
                <w:sz w:val="20"/>
                <w:szCs w:val="20"/>
                <w:lang w:val="en-AU"/>
              </w:rPr>
              <w:t xml:space="preserve">&amp; </w:t>
            </w:r>
            <w:r w:rsidRPr="0011786E">
              <w:rPr>
                <w:rFonts w:ascii="Verdana" w:hAnsi="Verdana"/>
                <w:spacing w:val="-4"/>
                <w:sz w:val="20"/>
                <w:szCs w:val="20"/>
                <w:lang w:val="en-AU"/>
              </w:rPr>
              <w:t>2028</w:t>
            </w:r>
          </w:p>
        </w:tc>
        <w:tc>
          <w:tcPr>
            <w:tcW w:w="2723" w:type="dxa"/>
          </w:tcPr>
          <w:p w14:paraId="6207F434" w14:textId="77777777" w:rsidR="00886200" w:rsidRPr="0011786E" w:rsidRDefault="004B76A7" w:rsidP="001865A8">
            <w:pPr>
              <w:pStyle w:val="TableParagraph"/>
              <w:spacing w:before="149"/>
              <w:ind w:right="154"/>
              <w:rPr>
                <w:rFonts w:ascii="Verdana" w:hAnsi="Verdana"/>
                <w:sz w:val="20"/>
                <w:szCs w:val="20"/>
                <w:lang w:val="en-AU"/>
              </w:rPr>
            </w:pPr>
            <w:r w:rsidRPr="0011786E">
              <w:rPr>
                <w:rFonts w:ascii="Verdana" w:hAnsi="Verdana"/>
                <w:sz w:val="20"/>
                <w:szCs w:val="20"/>
                <w:lang w:val="en-AU"/>
              </w:rPr>
              <w:t>First Nations Champion, Diversity &amp; Inclusion Adviser</w:t>
            </w:r>
          </w:p>
        </w:tc>
      </w:tr>
      <w:tr w:rsidR="00886200" w:rsidRPr="0011786E" w14:paraId="6207F43C" w14:textId="77777777" w:rsidTr="001865A8">
        <w:trPr>
          <w:trHeight w:val="804"/>
        </w:trPr>
        <w:tc>
          <w:tcPr>
            <w:tcW w:w="2342" w:type="dxa"/>
          </w:tcPr>
          <w:p w14:paraId="6207F436" w14:textId="77777777" w:rsidR="00886200" w:rsidRPr="0011786E" w:rsidRDefault="00886200" w:rsidP="001865A8">
            <w:pPr>
              <w:pStyle w:val="TableParagraph"/>
              <w:rPr>
                <w:rFonts w:ascii="Verdana" w:hAnsi="Verdana"/>
                <w:sz w:val="20"/>
                <w:szCs w:val="20"/>
                <w:lang w:val="en-AU"/>
              </w:rPr>
            </w:pPr>
          </w:p>
        </w:tc>
        <w:tc>
          <w:tcPr>
            <w:tcW w:w="3094" w:type="dxa"/>
          </w:tcPr>
          <w:p w14:paraId="6207F437" w14:textId="77777777" w:rsidR="00886200" w:rsidRPr="0011786E" w:rsidRDefault="004B76A7" w:rsidP="001865A8">
            <w:pPr>
              <w:pStyle w:val="TableParagraph"/>
              <w:spacing w:before="155"/>
              <w:rPr>
                <w:rFonts w:ascii="Verdana" w:hAnsi="Verdana"/>
                <w:sz w:val="20"/>
                <w:szCs w:val="20"/>
                <w:lang w:val="en-AU"/>
              </w:rPr>
            </w:pPr>
            <w:r w:rsidRPr="0011786E">
              <w:rPr>
                <w:rFonts w:ascii="Verdana" w:hAnsi="Verdana"/>
                <w:sz w:val="20"/>
                <w:szCs w:val="20"/>
                <w:lang w:val="en-AU"/>
              </w:rPr>
              <w:t>Organise at least one NRW event each year.</w:t>
            </w:r>
          </w:p>
        </w:tc>
        <w:tc>
          <w:tcPr>
            <w:tcW w:w="1481" w:type="dxa"/>
          </w:tcPr>
          <w:p w14:paraId="6207F438" w14:textId="77777777" w:rsidR="00886200" w:rsidRPr="0011786E" w:rsidRDefault="004B76A7" w:rsidP="001865A8">
            <w:pPr>
              <w:pStyle w:val="TableParagraph"/>
              <w:spacing w:before="155"/>
              <w:rPr>
                <w:rFonts w:ascii="Verdana" w:hAnsi="Verdana"/>
                <w:sz w:val="20"/>
                <w:szCs w:val="20"/>
                <w:lang w:val="en-AU"/>
              </w:rPr>
            </w:pPr>
            <w:r w:rsidRPr="0011786E">
              <w:rPr>
                <w:rFonts w:ascii="Verdana" w:hAnsi="Verdana"/>
                <w:sz w:val="20"/>
                <w:szCs w:val="20"/>
                <w:lang w:val="en-AU"/>
              </w:rPr>
              <w:t>27</w:t>
            </w:r>
            <w:r w:rsidRPr="0011786E">
              <w:rPr>
                <w:rFonts w:ascii="Verdana" w:hAnsi="Verdana"/>
                <w:spacing w:val="2"/>
                <w:sz w:val="20"/>
                <w:szCs w:val="20"/>
                <w:lang w:val="en-AU"/>
              </w:rPr>
              <w:t xml:space="preserve"> </w:t>
            </w:r>
            <w:r w:rsidRPr="0011786E">
              <w:rPr>
                <w:rFonts w:ascii="Verdana" w:hAnsi="Verdana"/>
                <w:sz w:val="20"/>
                <w:szCs w:val="20"/>
                <w:lang w:val="en-AU"/>
              </w:rPr>
              <w:t>May-</w:t>
            </w:r>
            <w:r w:rsidRPr="0011786E">
              <w:rPr>
                <w:rFonts w:ascii="Verdana" w:hAnsi="Verdana"/>
                <w:spacing w:val="3"/>
                <w:sz w:val="20"/>
                <w:szCs w:val="20"/>
                <w:lang w:val="en-AU"/>
              </w:rPr>
              <w:t xml:space="preserve"> </w:t>
            </w:r>
            <w:r w:rsidRPr="0011786E">
              <w:rPr>
                <w:rFonts w:ascii="Verdana" w:hAnsi="Verdana"/>
                <w:spacing w:val="-10"/>
                <w:sz w:val="20"/>
                <w:szCs w:val="20"/>
                <w:lang w:val="en-AU"/>
              </w:rPr>
              <w:t>3</w:t>
            </w:r>
          </w:p>
          <w:p w14:paraId="6207F439" w14:textId="77777777" w:rsidR="00886200" w:rsidRPr="0011786E" w:rsidRDefault="004B76A7" w:rsidP="001865A8">
            <w:pPr>
              <w:pStyle w:val="TableParagraph"/>
              <w:rPr>
                <w:rFonts w:ascii="Verdana" w:hAnsi="Verdana"/>
                <w:sz w:val="20"/>
                <w:szCs w:val="20"/>
                <w:lang w:val="en-AU"/>
              </w:rPr>
            </w:pPr>
            <w:r w:rsidRPr="0011786E">
              <w:rPr>
                <w:rFonts w:ascii="Verdana" w:hAnsi="Verdana"/>
                <w:sz w:val="20"/>
                <w:szCs w:val="20"/>
                <w:lang w:val="en-AU"/>
              </w:rPr>
              <w:t>June</w:t>
            </w:r>
            <w:r w:rsidRPr="0011786E">
              <w:rPr>
                <w:rFonts w:ascii="Verdana" w:hAnsi="Verdana"/>
                <w:spacing w:val="10"/>
                <w:sz w:val="20"/>
                <w:szCs w:val="20"/>
                <w:lang w:val="en-AU"/>
              </w:rPr>
              <w:t xml:space="preserve"> </w:t>
            </w:r>
            <w:r w:rsidRPr="0011786E">
              <w:rPr>
                <w:rFonts w:ascii="Verdana" w:hAnsi="Verdana"/>
                <w:spacing w:val="-4"/>
                <w:sz w:val="20"/>
                <w:szCs w:val="20"/>
                <w:lang w:val="en-AU"/>
              </w:rPr>
              <w:t>2027</w:t>
            </w:r>
          </w:p>
          <w:p w14:paraId="6207F43A" w14:textId="77777777" w:rsidR="00886200" w:rsidRPr="0011786E" w:rsidRDefault="004B76A7" w:rsidP="001865A8">
            <w:pPr>
              <w:pStyle w:val="TableParagraph"/>
              <w:spacing w:before="1"/>
              <w:rPr>
                <w:rFonts w:ascii="Verdana" w:hAnsi="Verdana"/>
                <w:sz w:val="20"/>
                <w:szCs w:val="20"/>
                <w:lang w:val="en-AU"/>
              </w:rPr>
            </w:pPr>
            <w:r w:rsidRPr="0011786E">
              <w:rPr>
                <w:rFonts w:ascii="Verdana" w:hAnsi="Verdana"/>
                <w:sz w:val="20"/>
                <w:szCs w:val="20"/>
                <w:lang w:val="en-AU"/>
              </w:rPr>
              <w:t xml:space="preserve">&amp; </w:t>
            </w:r>
            <w:r w:rsidRPr="0011786E">
              <w:rPr>
                <w:rFonts w:ascii="Verdana" w:hAnsi="Verdana"/>
                <w:spacing w:val="-4"/>
                <w:sz w:val="20"/>
                <w:szCs w:val="20"/>
                <w:lang w:val="en-AU"/>
              </w:rPr>
              <w:t>2028</w:t>
            </w:r>
          </w:p>
        </w:tc>
        <w:tc>
          <w:tcPr>
            <w:tcW w:w="2723" w:type="dxa"/>
          </w:tcPr>
          <w:p w14:paraId="6207F43B" w14:textId="7DBFB57A" w:rsidR="00886200" w:rsidRPr="0011786E" w:rsidRDefault="004B76A7" w:rsidP="001865A8">
            <w:pPr>
              <w:pStyle w:val="TableParagraph"/>
              <w:spacing w:before="155"/>
              <w:rPr>
                <w:rFonts w:ascii="Verdana" w:hAnsi="Verdana"/>
                <w:sz w:val="20"/>
                <w:szCs w:val="20"/>
                <w:lang w:val="en-AU"/>
              </w:rPr>
            </w:pPr>
            <w:r w:rsidRPr="0011786E">
              <w:rPr>
                <w:rFonts w:ascii="Verdana" w:hAnsi="Verdana"/>
                <w:sz w:val="20"/>
                <w:szCs w:val="20"/>
                <w:lang w:val="en-AU"/>
              </w:rPr>
              <w:t>RAP Working Group,</w:t>
            </w:r>
            <w:r w:rsidR="001865A8">
              <w:rPr>
                <w:rFonts w:ascii="Verdana" w:hAnsi="Verdana"/>
                <w:sz w:val="20"/>
                <w:szCs w:val="20"/>
                <w:lang w:val="en-AU"/>
              </w:rPr>
              <w:t xml:space="preserve"> </w:t>
            </w:r>
            <w:r w:rsidRPr="0011786E">
              <w:rPr>
                <w:rFonts w:ascii="Verdana" w:hAnsi="Verdana"/>
                <w:sz w:val="20"/>
                <w:szCs w:val="20"/>
                <w:lang w:val="en-AU"/>
              </w:rPr>
              <w:t xml:space="preserve">Diversity &amp; Inclusion </w:t>
            </w:r>
            <w:r w:rsidRPr="0011786E">
              <w:rPr>
                <w:rFonts w:ascii="Verdana" w:hAnsi="Verdana"/>
                <w:spacing w:val="-2"/>
                <w:sz w:val="20"/>
                <w:szCs w:val="20"/>
                <w:lang w:val="en-AU"/>
              </w:rPr>
              <w:t>Adviser</w:t>
            </w:r>
          </w:p>
        </w:tc>
      </w:tr>
      <w:tr w:rsidR="00886200" w:rsidRPr="0011786E" w14:paraId="6207F442" w14:textId="77777777" w:rsidTr="001865A8">
        <w:trPr>
          <w:trHeight w:val="1062"/>
        </w:trPr>
        <w:tc>
          <w:tcPr>
            <w:tcW w:w="2342" w:type="dxa"/>
          </w:tcPr>
          <w:p w14:paraId="6207F43D" w14:textId="77777777" w:rsidR="00886200" w:rsidRPr="0011786E" w:rsidRDefault="00886200" w:rsidP="001865A8">
            <w:pPr>
              <w:pStyle w:val="TableParagraph"/>
              <w:rPr>
                <w:rFonts w:ascii="Verdana" w:hAnsi="Verdana"/>
                <w:sz w:val="20"/>
                <w:szCs w:val="20"/>
                <w:lang w:val="en-AU"/>
              </w:rPr>
            </w:pPr>
          </w:p>
        </w:tc>
        <w:tc>
          <w:tcPr>
            <w:tcW w:w="3094" w:type="dxa"/>
          </w:tcPr>
          <w:p w14:paraId="6207F43E" w14:textId="41C934F2" w:rsidR="00886200" w:rsidRPr="0011786E" w:rsidRDefault="004B76A7" w:rsidP="001865A8">
            <w:pPr>
              <w:pStyle w:val="TableParagraph"/>
              <w:spacing w:before="48"/>
              <w:ind w:right="428"/>
              <w:rPr>
                <w:rFonts w:ascii="Verdana" w:hAnsi="Verdana"/>
                <w:sz w:val="20"/>
                <w:szCs w:val="20"/>
                <w:lang w:val="en-AU"/>
              </w:rPr>
            </w:pPr>
            <w:r w:rsidRPr="0011786E">
              <w:rPr>
                <w:rFonts w:ascii="Verdana" w:hAnsi="Verdana"/>
                <w:sz w:val="20"/>
                <w:szCs w:val="20"/>
                <w:lang w:val="en-AU"/>
              </w:rPr>
              <w:t>Register all our NRW events</w:t>
            </w:r>
            <w:r w:rsidR="00D44E74">
              <w:rPr>
                <w:rFonts w:ascii="Verdana" w:hAnsi="Verdana"/>
                <w:sz w:val="20"/>
                <w:szCs w:val="20"/>
                <w:lang w:val="en-AU"/>
              </w:rPr>
              <w:t xml:space="preserve"> </w:t>
            </w:r>
            <w:r w:rsidRPr="0011786E">
              <w:rPr>
                <w:rFonts w:ascii="Verdana" w:hAnsi="Verdana"/>
                <w:sz w:val="20"/>
                <w:szCs w:val="20"/>
                <w:lang w:val="en-AU"/>
              </w:rPr>
              <w:t xml:space="preserve">on Reconciliation Australia’s NRW </w:t>
            </w:r>
            <w:r w:rsidRPr="0011786E">
              <w:rPr>
                <w:rFonts w:ascii="Verdana" w:hAnsi="Verdana"/>
                <w:spacing w:val="-2"/>
                <w:sz w:val="20"/>
                <w:szCs w:val="20"/>
                <w:lang w:val="en-AU"/>
              </w:rPr>
              <w:t>website.</w:t>
            </w:r>
          </w:p>
        </w:tc>
        <w:tc>
          <w:tcPr>
            <w:tcW w:w="1481" w:type="dxa"/>
          </w:tcPr>
          <w:p w14:paraId="6207F43F" w14:textId="77777777" w:rsidR="00886200" w:rsidRPr="0011786E" w:rsidRDefault="004B76A7" w:rsidP="001865A8">
            <w:pPr>
              <w:pStyle w:val="TableParagraph"/>
              <w:spacing w:before="48"/>
              <w:rPr>
                <w:rFonts w:ascii="Verdana" w:hAnsi="Verdana"/>
                <w:sz w:val="20"/>
                <w:szCs w:val="20"/>
                <w:lang w:val="en-AU"/>
              </w:rPr>
            </w:pPr>
            <w:r w:rsidRPr="0011786E">
              <w:rPr>
                <w:rFonts w:ascii="Verdana" w:hAnsi="Verdana"/>
                <w:sz w:val="20"/>
                <w:szCs w:val="20"/>
                <w:lang w:val="en-AU"/>
              </w:rPr>
              <w:t xml:space="preserve">May </w:t>
            </w:r>
            <w:r w:rsidRPr="0011786E">
              <w:rPr>
                <w:rFonts w:ascii="Verdana" w:hAnsi="Verdana"/>
                <w:spacing w:val="-4"/>
                <w:sz w:val="20"/>
                <w:szCs w:val="20"/>
                <w:lang w:val="en-AU"/>
              </w:rPr>
              <w:t>2027,</w:t>
            </w:r>
          </w:p>
          <w:p w14:paraId="6207F440" w14:textId="77777777" w:rsidR="00886200" w:rsidRPr="0011786E" w:rsidRDefault="004B76A7" w:rsidP="001865A8">
            <w:pPr>
              <w:pStyle w:val="TableParagraph"/>
              <w:rPr>
                <w:rFonts w:ascii="Verdana" w:hAnsi="Verdana"/>
                <w:sz w:val="20"/>
                <w:szCs w:val="20"/>
                <w:lang w:val="en-AU"/>
              </w:rPr>
            </w:pPr>
            <w:r w:rsidRPr="0011786E">
              <w:rPr>
                <w:rFonts w:ascii="Verdana" w:hAnsi="Verdana"/>
                <w:spacing w:val="-4"/>
                <w:sz w:val="20"/>
                <w:szCs w:val="20"/>
                <w:lang w:val="en-AU"/>
              </w:rPr>
              <w:t>2028</w:t>
            </w:r>
          </w:p>
        </w:tc>
        <w:tc>
          <w:tcPr>
            <w:tcW w:w="2723" w:type="dxa"/>
          </w:tcPr>
          <w:p w14:paraId="6207F441" w14:textId="77777777" w:rsidR="00886200" w:rsidRPr="0011786E" w:rsidRDefault="00886200" w:rsidP="001865A8">
            <w:pPr>
              <w:pStyle w:val="TableParagraph"/>
              <w:rPr>
                <w:rFonts w:ascii="Verdana" w:hAnsi="Verdana"/>
                <w:sz w:val="20"/>
                <w:szCs w:val="20"/>
                <w:lang w:val="en-AU"/>
              </w:rPr>
            </w:pPr>
          </w:p>
        </w:tc>
      </w:tr>
      <w:tr w:rsidR="00886200" w:rsidRPr="0011786E" w14:paraId="6207F448" w14:textId="77777777" w:rsidTr="001865A8">
        <w:trPr>
          <w:trHeight w:val="1216"/>
        </w:trPr>
        <w:tc>
          <w:tcPr>
            <w:tcW w:w="2342" w:type="dxa"/>
          </w:tcPr>
          <w:p w14:paraId="6207F443" w14:textId="77777777" w:rsidR="00886200" w:rsidRPr="0011786E" w:rsidRDefault="004B76A7" w:rsidP="001865A8">
            <w:pPr>
              <w:pStyle w:val="TableParagraph"/>
              <w:spacing w:before="70"/>
              <w:rPr>
                <w:rFonts w:ascii="Verdana" w:hAnsi="Verdana"/>
                <w:sz w:val="20"/>
                <w:szCs w:val="20"/>
                <w:lang w:val="en-AU"/>
              </w:rPr>
            </w:pPr>
            <w:r w:rsidRPr="0011786E">
              <w:rPr>
                <w:rFonts w:ascii="Verdana" w:hAnsi="Verdana"/>
                <w:sz w:val="20"/>
                <w:szCs w:val="20"/>
                <w:lang w:val="en-AU"/>
              </w:rPr>
              <w:t>3. Promote reconciliation</w:t>
            </w:r>
            <w:r w:rsidRPr="0011786E">
              <w:rPr>
                <w:rFonts w:ascii="Verdana" w:hAnsi="Verdana"/>
                <w:spacing w:val="40"/>
                <w:sz w:val="20"/>
                <w:szCs w:val="20"/>
                <w:lang w:val="en-AU"/>
              </w:rPr>
              <w:t xml:space="preserve"> </w:t>
            </w:r>
            <w:r w:rsidRPr="0011786E">
              <w:rPr>
                <w:rFonts w:ascii="Verdana" w:hAnsi="Verdana"/>
                <w:sz w:val="20"/>
                <w:szCs w:val="20"/>
                <w:lang w:val="en-AU"/>
              </w:rPr>
              <w:t>through our sphere of</w:t>
            </w:r>
            <w:r w:rsidRPr="0011786E">
              <w:rPr>
                <w:rFonts w:ascii="Verdana" w:hAnsi="Verdana"/>
                <w:spacing w:val="40"/>
                <w:sz w:val="20"/>
                <w:szCs w:val="20"/>
                <w:lang w:val="en-AU"/>
              </w:rPr>
              <w:t xml:space="preserve"> </w:t>
            </w:r>
            <w:r w:rsidRPr="0011786E">
              <w:rPr>
                <w:rFonts w:ascii="Verdana" w:hAnsi="Verdana"/>
                <w:spacing w:val="-2"/>
                <w:sz w:val="20"/>
                <w:szCs w:val="20"/>
                <w:lang w:val="en-AU"/>
              </w:rPr>
              <w:t>influence.</w:t>
            </w:r>
          </w:p>
        </w:tc>
        <w:tc>
          <w:tcPr>
            <w:tcW w:w="3094" w:type="dxa"/>
          </w:tcPr>
          <w:p w14:paraId="6207F445" w14:textId="58BDB6B3" w:rsidR="00886200" w:rsidRPr="0011786E" w:rsidRDefault="004B76A7" w:rsidP="001865A8">
            <w:pPr>
              <w:pStyle w:val="TableParagraph"/>
              <w:spacing w:before="70"/>
              <w:rPr>
                <w:rFonts w:ascii="Verdana" w:hAnsi="Verdana"/>
                <w:sz w:val="20"/>
                <w:szCs w:val="20"/>
                <w:lang w:val="en-AU"/>
              </w:rPr>
            </w:pPr>
            <w:r w:rsidRPr="0011786E">
              <w:rPr>
                <w:rFonts w:ascii="Verdana" w:hAnsi="Verdana"/>
                <w:sz w:val="20"/>
                <w:szCs w:val="20"/>
                <w:lang w:val="en-AU"/>
              </w:rPr>
              <w:t>Develop and implement a staff engagement and communication strategy to raise awareness</w:t>
            </w:r>
            <w:r w:rsidR="001865A8">
              <w:rPr>
                <w:rFonts w:ascii="Verdana" w:hAnsi="Verdana"/>
                <w:sz w:val="20"/>
                <w:szCs w:val="20"/>
                <w:lang w:val="en-AU"/>
              </w:rPr>
              <w:t xml:space="preserve"> </w:t>
            </w:r>
            <w:r w:rsidRPr="0011786E">
              <w:rPr>
                <w:rFonts w:ascii="Verdana" w:hAnsi="Verdana"/>
                <w:sz w:val="20"/>
                <w:szCs w:val="20"/>
                <w:lang w:val="en-AU"/>
              </w:rPr>
              <w:t xml:space="preserve">of reconciliation across our </w:t>
            </w:r>
            <w:r w:rsidRPr="0011786E">
              <w:rPr>
                <w:rFonts w:ascii="Verdana" w:hAnsi="Verdana"/>
                <w:spacing w:val="-2"/>
                <w:sz w:val="20"/>
                <w:szCs w:val="20"/>
                <w:lang w:val="en-AU"/>
              </w:rPr>
              <w:t>workforce.</w:t>
            </w:r>
          </w:p>
        </w:tc>
        <w:tc>
          <w:tcPr>
            <w:tcW w:w="1481" w:type="dxa"/>
          </w:tcPr>
          <w:p w14:paraId="6207F446" w14:textId="77777777" w:rsidR="00886200" w:rsidRPr="0011786E" w:rsidRDefault="004B76A7" w:rsidP="001865A8">
            <w:pPr>
              <w:pStyle w:val="TableParagraph"/>
              <w:spacing w:before="70"/>
              <w:rPr>
                <w:rFonts w:ascii="Verdana" w:hAnsi="Verdana"/>
                <w:sz w:val="20"/>
                <w:szCs w:val="20"/>
                <w:lang w:val="en-AU"/>
              </w:rPr>
            </w:pPr>
            <w:r w:rsidRPr="0011786E">
              <w:rPr>
                <w:rFonts w:ascii="Verdana" w:hAnsi="Verdana"/>
                <w:sz w:val="20"/>
                <w:szCs w:val="20"/>
                <w:lang w:val="en-AU"/>
              </w:rPr>
              <w:t>July</w:t>
            </w:r>
            <w:r w:rsidRPr="0011786E">
              <w:rPr>
                <w:rFonts w:ascii="Verdana" w:hAnsi="Verdana"/>
                <w:spacing w:val="9"/>
                <w:sz w:val="20"/>
                <w:szCs w:val="20"/>
                <w:lang w:val="en-AU"/>
              </w:rPr>
              <w:t xml:space="preserve"> </w:t>
            </w:r>
            <w:r w:rsidRPr="0011786E">
              <w:rPr>
                <w:rFonts w:ascii="Verdana" w:hAnsi="Verdana"/>
                <w:spacing w:val="-4"/>
                <w:sz w:val="20"/>
                <w:szCs w:val="20"/>
                <w:lang w:val="en-AU"/>
              </w:rPr>
              <w:t>2026</w:t>
            </w:r>
          </w:p>
        </w:tc>
        <w:tc>
          <w:tcPr>
            <w:tcW w:w="2723" w:type="dxa"/>
          </w:tcPr>
          <w:p w14:paraId="6207F447" w14:textId="77777777" w:rsidR="00886200" w:rsidRPr="0011786E" w:rsidRDefault="004B76A7" w:rsidP="001865A8">
            <w:pPr>
              <w:pStyle w:val="TableParagraph"/>
              <w:spacing w:before="70"/>
              <w:ind w:right="154"/>
              <w:rPr>
                <w:rFonts w:ascii="Verdana" w:hAnsi="Verdana"/>
                <w:sz w:val="20"/>
                <w:szCs w:val="20"/>
                <w:lang w:val="en-AU"/>
              </w:rPr>
            </w:pPr>
            <w:r w:rsidRPr="0011786E">
              <w:rPr>
                <w:rFonts w:ascii="Verdana" w:hAnsi="Verdana"/>
                <w:sz w:val="20"/>
                <w:szCs w:val="20"/>
                <w:lang w:val="en-AU"/>
              </w:rPr>
              <w:t>Internal</w:t>
            </w:r>
            <w:r w:rsidRPr="0011786E">
              <w:rPr>
                <w:rFonts w:ascii="Verdana" w:hAnsi="Verdana"/>
                <w:spacing w:val="-2"/>
                <w:sz w:val="20"/>
                <w:szCs w:val="20"/>
                <w:lang w:val="en-AU"/>
              </w:rPr>
              <w:t xml:space="preserve"> </w:t>
            </w:r>
            <w:r w:rsidRPr="0011786E">
              <w:rPr>
                <w:rFonts w:ascii="Verdana" w:hAnsi="Verdana"/>
                <w:sz w:val="20"/>
                <w:szCs w:val="20"/>
                <w:lang w:val="en-AU"/>
              </w:rPr>
              <w:t xml:space="preserve">Communications Adviser, Diversity &amp; Inclusion </w:t>
            </w:r>
            <w:r w:rsidRPr="0011786E">
              <w:rPr>
                <w:rFonts w:ascii="Verdana" w:hAnsi="Verdana"/>
                <w:spacing w:val="-2"/>
                <w:sz w:val="20"/>
                <w:szCs w:val="20"/>
                <w:lang w:val="en-AU"/>
              </w:rPr>
              <w:t>Adviser</w:t>
            </w:r>
          </w:p>
        </w:tc>
      </w:tr>
      <w:tr w:rsidR="00886200" w:rsidRPr="0011786E" w14:paraId="6207F44E" w14:textId="77777777" w:rsidTr="001865A8">
        <w:trPr>
          <w:trHeight w:val="905"/>
        </w:trPr>
        <w:tc>
          <w:tcPr>
            <w:tcW w:w="2342" w:type="dxa"/>
          </w:tcPr>
          <w:p w14:paraId="6207F449" w14:textId="77777777" w:rsidR="00886200" w:rsidRPr="0011786E" w:rsidRDefault="00886200" w:rsidP="001865A8">
            <w:pPr>
              <w:pStyle w:val="TableParagraph"/>
              <w:rPr>
                <w:rFonts w:ascii="Verdana" w:hAnsi="Verdana"/>
                <w:sz w:val="20"/>
                <w:szCs w:val="20"/>
                <w:lang w:val="en-AU"/>
              </w:rPr>
            </w:pPr>
          </w:p>
        </w:tc>
        <w:tc>
          <w:tcPr>
            <w:tcW w:w="3094" w:type="dxa"/>
          </w:tcPr>
          <w:p w14:paraId="6207F44A" w14:textId="77777777" w:rsidR="00886200" w:rsidRPr="0011786E" w:rsidRDefault="004B76A7" w:rsidP="001865A8">
            <w:pPr>
              <w:pStyle w:val="TableParagraph"/>
              <w:spacing w:before="125"/>
              <w:ind w:right="122"/>
              <w:rPr>
                <w:rFonts w:ascii="Verdana" w:hAnsi="Verdana"/>
                <w:sz w:val="20"/>
                <w:szCs w:val="20"/>
                <w:lang w:val="en-AU"/>
              </w:rPr>
            </w:pPr>
            <w:r w:rsidRPr="0011786E">
              <w:rPr>
                <w:rFonts w:ascii="Verdana" w:hAnsi="Verdana"/>
                <w:sz w:val="20"/>
                <w:szCs w:val="20"/>
                <w:lang w:val="en-AU"/>
              </w:rPr>
              <w:t>Communicate our commitment to reconciliation publicly through our social</w:t>
            </w:r>
            <w:r w:rsidRPr="0011786E">
              <w:rPr>
                <w:rFonts w:ascii="Verdana" w:hAnsi="Verdana"/>
                <w:spacing w:val="13"/>
                <w:sz w:val="20"/>
                <w:szCs w:val="20"/>
                <w:lang w:val="en-AU"/>
              </w:rPr>
              <w:t xml:space="preserve"> </w:t>
            </w:r>
            <w:r w:rsidRPr="0011786E">
              <w:rPr>
                <w:rFonts w:ascii="Verdana" w:hAnsi="Verdana"/>
                <w:sz w:val="20"/>
                <w:szCs w:val="20"/>
                <w:lang w:val="en-AU"/>
              </w:rPr>
              <w:t>media</w:t>
            </w:r>
            <w:r w:rsidRPr="0011786E">
              <w:rPr>
                <w:rFonts w:ascii="Verdana" w:hAnsi="Verdana"/>
                <w:spacing w:val="12"/>
                <w:sz w:val="20"/>
                <w:szCs w:val="20"/>
                <w:lang w:val="en-AU"/>
              </w:rPr>
              <w:t xml:space="preserve"> </w:t>
            </w:r>
            <w:r w:rsidRPr="0011786E">
              <w:rPr>
                <w:rFonts w:ascii="Verdana" w:hAnsi="Verdana"/>
                <w:sz w:val="20"/>
                <w:szCs w:val="20"/>
                <w:lang w:val="en-AU"/>
              </w:rPr>
              <w:t>channels</w:t>
            </w:r>
            <w:r w:rsidRPr="0011786E">
              <w:rPr>
                <w:rFonts w:ascii="Verdana" w:hAnsi="Verdana"/>
                <w:spacing w:val="13"/>
                <w:sz w:val="20"/>
                <w:szCs w:val="20"/>
                <w:lang w:val="en-AU"/>
              </w:rPr>
              <w:t xml:space="preserve"> </w:t>
            </w:r>
            <w:r w:rsidRPr="0011786E">
              <w:rPr>
                <w:rFonts w:ascii="Verdana" w:hAnsi="Verdana"/>
                <w:sz w:val="20"/>
                <w:szCs w:val="20"/>
                <w:lang w:val="en-AU"/>
              </w:rPr>
              <w:t>and</w:t>
            </w:r>
            <w:r w:rsidRPr="0011786E">
              <w:rPr>
                <w:rFonts w:ascii="Verdana" w:hAnsi="Verdana"/>
                <w:spacing w:val="14"/>
                <w:sz w:val="20"/>
                <w:szCs w:val="20"/>
                <w:lang w:val="en-AU"/>
              </w:rPr>
              <w:t xml:space="preserve"> </w:t>
            </w:r>
            <w:r w:rsidRPr="0011786E">
              <w:rPr>
                <w:rFonts w:ascii="Verdana" w:hAnsi="Verdana"/>
                <w:spacing w:val="-2"/>
                <w:sz w:val="20"/>
                <w:szCs w:val="20"/>
                <w:lang w:val="en-AU"/>
              </w:rPr>
              <w:t>website.</w:t>
            </w:r>
          </w:p>
        </w:tc>
        <w:tc>
          <w:tcPr>
            <w:tcW w:w="1481" w:type="dxa"/>
          </w:tcPr>
          <w:p w14:paraId="6207F44B" w14:textId="77777777" w:rsidR="00886200" w:rsidRPr="0011786E" w:rsidRDefault="004B76A7" w:rsidP="001865A8">
            <w:pPr>
              <w:pStyle w:val="TableParagraph"/>
              <w:spacing w:before="125"/>
              <w:rPr>
                <w:rFonts w:ascii="Verdana" w:hAnsi="Verdana"/>
                <w:sz w:val="20"/>
                <w:szCs w:val="20"/>
                <w:lang w:val="en-AU"/>
              </w:rPr>
            </w:pPr>
            <w:r w:rsidRPr="0011786E">
              <w:rPr>
                <w:rFonts w:ascii="Verdana" w:hAnsi="Verdana"/>
                <w:sz w:val="20"/>
                <w:szCs w:val="20"/>
                <w:lang w:val="en-AU"/>
              </w:rPr>
              <w:t>July</w:t>
            </w:r>
            <w:r w:rsidRPr="0011786E">
              <w:rPr>
                <w:rFonts w:ascii="Verdana" w:hAnsi="Verdana"/>
                <w:spacing w:val="7"/>
                <w:sz w:val="20"/>
                <w:szCs w:val="20"/>
                <w:lang w:val="en-AU"/>
              </w:rPr>
              <w:t xml:space="preserve"> </w:t>
            </w:r>
            <w:r w:rsidRPr="0011786E">
              <w:rPr>
                <w:rFonts w:ascii="Verdana" w:hAnsi="Verdana"/>
                <w:spacing w:val="-2"/>
                <w:sz w:val="20"/>
                <w:szCs w:val="20"/>
                <w:lang w:val="en-AU"/>
              </w:rPr>
              <w:t>2026,</w:t>
            </w:r>
          </w:p>
          <w:p w14:paraId="6207F44C" w14:textId="77777777" w:rsidR="00886200" w:rsidRPr="0011786E" w:rsidRDefault="004B76A7" w:rsidP="00207503">
            <w:pPr>
              <w:pStyle w:val="TableParagraph"/>
              <w:spacing w:before="1"/>
              <w:rPr>
                <w:rFonts w:ascii="Verdana" w:hAnsi="Verdana"/>
                <w:sz w:val="20"/>
                <w:szCs w:val="20"/>
                <w:lang w:val="en-AU"/>
              </w:rPr>
            </w:pPr>
            <w:r w:rsidRPr="0011786E">
              <w:rPr>
                <w:rFonts w:ascii="Verdana" w:hAnsi="Verdana"/>
                <w:spacing w:val="-4"/>
                <w:sz w:val="20"/>
                <w:szCs w:val="20"/>
                <w:lang w:val="en-AU"/>
              </w:rPr>
              <w:t>2007</w:t>
            </w:r>
          </w:p>
        </w:tc>
        <w:tc>
          <w:tcPr>
            <w:tcW w:w="2723" w:type="dxa"/>
          </w:tcPr>
          <w:p w14:paraId="6207F44D" w14:textId="77777777" w:rsidR="00886200" w:rsidRPr="0011786E" w:rsidRDefault="004B76A7" w:rsidP="001865A8">
            <w:pPr>
              <w:pStyle w:val="TableParagraph"/>
              <w:spacing w:before="125"/>
              <w:rPr>
                <w:rFonts w:ascii="Verdana" w:hAnsi="Verdana"/>
                <w:sz w:val="20"/>
                <w:szCs w:val="20"/>
                <w:lang w:val="en-AU"/>
              </w:rPr>
            </w:pPr>
            <w:r w:rsidRPr="0011786E">
              <w:rPr>
                <w:rFonts w:ascii="Verdana" w:hAnsi="Verdana"/>
                <w:sz w:val="20"/>
                <w:szCs w:val="20"/>
                <w:lang w:val="en-AU"/>
              </w:rPr>
              <w:t>Diversity</w:t>
            </w:r>
            <w:r w:rsidRPr="0011786E">
              <w:rPr>
                <w:rFonts w:ascii="Verdana" w:hAnsi="Verdana"/>
                <w:spacing w:val="12"/>
                <w:sz w:val="20"/>
                <w:szCs w:val="20"/>
                <w:lang w:val="en-AU"/>
              </w:rPr>
              <w:t xml:space="preserve"> </w:t>
            </w:r>
            <w:r w:rsidRPr="0011786E">
              <w:rPr>
                <w:rFonts w:ascii="Verdana" w:hAnsi="Verdana"/>
                <w:sz w:val="20"/>
                <w:szCs w:val="20"/>
                <w:lang w:val="en-AU"/>
              </w:rPr>
              <w:t>&amp;</w:t>
            </w:r>
            <w:r w:rsidRPr="0011786E">
              <w:rPr>
                <w:rFonts w:ascii="Verdana" w:hAnsi="Verdana"/>
                <w:spacing w:val="13"/>
                <w:sz w:val="20"/>
                <w:szCs w:val="20"/>
                <w:lang w:val="en-AU"/>
              </w:rPr>
              <w:t xml:space="preserve"> </w:t>
            </w:r>
            <w:r w:rsidRPr="0011786E">
              <w:rPr>
                <w:rFonts w:ascii="Verdana" w:hAnsi="Verdana"/>
                <w:sz w:val="20"/>
                <w:szCs w:val="20"/>
                <w:lang w:val="en-AU"/>
              </w:rPr>
              <w:t>Inclusion</w:t>
            </w:r>
            <w:r w:rsidRPr="0011786E">
              <w:rPr>
                <w:rFonts w:ascii="Verdana" w:hAnsi="Verdana"/>
                <w:spacing w:val="12"/>
                <w:sz w:val="20"/>
                <w:szCs w:val="20"/>
                <w:lang w:val="en-AU"/>
              </w:rPr>
              <w:t xml:space="preserve"> </w:t>
            </w:r>
            <w:r w:rsidRPr="0011786E">
              <w:rPr>
                <w:rFonts w:ascii="Verdana" w:hAnsi="Verdana"/>
                <w:spacing w:val="-2"/>
                <w:sz w:val="20"/>
                <w:szCs w:val="20"/>
                <w:lang w:val="en-AU"/>
              </w:rPr>
              <w:t>Adviser</w:t>
            </w:r>
          </w:p>
        </w:tc>
      </w:tr>
      <w:tr w:rsidR="00886200" w:rsidRPr="0011786E" w14:paraId="6207F454" w14:textId="77777777" w:rsidTr="001865A8">
        <w:trPr>
          <w:trHeight w:val="963"/>
        </w:trPr>
        <w:tc>
          <w:tcPr>
            <w:tcW w:w="2342" w:type="dxa"/>
          </w:tcPr>
          <w:p w14:paraId="6207F44F" w14:textId="77777777" w:rsidR="00886200" w:rsidRPr="0011786E" w:rsidRDefault="00886200" w:rsidP="001865A8">
            <w:pPr>
              <w:pStyle w:val="TableParagraph"/>
              <w:rPr>
                <w:rFonts w:ascii="Verdana" w:hAnsi="Verdana"/>
                <w:sz w:val="20"/>
                <w:szCs w:val="20"/>
                <w:lang w:val="en-AU"/>
              </w:rPr>
            </w:pPr>
          </w:p>
        </w:tc>
        <w:tc>
          <w:tcPr>
            <w:tcW w:w="3094" w:type="dxa"/>
          </w:tcPr>
          <w:p w14:paraId="6207F450" w14:textId="77777777" w:rsidR="00886200" w:rsidRPr="0011786E" w:rsidRDefault="004B76A7" w:rsidP="001865A8">
            <w:pPr>
              <w:pStyle w:val="TableParagraph"/>
              <w:spacing w:before="179"/>
              <w:ind w:right="248"/>
              <w:rPr>
                <w:rFonts w:ascii="Verdana" w:hAnsi="Verdana"/>
                <w:sz w:val="20"/>
                <w:szCs w:val="20"/>
                <w:lang w:val="en-AU"/>
              </w:rPr>
            </w:pPr>
            <w:r w:rsidRPr="0011786E">
              <w:rPr>
                <w:rFonts w:ascii="Verdana" w:hAnsi="Verdana"/>
                <w:sz w:val="20"/>
                <w:szCs w:val="20"/>
                <w:lang w:val="en-AU"/>
              </w:rPr>
              <w:t>Promote reconciliation through ongoing active engagement with all stakeholders.</w:t>
            </w:r>
          </w:p>
        </w:tc>
        <w:tc>
          <w:tcPr>
            <w:tcW w:w="1481" w:type="dxa"/>
          </w:tcPr>
          <w:p w14:paraId="6207F451" w14:textId="77777777" w:rsidR="00886200" w:rsidRPr="0011786E" w:rsidRDefault="004B76A7" w:rsidP="001865A8">
            <w:pPr>
              <w:pStyle w:val="TableParagraph"/>
              <w:spacing w:before="179"/>
              <w:rPr>
                <w:rFonts w:ascii="Verdana" w:hAnsi="Verdana"/>
                <w:sz w:val="20"/>
                <w:szCs w:val="20"/>
                <w:lang w:val="en-AU"/>
              </w:rPr>
            </w:pPr>
            <w:r w:rsidRPr="0011786E">
              <w:rPr>
                <w:rFonts w:ascii="Verdana" w:hAnsi="Verdana"/>
                <w:sz w:val="20"/>
                <w:szCs w:val="20"/>
                <w:lang w:val="en-AU"/>
              </w:rPr>
              <w:t>July</w:t>
            </w:r>
            <w:r w:rsidRPr="0011786E">
              <w:rPr>
                <w:rFonts w:ascii="Verdana" w:hAnsi="Verdana"/>
                <w:spacing w:val="7"/>
                <w:sz w:val="20"/>
                <w:szCs w:val="20"/>
                <w:lang w:val="en-AU"/>
              </w:rPr>
              <w:t xml:space="preserve"> </w:t>
            </w:r>
            <w:r w:rsidRPr="0011786E">
              <w:rPr>
                <w:rFonts w:ascii="Verdana" w:hAnsi="Verdana"/>
                <w:spacing w:val="-2"/>
                <w:sz w:val="20"/>
                <w:szCs w:val="20"/>
                <w:lang w:val="en-AU"/>
              </w:rPr>
              <w:t>2026,</w:t>
            </w:r>
          </w:p>
          <w:p w14:paraId="6207F452" w14:textId="77777777" w:rsidR="00886200" w:rsidRPr="0011786E" w:rsidRDefault="004B76A7" w:rsidP="00207503">
            <w:pPr>
              <w:pStyle w:val="TableParagraph"/>
              <w:rPr>
                <w:rFonts w:ascii="Verdana" w:hAnsi="Verdana"/>
                <w:sz w:val="20"/>
                <w:szCs w:val="20"/>
                <w:lang w:val="en-AU"/>
              </w:rPr>
            </w:pPr>
            <w:r w:rsidRPr="0011786E">
              <w:rPr>
                <w:rFonts w:ascii="Verdana" w:hAnsi="Verdana"/>
                <w:spacing w:val="-4"/>
                <w:w w:val="105"/>
                <w:sz w:val="20"/>
                <w:szCs w:val="20"/>
                <w:lang w:val="en-AU"/>
              </w:rPr>
              <w:t>2027</w:t>
            </w:r>
          </w:p>
        </w:tc>
        <w:tc>
          <w:tcPr>
            <w:tcW w:w="2723" w:type="dxa"/>
          </w:tcPr>
          <w:p w14:paraId="6207F453" w14:textId="77777777" w:rsidR="00886200" w:rsidRPr="0011786E" w:rsidRDefault="004B76A7" w:rsidP="001865A8">
            <w:pPr>
              <w:pStyle w:val="TableParagraph"/>
              <w:spacing w:before="179"/>
              <w:rPr>
                <w:rFonts w:ascii="Verdana" w:hAnsi="Verdana"/>
                <w:sz w:val="20"/>
                <w:szCs w:val="20"/>
                <w:lang w:val="en-AU"/>
              </w:rPr>
            </w:pPr>
            <w:r w:rsidRPr="0011786E">
              <w:rPr>
                <w:rFonts w:ascii="Verdana" w:hAnsi="Verdana"/>
                <w:sz w:val="20"/>
                <w:szCs w:val="20"/>
                <w:lang w:val="en-AU"/>
              </w:rPr>
              <w:t>First</w:t>
            </w:r>
            <w:r w:rsidRPr="0011786E">
              <w:rPr>
                <w:rFonts w:ascii="Verdana" w:hAnsi="Verdana"/>
                <w:spacing w:val="10"/>
                <w:sz w:val="20"/>
                <w:szCs w:val="20"/>
                <w:lang w:val="en-AU"/>
              </w:rPr>
              <w:t xml:space="preserve"> </w:t>
            </w:r>
            <w:r w:rsidRPr="0011786E">
              <w:rPr>
                <w:rFonts w:ascii="Verdana" w:hAnsi="Verdana"/>
                <w:sz w:val="20"/>
                <w:szCs w:val="20"/>
                <w:lang w:val="en-AU"/>
              </w:rPr>
              <w:t>Nations</w:t>
            </w:r>
            <w:r w:rsidRPr="0011786E">
              <w:rPr>
                <w:rFonts w:ascii="Verdana" w:hAnsi="Verdana"/>
                <w:spacing w:val="13"/>
                <w:sz w:val="20"/>
                <w:szCs w:val="20"/>
                <w:lang w:val="en-AU"/>
              </w:rPr>
              <w:t xml:space="preserve"> </w:t>
            </w:r>
            <w:r w:rsidRPr="0011786E">
              <w:rPr>
                <w:rFonts w:ascii="Verdana" w:hAnsi="Verdana"/>
                <w:spacing w:val="-2"/>
                <w:sz w:val="20"/>
                <w:szCs w:val="20"/>
                <w:lang w:val="en-AU"/>
              </w:rPr>
              <w:t>Champions</w:t>
            </w:r>
          </w:p>
        </w:tc>
      </w:tr>
      <w:tr w:rsidR="00886200" w:rsidRPr="0011786E" w14:paraId="6207F45A" w14:textId="77777777" w:rsidTr="001865A8">
        <w:trPr>
          <w:trHeight w:val="1137"/>
        </w:trPr>
        <w:tc>
          <w:tcPr>
            <w:tcW w:w="2342" w:type="dxa"/>
          </w:tcPr>
          <w:p w14:paraId="6207F455" w14:textId="77777777" w:rsidR="00886200" w:rsidRPr="0011786E" w:rsidRDefault="00886200" w:rsidP="001865A8">
            <w:pPr>
              <w:pStyle w:val="TableParagraph"/>
              <w:rPr>
                <w:rFonts w:ascii="Verdana" w:hAnsi="Verdana"/>
                <w:sz w:val="20"/>
                <w:szCs w:val="20"/>
                <w:lang w:val="en-AU"/>
              </w:rPr>
            </w:pPr>
          </w:p>
        </w:tc>
        <w:tc>
          <w:tcPr>
            <w:tcW w:w="3094" w:type="dxa"/>
          </w:tcPr>
          <w:p w14:paraId="6207F456" w14:textId="77777777" w:rsidR="00886200" w:rsidRPr="0011786E" w:rsidRDefault="004B76A7" w:rsidP="001865A8">
            <w:pPr>
              <w:pStyle w:val="TableParagraph"/>
              <w:spacing w:before="183"/>
              <w:ind w:right="295"/>
              <w:rPr>
                <w:rFonts w:ascii="Verdana" w:hAnsi="Verdana"/>
                <w:sz w:val="20"/>
                <w:szCs w:val="20"/>
                <w:lang w:val="en-AU"/>
              </w:rPr>
            </w:pPr>
            <w:r w:rsidRPr="0011786E">
              <w:rPr>
                <w:rFonts w:ascii="Verdana" w:hAnsi="Verdana"/>
                <w:sz w:val="20"/>
                <w:szCs w:val="20"/>
                <w:lang w:val="en-AU"/>
              </w:rPr>
              <w:t>Collaborate with RAP and other like-minded organisations and APS agencies to develop ways to advance reconciliation.</w:t>
            </w:r>
          </w:p>
        </w:tc>
        <w:tc>
          <w:tcPr>
            <w:tcW w:w="1481" w:type="dxa"/>
          </w:tcPr>
          <w:p w14:paraId="6207F457" w14:textId="77777777" w:rsidR="00886200" w:rsidRPr="0011786E" w:rsidRDefault="004B76A7" w:rsidP="001865A8">
            <w:pPr>
              <w:pStyle w:val="TableParagraph"/>
              <w:spacing w:before="183"/>
              <w:rPr>
                <w:rFonts w:ascii="Verdana" w:hAnsi="Verdana"/>
                <w:sz w:val="20"/>
                <w:szCs w:val="20"/>
                <w:lang w:val="en-AU"/>
              </w:rPr>
            </w:pPr>
            <w:r w:rsidRPr="0011786E">
              <w:rPr>
                <w:rFonts w:ascii="Verdana" w:hAnsi="Verdana"/>
                <w:sz w:val="20"/>
                <w:szCs w:val="20"/>
                <w:lang w:val="en-AU"/>
              </w:rPr>
              <w:t xml:space="preserve">May </w:t>
            </w:r>
            <w:r w:rsidRPr="0011786E">
              <w:rPr>
                <w:rFonts w:ascii="Verdana" w:hAnsi="Verdana"/>
                <w:spacing w:val="-4"/>
                <w:sz w:val="20"/>
                <w:szCs w:val="20"/>
                <w:lang w:val="en-AU"/>
              </w:rPr>
              <w:t>2027,</w:t>
            </w:r>
          </w:p>
          <w:p w14:paraId="6207F458" w14:textId="77777777" w:rsidR="00886200" w:rsidRPr="0011786E" w:rsidRDefault="004B76A7" w:rsidP="001865A8">
            <w:pPr>
              <w:pStyle w:val="TableParagraph"/>
              <w:spacing w:before="1"/>
              <w:rPr>
                <w:rFonts w:ascii="Verdana" w:hAnsi="Verdana"/>
                <w:sz w:val="20"/>
                <w:szCs w:val="20"/>
                <w:lang w:val="en-AU"/>
              </w:rPr>
            </w:pPr>
            <w:r w:rsidRPr="0011786E">
              <w:rPr>
                <w:rFonts w:ascii="Verdana" w:hAnsi="Verdana"/>
                <w:spacing w:val="-4"/>
                <w:sz w:val="20"/>
                <w:szCs w:val="20"/>
                <w:lang w:val="en-AU"/>
              </w:rPr>
              <w:t>2028</w:t>
            </w:r>
          </w:p>
        </w:tc>
        <w:tc>
          <w:tcPr>
            <w:tcW w:w="2723" w:type="dxa"/>
          </w:tcPr>
          <w:p w14:paraId="6207F459" w14:textId="77777777" w:rsidR="00886200" w:rsidRPr="0011786E" w:rsidRDefault="004B76A7" w:rsidP="001865A8">
            <w:pPr>
              <w:pStyle w:val="TableParagraph"/>
              <w:spacing w:before="183"/>
              <w:rPr>
                <w:rFonts w:ascii="Verdana" w:hAnsi="Verdana"/>
                <w:sz w:val="20"/>
                <w:szCs w:val="20"/>
                <w:lang w:val="en-AU"/>
              </w:rPr>
            </w:pPr>
            <w:r w:rsidRPr="0011786E">
              <w:rPr>
                <w:rFonts w:ascii="Verdana" w:hAnsi="Verdana"/>
                <w:sz w:val="20"/>
                <w:szCs w:val="20"/>
                <w:lang w:val="en-AU"/>
              </w:rPr>
              <w:t>Diversity</w:t>
            </w:r>
            <w:r w:rsidRPr="0011786E">
              <w:rPr>
                <w:rFonts w:ascii="Verdana" w:hAnsi="Verdana"/>
                <w:spacing w:val="12"/>
                <w:sz w:val="20"/>
                <w:szCs w:val="20"/>
                <w:lang w:val="en-AU"/>
              </w:rPr>
              <w:t xml:space="preserve"> </w:t>
            </w:r>
            <w:r w:rsidRPr="0011786E">
              <w:rPr>
                <w:rFonts w:ascii="Verdana" w:hAnsi="Verdana"/>
                <w:sz w:val="20"/>
                <w:szCs w:val="20"/>
                <w:lang w:val="en-AU"/>
              </w:rPr>
              <w:t>&amp;</w:t>
            </w:r>
            <w:r w:rsidRPr="0011786E">
              <w:rPr>
                <w:rFonts w:ascii="Verdana" w:hAnsi="Verdana"/>
                <w:spacing w:val="13"/>
                <w:sz w:val="20"/>
                <w:szCs w:val="20"/>
                <w:lang w:val="en-AU"/>
              </w:rPr>
              <w:t xml:space="preserve"> </w:t>
            </w:r>
            <w:r w:rsidRPr="0011786E">
              <w:rPr>
                <w:rFonts w:ascii="Verdana" w:hAnsi="Verdana"/>
                <w:sz w:val="20"/>
                <w:szCs w:val="20"/>
                <w:lang w:val="en-AU"/>
              </w:rPr>
              <w:t>Inclusion</w:t>
            </w:r>
            <w:r w:rsidRPr="0011786E">
              <w:rPr>
                <w:rFonts w:ascii="Verdana" w:hAnsi="Verdana"/>
                <w:spacing w:val="12"/>
                <w:sz w:val="20"/>
                <w:szCs w:val="20"/>
                <w:lang w:val="en-AU"/>
              </w:rPr>
              <w:t xml:space="preserve"> </w:t>
            </w:r>
            <w:r w:rsidRPr="0011786E">
              <w:rPr>
                <w:rFonts w:ascii="Verdana" w:hAnsi="Verdana"/>
                <w:spacing w:val="-2"/>
                <w:sz w:val="20"/>
                <w:szCs w:val="20"/>
                <w:lang w:val="en-AU"/>
              </w:rPr>
              <w:t>Adviser</w:t>
            </w:r>
          </w:p>
        </w:tc>
      </w:tr>
      <w:tr w:rsidR="00E8554B" w:rsidRPr="0011786E" w14:paraId="07EA5D2D" w14:textId="77777777" w:rsidTr="001865A8">
        <w:trPr>
          <w:trHeight w:val="1137"/>
        </w:trPr>
        <w:tc>
          <w:tcPr>
            <w:tcW w:w="2342" w:type="dxa"/>
          </w:tcPr>
          <w:p w14:paraId="3FF66FD3" w14:textId="6B430193" w:rsidR="00E8554B" w:rsidRPr="0011786E" w:rsidRDefault="00E8554B" w:rsidP="001865A8">
            <w:pPr>
              <w:pStyle w:val="TableParagraph"/>
              <w:rPr>
                <w:rFonts w:ascii="Verdana" w:hAnsi="Verdana"/>
                <w:sz w:val="20"/>
                <w:szCs w:val="20"/>
                <w:lang w:val="en-AU"/>
              </w:rPr>
            </w:pPr>
            <w:r w:rsidRPr="00E8554B">
              <w:rPr>
                <w:rFonts w:ascii="Verdana" w:hAnsi="Verdana"/>
                <w:sz w:val="20"/>
                <w:szCs w:val="20"/>
                <w:lang w:val="en-AU"/>
              </w:rPr>
              <w:t>4. Promote positive race relations through anti-discrimination strategies.</w:t>
            </w:r>
          </w:p>
        </w:tc>
        <w:tc>
          <w:tcPr>
            <w:tcW w:w="3094" w:type="dxa"/>
          </w:tcPr>
          <w:p w14:paraId="6C2CB6E2" w14:textId="04A060DD" w:rsidR="00E8554B" w:rsidRPr="0011786E" w:rsidRDefault="00E8554B" w:rsidP="001865A8">
            <w:pPr>
              <w:pStyle w:val="TableParagraph"/>
              <w:spacing w:before="183"/>
              <w:ind w:right="295"/>
              <w:rPr>
                <w:rFonts w:ascii="Verdana" w:hAnsi="Verdana"/>
                <w:sz w:val="20"/>
                <w:szCs w:val="20"/>
                <w:lang w:val="en-AU"/>
              </w:rPr>
            </w:pPr>
            <w:r w:rsidRPr="00E8554B">
              <w:rPr>
                <w:rFonts w:ascii="Verdana" w:hAnsi="Verdana"/>
                <w:sz w:val="20"/>
                <w:szCs w:val="20"/>
                <w:lang w:val="en-AU"/>
              </w:rPr>
              <w:t>Conduct a review of HR policies and procedures to identify existing anti-discrimination provisions, and future needs.</w:t>
            </w:r>
          </w:p>
        </w:tc>
        <w:tc>
          <w:tcPr>
            <w:tcW w:w="1481" w:type="dxa"/>
          </w:tcPr>
          <w:p w14:paraId="0A70F603" w14:textId="17B0A686" w:rsidR="00E8554B" w:rsidRPr="0011786E" w:rsidRDefault="00E8554B" w:rsidP="001865A8">
            <w:pPr>
              <w:pStyle w:val="TableParagraph"/>
              <w:spacing w:before="183"/>
              <w:rPr>
                <w:rFonts w:ascii="Verdana" w:hAnsi="Verdana"/>
                <w:sz w:val="20"/>
                <w:szCs w:val="20"/>
                <w:lang w:val="en-AU"/>
              </w:rPr>
            </w:pPr>
            <w:r w:rsidRPr="00E8554B">
              <w:rPr>
                <w:rFonts w:ascii="Verdana" w:hAnsi="Verdana"/>
                <w:sz w:val="20"/>
                <w:szCs w:val="20"/>
                <w:lang w:val="en-AU"/>
              </w:rPr>
              <w:t>October 2026</w:t>
            </w:r>
          </w:p>
        </w:tc>
        <w:tc>
          <w:tcPr>
            <w:tcW w:w="2723" w:type="dxa"/>
          </w:tcPr>
          <w:p w14:paraId="2A9A98F3" w14:textId="6EF12AE8" w:rsidR="00E8554B" w:rsidRPr="0011786E" w:rsidRDefault="00E8554B" w:rsidP="001865A8">
            <w:pPr>
              <w:pStyle w:val="TableParagraph"/>
              <w:spacing w:before="183"/>
              <w:rPr>
                <w:rFonts w:ascii="Verdana" w:hAnsi="Verdana"/>
                <w:sz w:val="20"/>
                <w:szCs w:val="20"/>
                <w:lang w:val="en-AU"/>
              </w:rPr>
            </w:pPr>
            <w:r w:rsidRPr="00E8554B">
              <w:rPr>
                <w:rFonts w:ascii="Verdana" w:hAnsi="Verdana"/>
                <w:sz w:val="20"/>
                <w:szCs w:val="20"/>
                <w:lang w:val="en-AU"/>
              </w:rPr>
              <w:t>Workplace Relations Advisor, Diversity &amp; Inclusion Adviser</w:t>
            </w:r>
          </w:p>
        </w:tc>
      </w:tr>
      <w:tr w:rsidR="00E8554B" w:rsidRPr="0011786E" w14:paraId="109F9290" w14:textId="77777777" w:rsidTr="001865A8">
        <w:trPr>
          <w:trHeight w:val="1137"/>
        </w:trPr>
        <w:tc>
          <w:tcPr>
            <w:tcW w:w="2342" w:type="dxa"/>
          </w:tcPr>
          <w:p w14:paraId="2FF58D53" w14:textId="77777777" w:rsidR="00E8554B" w:rsidRPr="00E8554B" w:rsidRDefault="00E8554B" w:rsidP="001865A8">
            <w:pPr>
              <w:pStyle w:val="TableParagraph"/>
              <w:rPr>
                <w:rFonts w:ascii="Verdana" w:hAnsi="Verdana"/>
                <w:sz w:val="20"/>
                <w:szCs w:val="20"/>
                <w:lang w:val="en-AU"/>
              </w:rPr>
            </w:pPr>
          </w:p>
        </w:tc>
        <w:tc>
          <w:tcPr>
            <w:tcW w:w="3094" w:type="dxa"/>
          </w:tcPr>
          <w:p w14:paraId="7A3B744D" w14:textId="54C66186" w:rsidR="00E8554B" w:rsidRPr="00E8554B" w:rsidRDefault="00E8554B" w:rsidP="001865A8">
            <w:pPr>
              <w:pStyle w:val="TableParagraph"/>
              <w:spacing w:before="183"/>
              <w:ind w:right="295"/>
              <w:rPr>
                <w:rFonts w:ascii="Verdana" w:hAnsi="Verdana"/>
                <w:sz w:val="20"/>
                <w:szCs w:val="20"/>
                <w:lang w:val="en-AU"/>
              </w:rPr>
            </w:pPr>
            <w:r w:rsidRPr="00E8554B">
              <w:rPr>
                <w:rFonts w:ascii="Verdana" w:hAnsi="Verdana"/>
                <w:sz w:val="20"/>
                <w:szCs w:val="20"/>
                <w:lang w:val="en-AU"/>
              </w:rPr>
              <w:t>Review, update and communicate the anti-discrimination policy for our organisation.</w:t>
            </w:r>
          </w:p>
        </w:tc>
        <w:tc>
          <w:tcPr>
            <w:tcW w:w="1481" w:type="dxa"/>
          </w:tcPr>
          <w:p w14:paraId="55E9B54B" w14:textId="59983FE6" w:rsidR="00E8554B" w:rsidRPr="00E8554B" w:rsidRDefault="00E8554B" w:rsidP="001865A8">
            <w:pPr>
              <w:pStyle w:val="TableParagraph"/>
              <w:spacing w:before="183"/>
              <w:rPr>
                <w:rFonts w:ascii="Verdana" w:hAnsi="Verdana"/>
                <w:sz w:val="20"/>
                <w:szCs w:val="20"/>
                <w:lang w:val="en-AU"/>
              </w:rPr>
            </w:pPr>
            <w:r w:rsidRPr="00E8554B">
              <w:rPr>
                <w:rFonts w:ascii="Verdana" w:hAnsi="Verdana"/>
                <w:sz w:val="20"/>
                <w:szCs w:val="20"/>
                <w:lang w:val="en-AU"/>
              </w:rPr>
              <w:t>October 2026</w:t>
            </w:r>
          </w:p>
        </w:tc>
        <w:tc>
          <w:tcPr>
            <w:tcW w:w="2723" w:type="dxa"/>
          </w:tcPr>
          <w:p w14:paraId="01DCD9E3" w14:textId="40D83BD0" w:rsidR="00E8554B" w:rsidRPr="00E8554B" w:rsidRDefault="00E8554B" w:rsidP="001865A8">
            <w:pPr>
              <w:pStyle w:val="TableParagraph"/>
              <w:spacing w:before="183"/>
              <w:rPr>
                <w:rFonts w:ascii="Verdana" w:hAnsi="Verdana"/>
                <w:sz w:val="20"/>
                <w:szCs w:val="20"/>
                <w:lang w:val="en-AU"/>
              </w:rPr>
            </w:pPr>
            <w:r w:rsidRPr="00E8554B">
              <w:rPr>
                <w:rFonts w:ascii="Verdana" w:hAnsi="Verdana"/>
                <w:sz w:val="20"/>
                <w:szCs w:val="20"/>
                <w:lang w:val="en-AU"/>
              </w:rPr>
              <w:t>Workplace Relations Advisor, Diversity &amp; Inclusion Adviser</w:t>
            </w:r>
          </w:p>
        </w:tc>
      </w:tr>
      <w:tr w:rsidR="00E8554B" w:rsidRPr="0011786E" w14:paraId="1DE5D4EE" w14:textId="77777777" w:rsidTr="001865A8">
        <w:trPr>
          <w:trHeight w:val="1137"/>
        </w:trPr>
        <w:tc>
          <w:tcPr>
            <w:tcW w:w="2342" w:type="dxa"/>
          </w:tcPr>
          <w:p w14:paraId="6D30823E" w14:textId="77777777" w:rsidR="00E8554B" w:rsidRPr="00E8554B" w:rsidRDefault="00E8554B" w:rsidP="001865A8">
            <w:pPr>
              <w:pStyle w:val="TableParagraph"/>
              <w:rPr>
                <w:rFonts w:ascii="Verdana" w:hAnsi="Verdana"/>
                <w:sz w:val="20"/>
                <w:szCs w:val="20"/>
                <w:lang w:val="en-AU"/>
              </w:rPr>
            </w:pPr>
          </w:p>
        </w:tc>
        <w:tc>
          <w:tcPr>
            <w:tcW w:w="3094" w:type="dxa"/>
          </w:tcPr>
          <w:p w14:paraId="008D25F3" w14:textId="77777777" w:rsidR="00E8554B" w:rsidRPr="00E8554B" w:rsidRDefault="00E8554B" w:rsidP="001865A8">
            <w:pPr>
              <w:pStyle w:val="TableParagraph"/>
              <w:ind w:right="272"/>
              <w:rPr>
                <w:rFonts w:ascii="Verdana" w:hAnsi="Verdana"/>
                <w:sz w:val="20"/>
                <w:szCs w:val="20"/>
                <w:lang w:val="en-AU"/>
              </w:rPr>
            </w:pPr>
            <w:r w:rsidRPr="00E8554B">
              <w:rPr>
                <w:rFonts w:ascii="Verdana" w:hAnsi="Verdana"/>
                <w:sz w:val="20"/>
                <w:szCs w:val="20"/>
                <w:lang w:val="en-AU"/>
              </w:rPr>
              <w:t>Engage with Aboriginal and Torres Strait Islander staff and/ or Aboriginal and Torres Strait</w:t>
            </w:r>
          </w:p>
          <w:p w14:paraId="79018566" w14:textId="41F59E57" w:rsidR="00E8554B" w:rsidRPr="00E8554B" w:rsidRDefault="00E8554B" w:rsidP="001865A8">
            <w:pPr>
              <w:pStyle w:val="TableParagraph"/>
              <w:spacing w:before="183"/>
              <w:ind w:right="295"/>
              <w:rPr>
                <w:rFonts w:ascii="Verdana" w:hAnsi="Verdana"/>
                <w:sz w:val="20"/>
                <w:szCs w:val="20"/>
                <w:lang w:val="en-AU"/>
              </w:rPr>
            </w:pPr>
            <w:r w:rsidRPr="00E8554B">
              <w:rPr>
                <w:rFonts w:ascii="Verdana" w:hAnsi="Verdana"/>
                <w:sz w:val="20"/>
                <w:szCs w:val="20"/>
                <w:lang w:val="en-AU"/>
              </w:rPr>
              <w:t>Islander advisors to consult on our anti-discrimination policy.</w:t>
            </w:r>
          </w:p>
        </w:tc>
        <w:tc>
          <w:tcPr>
            <w:tcW w:w="1481" w:type="dxa"/>
          </w:tcPr>
          <w:p w14:paraId="4A678414" w14:textId="4A3B3421" w:rsidR="00E8554B" w:rsidRPr="00E8554B" w:rsidRDefault="00E8554B" w:rsidP="001865A8">
            <w:pPr>
              <w:pStyle w:val="TableParagraph"/>
              <w:spacing w:before="183"/>
              <w:rPr>
                <w:rFonts w:ascii="Verdana" w:hAnsi="Verdana"/>
                <w:sz w:val="20"/>
                <w:szCs w:val="20"/>
                <w:lang w:val="en-AU"/>
              </w:rPr>
            </w:pPr>
            <w:r w:rsidRPr="00E8554B">
              <w:rPr>
                <w:rFonts w:ascii="Verdana" w:hAnsi="Verdana"/>
                <w:sz w:val="20"/>
                <w:szCs w:val="20"/>
                <w:lang w:val="en-AU"/>
              </w:rPr>
              <w:t>October 2026</w:t>
            </w:r>
          </w:p>
        </w:tc>
        <w:tc>
          <w:tcPr>
            <w:tcW w:w="2723" w:type="dxa"/>
          </w:tcPr>
          <w:p w14:paraId="0042CE02" w14:textId="61A1C749" w:rsidR="00E8554B" w:rsidRPr="00E8554B" w:rsidRDefault="00E8554B" w:rsidP="001865A8">
            <w:pPr>
              <w:pStyle w:val="TableParagraph"/>
              <w:spacing w:before="183"/>
              <w:rPr>
                <w:rFonts w:ascii="Verdana" w:hAnsi="Verdana"/>
                <w:sz w:val="20"/>
                <w:szCs w:val="20"/>
                <w:lang w:val="en-AU"/>
              </w:rPr>
            </w:pPr>
            <w:r w:rsidRPr="00E8554B">
              <w:rPr>
                <w:rFonts w:ascii="Verdana" w:hAnsi="Verdana"/>
                <w:sz w:val="20"/>
                <w:szCs w:val="20"/>
                <w:lang w:val="en-AU"/>
              </w:rPr>
              <w:t>Workplace Relations Advisor, Diversity &amp; Inclusion Adviser</w:t>
            </w:r>
          </w:p>
        </w:tc>
      </w:tr>
      <w:tr w:rsidR="00E8554B" w:rsidRPr="0011786E" w14:paraId="401B70B4" w14:textId="77777777" w:rsidTr="001865A8">
        <w:trPr>
          <w:trHeight w:val="1137"/>
        </w:trPr>
        <w:tc>
          <w:tcPr>
            <w:tcW w:w="2342" w:type="dxa"/>
          </w:tcPr>
          <w:p w14:paraId="5AC71D08" w14:textId="77777777" w:rsidR="00E8554B" w:rsidRPr="00E8554B" w:rsidRDefault="00E8554B" w:rsidP="001865A8">
            <w:pPr>
              <w:pStyle w:val="TableParagraph"/>
              <w:rPr>
                <w:rFonts w:ascii="Verdana" w:hAnsi="Verdana"/>
                <w:sz w:val="20"/>
                <w:szCs w:val="20"/>
                <w:lang w:val="en-AU"/>
              </w:rPr>
            </w:pPr>
          </w:p>
        </w:tc>
        <w:tc>
          <w:tcPr>
            <w:tcW w:w="3094" w:type="dxa"/>
          </w:tcPr>
          <w:p w14:paraId="23B1B36B" w14:textId="77BF6E9F" w:rsidR="00E8554B" w:rsidRPr="00E8554B" w:rsidRDefault="00E8554B" w:rsidP="001865A8">
            <w:pPr>
              <w:pStyle w:val="TableParagraph"/>
              <w:spacing w:before="33"/>
              <w:rPr>
                <w:rFonts w:ascii="Verdana" w:hAnsi="Verdana"/>
                <w:sz w:val="20"/>
                <w:szCs w:val="20"/>
                <w:lang w:val="en-AU"/>
              </w:rPr>
            </w:pPr>
            <w:r w:rsidRPr="00E8554B">
              <w:rPr>
                <w:rFonts w:ascii="Verdana" w:hAnsi="Verdana"/>
                <w:sz w:val="20"/>
                <w:szCs w:val="20"/>
                <w:lang w:val="en-AU"/>
              </w:rPr>
              <w:t>Educate senior leaders on the effects of racism.</w:t>
            </w:r>
          </w:p>
        </w:tc>
        <w:tc>
          <w:tcPr>
            <w:tcW w:w="1481" w:type="dxa"/>
          </w:tcPr>
          <w:p w14:paraId="733CDED8" w14:textId="0603CF23" w:rsidR="00E8554B" w:rsidRPr="00E8554B" w:rsidRDefault="00E8554B" w:rsidP="001865A8">
            <w:pPr>
              <w:pStyle w:val="TableParagraph"/>
              <w:spacing w:before="33"/>
              <w:rPr>
                <w:rFonts w:ascii="Verdana" w:hAnsi="Verdana"/>
                <w:sz w:val="20"/>
                <w:szCs w:val="20"/>
                <w:lang w:val="en-AU"/>
              </w:rPr>
            </w:pPr>
            <w:r w:rsidRPr="00E8554B">
              <w:rPr>
                <w:rFonts w:ascii="Verdana" w:hAnsi="Verdana"/>
                <w:sz w:val="20"/>
                <w:szCs w:val="20"/>
                <w:lang w:val="en-AU"/>
              </w:rPr>
              <w:t>July 2026</w:t>
            </w:r>
          </w:p>
        </w:tc>
        <w:tc>
          <w:tcPr>
            <w:tcW w:w="2723" w:type="dxa"/>
          </w:tcPr>
          <w:p w14:paraId="013DEF8C" w14:textId="5B2E317A" w:rsidR="00E8554B" w:rsidRPr="00E8554B" w:rsidRDefault="00E8554B" w:rsidP="001865A8">
            <w:pPr>
              <w:pStyle w:val="TableParagraph"/>
              <w:spacing w:before="33"/>
              <w:rPr>
                <w:rFonts w:ascii="Verdana" w:hAnsi="Verdana"/>
                <w:sz w:val="20"/>
                <w:szCs w:val="20"/>
                <w:lang w:val="en-AU"/>
              </w:rPr>
            </w:pPr>
            <w:r w:rsidRPr="00E8554B">
              <w:rPr>
                <w:rFonts w:ascii="Verdana" w:hAnsi="Verdana"/>
                <w:sz w:val="20"/>
                <w:szCs w:val="20"/>
                <w:lang w:val="en-AU"/>
              </w:rPr>
              <w:t>Capability Director</w:t>
            </w:r>
          </w:p>
        </w:tc>
      </w:tr>
      <w:tr w:rsidR="00E8554B" w:rsidRPr="0011786E" w14:paraId="79659391" w14:textId="77777777" w:rsidTr="001865A8">
        <w:trPr>
          <w:trHeight w:val="1137"/>
        </w:trPr>
        <w:tc>
          <w:tcPr>
            <w:tcW w:w="2342" w:type="dxa"/>
          </w:tcPr>
          <w:p w14:paraId="48DB13F1" w14:textId="77777777" w:rsidR="00E8554B" w:rsidRPr="00E8554B" w:rsidRDefault="00E8554B" w:rsidP="001865A8">
            <w:pPr>
              <w:pStyle w:val="TableParagraph"/>
              <w:rPr>
                <w:rFonts w:ascii="Verdana" w:hAnsi="Verdana"/>
                <w:sz w:val="20"/>
                <w:szCs w:val="20"/>
                <w:lang w:val="en-AU"/>
              </w:rPr>
            </w:pPr>
            <w:r w:rsidRPr="00E8554B">
              <w:rPr>
                <w:rFonts w:ascii="Verdana" w:hAnsi="Verdana"/>
                <w:b/>
                <w:bCs/>
                <w:sz w:val="20"/>
                <w:szCs w:val="20"/>
                <w:lang w:val="en-AU"/>
              </w:rPr>
              <w:t>Unique Objective 1:</w:t>
            </w:r>
            <w:r w:rsidRPr="00E8554B">
              <w:rPr>
                <w:rFonts w:ascii="Verdana" w:hAnsi="Verdana"/>
                <w:sz w:val="20"/>
                <w:szCs w:val="20"/>
                <w:lang w:val="en-AU"/>
              </w:rPr>
              <w:t xml:space="preserve"> Visitor Economy Partnership</w:t>
            </w:r>
          </w:p>
          <w:p w14:paraId="44353C06" w14:textId="1798DE8B"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 xml:space="preserve">Support and increase the economic participation and </w:t>
            </w:r>
            <w:r w:rsidRPr="00E8554B">
              <w:rPr>
                <w:rFonts w:ascii="Verdana" w:hAnsi="Verdana"/>
                <w:sz w:val="20"/>
                <w:szCs w:val="20"/>
                <w:lang w:val="en-AU"/>
              </w:rPr>
              <w:lastRenderedPageBreak/>
              <w:t>success of First Nations businesses and their representative organisations, including those in the Visitor Economy.</w:t>
            </w:r>
          </w:p>
        </w:tc>
        <w:tc>
          <w:tcPr>
            <w:tcW w:w="3094" w:type="dxa"/>
          </w:tcPr>
          <w:p w14:paraId="494C935D" w14:textId="5E9E33BD"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lastRenderedPageBreak/>
              <w:t>Publish a First Nations Tourism Insights Report each year.</w:t>
            </w:r>
          </w:p>
        </w:tc>
        <w:tc>
          <w:tcPr>
            <w:tcW w:w="1481" w:type="dxa"/>
          </w:tcPr>
          <w:p w14:paraId="19BE20D1" w14:textId="7633D12B"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November 2026, 2027</w:t>
            </w:r>
          </w:p>
        </w:tc>
        <w:tc>
          <w:tcPr>
            <w:tcW w:w="2723" w:type="dxa"/>
          </w:tcPr>
          <w:p w14:paraId="2DFDB716" w14:textId="3CEC53F6"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General Manager, Office of Tourism and the Visitor Economy</w:t>
            </w:r>
          </w:p>
        </w:tc>
      </w:tr>
      <w:tr w:rsidR="00E8554B" w:rsidRPr="0011786E" w14:paraId="2FF19818" w14:textId="77777777" w:rsidTr="001865A8">
        <w:trPr>
          <w:trHeight w:val="1137"/>
        </w:trPr>
        <w:tc>
          <w:tcPr>
            <w:tcW w:w="2342" w:type="dxa"/>
          </w:tcPr>
          <w:p w14:paraId="6B927BA5" w14:textId="77777777" w:rsidR="00E8554B" w:rsidRPr="00E8554B" w:rsidRDefault="00E8554B" w:rsidP="001865A8">
            <w:pPr>
              <w:pStyle w:val="TableParagraph"/>
              <w:rPr>
                <w:rFonts w:ascii="Verdana" w:hAnsi="Verdana"/>
                <w:sz w:val="20"/>
                <w:szCs w:val="20"/>
                <w:lang w:val="en-AU"/>
              </w:rPr>
            </w:pPr>
          </w:p>
        </w:tc>
        <w:tc>
          <w:tcPr>
            <w:tcW w:w="3094" w:type="dxa"/>
          </w:tcPr>
          <w:p w14:paraId="6D9E6A44" w14:textId="626491AE"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Raise awareness of and increase participation (where possible) for First Nations owned businesses within relevant Austrade-run tourism programs and the Export Markets Development Grants (EMDG) program.</w:t>
            </w:r>
          </w:p>
        </w:tc>
        <w:tc>
          <w:tcPr>
            <w:tcW w:w="1481" w:type="dxa"/>
          </w:tcPr>
          <w:p w14:paraId="4735AC8F" w14:textId="77777777"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July 2026,</w:t>
            </w:r>
          </w:p>
          <w:p w14:paraId="715FA052" w14:textId="7129B673"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2027</w:t>
            </w:r>
          </w:p>
        </w:tc>
        <w:tc>
          <w:tcPr>
            <w:tcW w:w="2723" w:type="dxa"/>
          </w:tcPr>
          <w:p w14:paraId="7C966019" w14:textId="68494513"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Head, Grants Management Branch Special Advisor, EMDG, Grants Management Branch</w:t>
            </w:r>
          </w:p>
        </w:tc>
      </w:tr>
      <w:tr w:rsidR="00E8554B" w:rsidRPr="0011786E" w14:paraId="4FD97398" w14:textId="77777777" w:rsidTr="001865A8">
        <w:trPr>
          <w:trHeight w:val="1137"/>
        </w:trPr>
        <w:tc>
          <w:tcPr>
            <w:tcW w:w="2342" w:type="dxa"/>
          </w:tcPr>
          <w:p w14:paraId="437FAB7B" w14:textId="77777777" w:rsidR="00E8554B" w:rsidRPr="00E8554B" w:rsidRDefault="00E8554B" w:rsidP="001865A8">
            <w:pPr>
              <w:pStyle w:val="TableParagraph"/>
              <w:rPr>
                <w:rFonts w:ascii="Verdana" w:hAnsi="Verdana"/>
                <w:sz w:val="20"/>
                <w:szCs w:val="20"/>
                <w:lang w:val="en-AU"/>
              </w:rPr>
            </w:pPr>
          </w:p>
        </w:tc>
        <w:tc>
          <w:tcPr>
            <w:tcW w:w="3094" w:type="dxa"/>
          </w:tcPr>
          <w:p w14:paraId="13E256AB" w14:textId="64347312"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Continue to support the First Nations Visitor Economy Partnership, including through Secretariat work, and engage with state governments, industry partners and other stakeholders to respectfully embed First Nations cultures into the visitor economy.</w:t>
            </w:r>
          </w:p>
        </w:tc>
        <w:tc>
          <w:tcPr>
            <w:tcW w:w="1481" w:type="dxa"/>
          </w:tcPr>
          <w:p w14:paraId="4B2F661C" w14:textId="77777777"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July 2026,</w:t>
            </w:r>
          </w:p>
          <w:p w14:paraId="6D238E73" w14:textId="746D2193"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January 2027</w:t>
            </w:r>
          </w:p>
        </w:tc>
        <w:tc>
          <w:tcPr>
            <w:tcW w:w="2723" w:type="dxa"/>
          </w:tcPr>
          <w:p w14:paraId="081CB1B0" w14:textId="19AE09B4"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General Manager, Office of Tourism and the Visitor Economy</w:t>
            </w:r>
          </w:p>
        </w:tc>
      </w:tr>
      <w:tr w:rsidR="00E8554B" w:rsidRPr="0011786E" w14:paraId="537DB25B" w14:textId="77777777" w:rsidTr="001865A8">
        <w:trPr>
          <w:trHeight w:val="1137"/>
        </w:trPr>
        <w:tc>
          <w:tcPr>
            <w:tcW w:w="2342" w:type="dxa"/>
          </w:tcPr>
          <w:p w14:paraId="2CFCA982" w14:textId="77777777" w:rsidR="00E8554B" w:rsidRPr="00E8554B" w:rsidRDefault="00E8554B" w:rsidP="001865A8">
            <w:pPr>
              <w:pStyle w:val="TableParagraph"/>
              <w:rPr>
                <w:rFonts w:ascii="Verdana" w:hAnsi="Verdana"/>
                <w:sz w:val="20"/>
                <w:szCs w:val="20"/>
                <w:lang w:val="en-AU"/>
              </w:rPr>
            </w:pPr>
          </w:p>
        </w:tc>
        <w:tc>
          <w:tcPr>
            <w:tcW w:w="3094" w:type="dxa"/>
          </w:tcPr>
          <w:p w14:paraId="73FFB8CA" w14:textId="0ACF918A"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Include at least four articles within the Visitor Economy News that promote a First Nations business within the Visitor Economy.</w:t>
            </w:r>
          </w:p>
        </w:tc>
        <w:tc>
          <w:tcPr>
            <w:tcW w:w="1481" w:type="dxa"/>
          </w:tcPr>
          <w:p w14:paraId="56317703" w14:textId="77777777"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July 2026,</w:t>
            </w:r>
          </w:p>
          <w:p w14:paraId="3461120C" w14:textId="42AF9EB5"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2027</w:t>
            </w:r>
          </w:p>
        </w:tc>
        <w:tc>
          <w:tcPr>
            <w:tcW w:w="2723" w:type="dxa"/>
          </w:tcPr>
          <w:p w14:paraId="0AFE2929" w14:textId="4D30BB81"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Manager, THRIVE 2030 Strategy Section Manager, Industry Capability Section</w:t>
            </w:r>
          </w:p>
        </w:tc>
      </w:tr>
      <w:tr w:rsidR="00E8554B" w:rsidRPr="0011786E" w14:paraId="500F92F0" w14:textId="77777777" w:rsidTr="001865A8">
        <w:trPr>
          <w:trHeight w:val="1137"/>
        </w:trPr>
        <w:tc>
          <w:tcPr>
            <w:tcW w:w="2342" w:type="dxa"/>
          </w:tcPr>
          <w:p w14:paraId="34E61E8E" w14:textId="77777777" w:rsidR="00E8554B" w:rsidRPr="00E8554B" w:rsidRDefault="00E8554B" w:rsidP="001865A8">
            <w:pPr>
              <w:pStyle w:val="TableParagraph"/>
              <w:rPr>
                <w:rFonts w:ascii="Verdana" w:hAnsi="Verdana"/>
                <w:sz w:val="20"/>
                <w:szCs w:val="20"/>
                <w:lang w:val="en-AU"/>
              </w:rPr>
            </w:pPr>
          </w:p>
        </w:tc>
        <w:tc>
          <w:tcPr>
            <w:tcW w:w="3094" w:type="dxa"/>
          </w:tcPr>
          <w:p w14:paraId="7B2EF3A4" w14:textId="07938206"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Build cultural capability within the Office of Tourism and the Visitor Economy and Grants Management Branch to support First Nations businesses, including those in the Visitor Economy.</w:t>
            </w:r>
          </w:p>
        </w:tc>
        <w:tc>
          <w:tcPr>
            <w:tcW w:w="1481" w:type="dxa"/>
          </w:tcPr>
          <w:p w14:paraId="4C38A9F6" w14:textId="77777777"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July 2026,</w:t>
            </w:r>
          </w:p>
          <w:p w14:paraId="5345D469" w14:textId="34DD29C5"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2027</w:t>
            </w:r>
          </w:p>
        </w:tc>
        <w:tc>
          <w:tcPr>
            <w:tcW w:w="2723" w:type="dxa"/>
          </w:tcPr>
          <w:p w14:paraId="38F2A779" w14:textId="2196B1B3" w:rsidR="00E8554B" w:rsidRPr="00E8554B" w:rsidRDefault="00E8554B" w:rsidP="001865A8">
            <w:pPr>
              <w:pStyle w:val="TableParagraph"/>
              <w:rPr>
                <w:rFonts w:ascii="Verdana" w:hAnsi="Verdana"/>
                <w:sz w:val="20"/>
                <w:szCs w:val="20"/>
                <w:lang w:val="en-AU"/>
              </w:rPr>
            </w:pPr>
            <w:r w:rsidRPr="00E8554B">
              <w:rPr>
                <w:rFonts w:ascii="Verdana" w:hAnsi="Verdana"/>
                <w:sz w:val="20"/>
                <w:szCs w:val="20"/>
                <w:lang w:val="en-AU"/>
              </w:rPr>
              <w:t>General Manager, Office of Tourism and the Visitor Economy</w:t>
            </w:r>
          </w:p>
        </w:tc>
      </w:tr>
    </w:tbl>
    <w:p w14:paraId="6207F45B" w14:textId="77777777" w:rsidR="00886200" w:rsidRPr="00945066" w:rsidRDefault="00886200">
      <w:pPr>
        <w:pStyle w:val="BodyText"/>
        <w:rPr>
          <w:rFonts w:ascii="Verdana" w:hAnsi="Verdana"/>
          <w:sz w:val="14"/>
          <w:lang w:val="en-AU"/>
        </w:rPr>
      </w:pPr>
    </w:p>
    <w:p w14:paraId="6207F45C" w14:textId="77777777" w:rsidR="00886200" w:rsidRPr="00945066" w:rsidRDefault="00886200">
      <w:pPr>
        <w:pStyle w:val="BodyText"/>
        <w:rPr>
          <w:rFonts w:ascii="Verdana" w:hAnsi="Verdana"/>
          <w:sz w:val="14"/>
          <w:lang w:val="en-AU"/>
        </w:rPr>
      </w:pPr>
    </w:p>
    <w:p w14:paraId="6207F45D" w14:textId="77777777" w:rsidR="00886200" w:rsidRPr="00945066" w:rsidRDefault="00886200">
      <w:pPr>
        <w:pStyle w:val="BodyText"/>
        <w:spacing w:before="147"/>
        <w:rPr>
          <w:rFonts w:ascii="Verdana" w:hAnsi="Verdana"/>
          <w:sz w:val="14"/>
          <w:lang w:val="en-AU"/>
        </w:rPr>
      </w:pPr>
    </w:p>
    <w:p w14:paraId="6207F4AE" w14:textId="77777777" w:rsidR="00886200" w:rsidRPr="00945066" w:rsidRDefault="00886200">
      <w:pPr>
        <w:rPr>
          <w:rFonts w:ascii="Verdana" w:hAnsi="Verdana"/>
          <w:sz w:val="14"/>
        </w:rPr>
        <w:sectPr w:rsidR="00886200" w:rsidRPr="00945066">
          <w:pgSz w:w="11910" w:h="16840"/>
          <w:pgMar w:top="0" w:right="992" w:bottom="0" w:left="992" w:header="720" w:footer="720" w:gutter="0"/>
          <w:cols w:space="720"/>
        </w:sectPr>
      </w:pPr>
    </w:p>
    <w:p w14:paraId="10E053DF" w14:textId="77777777" w:rsidR="00CE3F35" w:rsidRDefault="00CE3F35" w:rsidP="00207503">
      <w:pPr>
        <w:rPr>
          <w:rFonts w:ascii="Verdana" w:hAnsi="Verdana"/>
          <w:spacing w:val="-2"/>
        </w:rPr>
        <w:sectPr w:rsidR="00CE3F35">
          <w:pgSz w:w="11910" w:h="16840"/>
          <w:pgMar w:top="0" w:right="992" w:bottom="0" w:left="992" w:header="720" w:footer="720" w:gutter="0"/>
          <w:cols w:space="720"/>
        </w:sectPr>
      </w:pPr>
      <w:bookmarkStart w:id="14" w:name="Respect"/>
      <w:bookmarkStart w:id="15" w:name="_bookmark9"/>
      <w:bookmarkEnd w:id="14"/>
      <w:bookmarkEnd w:id="15"/>
    </w:p>
    <w:p w14:paraId="5E67C9C6" w14:textId="68E8042F" w:rsidR="00CE3F35" w:rsidRPr="00CE3F35" w:rsidRDefault="004B76A7" w:rsidP="00CE3F35">
      <w:pPr>
        <w:pStyle w:val="Heading1"/>
        <w:ind w:left="0"/>
        <w:rPr>
          <w:rFonts w:ascii="Verdana" w:hAnsi="Verdana"/>
          <w:sz w:val="44"/>
          <w:szCs w:val="44"/>
          <w:lang w:val="en-AU"/>
        </w:rPr>
      </w:pPr>
      <w:r w:rsidRPr="00CE3F35">
        <w:rPr>
          <w:rFonts w:ascii="Verdana" w:hAnsi="Verdana"/>
          <w:sz w:val="44"/>
          <w:szCs w:val="44"/>
          <w:lang w:val="en-AU"/>
        </w:rPr>
        <w:t>Respect</w:t>
      </w:r>
    </w:p>
    <w:p w14:paraId="0BEAA8F7" w14:textId="77777777" w:rsidR="00CE3F35" w:rsidRDefault="00CE3F35" w:rsidP="00CE3F35">
      <w:pPr>
        <w:rPr>
          <w:rFonts w:ascii="Verdana" w:hAnsi="Verdana"/>
          <w:b/>
          <w:bCs/>
        </w:rPr>
      </w:pPr>
    </w:p>
    <w:p w14:paraId="6207F4B3" w14:textId="27F5632E" w:rsidR="00886200" w:rsidRPr="00CE3F35" w:rsidRDefault="004B76A7" w:rsidP="00CE3F35">
      <w:pPr>
        <w:rPr>
          <w:rFonts w:ascii="Verdana" w:hAnsi="Verdana"/>
          <w:b/>
          <w:bCs/>
        </w:rPr>
      </w:pPr>
      <w:r w:rsidRPr="00CE3F35">
        <w:rPr>
          <w:rFonts w:ascii="Verdana" w:hAnsi="Verdana"/>
          <w:b/>
          <w:bCs/>
        </w:rPr>
        <w:t>Embedding</w:t>
      </w:r>
      <w:r w:rsidRPr="00CE3F35">
        <w:rPr>
          <w:rFonts w:ascii="Verdana" w:hAnsi="Verdana"/>
          <w:b/>
          <w:bCs/>
          <w:spacing w:val="-12"/>
        </w:rPr>
        <w:t xml:space="preserve"> </w:t>
      </w:r>
      <w:r w:rsidRPr="00CE3F35">
        <w:rPr>
          <w:rFonts w:ascii="Verdana" w:hAnsi="Verdana"/>
          <w:b/>
          <w:bCs/>
        </w:rPr>
        <w:t>First</w:t>
      </w:r>
      <w:r w:rsidRPr="00CE3F35">
        <w:rPr>
          <w:rFonts w:ascii="Verdana" w:hAnsi="Verdana"/>
          <w:b/>
          <w:bCs/>
          <w:spacing w:val="-12"/>
        </w:rPr>
        <w:t xml:space="preserve"> </w:t>
      </w:r>
      <w:r w:rsidRPr="00CE3F35">
        <w:rPr>
          <w:rFonts w:ascii="Verdana" w:hAnsi="Verdana"/>
          <w:b/>
          <w:bCs/>
        </w:rPr>
        <w:t>Nations</w:t>
      </w:r>
      <w:r w:rsidRPr="00CE3F35">
        <w:rPr>
          <w:rFonts w:ascii="Verdana" w:hAnsi="Verdana"/>
          <w:b/>
          <w:bCs/>
          <w:spacing w:val="-12"/>
        </w:rPr>
        <w:t xml:space="preserve"> </w:t>
      </w:r>
      <w:r w:rsidRPr="00CE3F35">
        <w:rPr>
          <w:rFonts w:ascii="Verdana" w:hAnsi="Verdana"/>
          <w:b/>
          <w:bCs/>
        </w:rPr>
        <w:t>Cultures</w:t>
      </w:r>
      <w:r w:rsidRPr="00CE3F35">
        <w:rPr>
          <w:rFonts w:ascii="Verdana" w:hAnsi="Verdana"/>
          <w:b/>
          <w:bCs/>
          <w:spacing w:val="-12"/>
        </w:rPr>
        <w:t xml:space="preserve"> </w:t>
      </w:r>
      <w:r w:rsidRPr="00CE3F35">
        <w:rPr>
          <w:rFonts w:ascii="Verdana" w:hAnsi="Verdana"/>
          <w:b/>
          <w:bCs/>
        </w:rPr>
        <w:t>&amp;</w:t>
      </w:r>
      <w:r w:rsidRPr="00CE3F35">
        <w:rPr>
          <w:rFonts w:ascii="Verdana" w:hAnsi="Verdana"/>
          <w:b/>
          <w:bCs/>
          <w:spacing w:val="-12"/>
        </w:rPr>
        <w:t xml:space="preserve"> </w:t>
      </w:r>
      <w:r w:rsidRPr="00CE3F35">
        <w:rPr>
          <w:rFonts w:ascii="Verdana" w:hAnsi="Verdana"/>
          <w:b/>
          <w:bCs/>
        </w:rPr>
        <w:t>Histories in our Workplace</w:t>
      </w:r>
    </w:p>
    <w:p w14:paraId="6207F4B4" w14:textId="77777777" w:rsidR="00886200" w:rsidRPr="00945066" w:rsidRDefault="00886200">
      <w:pPr>
        <w:pStyle w:val="BodyText"/>
        <w:spacing w:before="9"/>
        <w:rPr>
          <w:rFonts w:ascii="Verdana" w:hAnsi="Verdana"/>
          <w:sz w:val="10"/>
          <w:lang w:val="en-AU"/>
        </w:rPr>
      </w:pPr>
    </w:p>
    <w:p w14:paraId="6207F4B5" w14:textId="77777777" w:rsidR="00886200" w:rsidRPr="00945066" w:rsidRDefault="00886200">
      <w:pPr>
        <w:pStyle w:val="BodyText"/>
        <w:rPr>
          <w:rFonts w:ascii="Verdana" w:hAnsi="Verdana"/>
          <w:sz w:val="10"/>
          <w:lang w:val="en-AU"/>
        </w:rPr>
        <w:sectPr w:rsidR="00886200" w:rsidRPr="00945066" w:rsidSect="00CE3F35">
          <w:type w:val="continuous"/>
          <w:pgSz w:w="11910" w:h="16840"/>
          <w:pgMar w:top="0" w:right="992" w:bottom="0" w:left="992" w:header="720" w:footer="720" w:gutter="0"/>
          <w:cols w:space="720"/>
        </w:sectPr>
      </w:pPr>
    </w:p>
    <w:p w14:paraId="6207F4B6" w14:textId="77777777" w:rsidR="00886200" w:rsidRPr="00C83AD5" w:rsidRDefault="004B76A7" w:rsidP="00CE3F35">
      <w:pPr>
        <w:pStyle w:val="BodyText"/>
        <w:spacing w:before="135" w:line="256" w:lineRule="auto"/>
        <w:ind w:right="38"/>
        <w:rPr>
          <w:rFonts w:ascii="Verdana" w:hAnsi="Verdana"/>
          <w:sz w:val="22"/>
          <w:szCs w:val="22"/>
          <w:lang w:val="en-AU"/>
        </w:rPr>
      </w:pPr>
      <w:r w:rsidRPr="00C83AD5">
        <w:rPr>
          <w:rFonts w:ascii="Verdana" w:hAnsi="Verdana"/>
          <w:sz w:val="22"/>
          <w:szCs w:val="22"/>
          <w:lang w:val="en-AU"/>
        </w:rPr>
        <w:t>We acknowledge that truly understanding</w:t>
      </w:r>
      <w:r w:rsidRPr="00C83AD5">
        <w:rPr>
          <w:rFonts w:ascii="Verdana" w:hAnsi="Verdana"/>
          <w:spacing w:val="80"/>
          <w:sz w:val="22"/>
          <w:szCs w:val="22"/>
          <w:lang w:val="en-AU"/>
        </w:rPr>
        <w:t xml:space="preserve"> </w:t>
      </w:r>
      <w:r w:rsidRPr="00C83AD5">
        <w:rPr>
          <w:rFonts w:ascii="Verdana" w:hAnsi="Verdana"/>
          <w:sz w:val="22"/>
          <w:szCs w:val="22"/>
          <w:lang w:val="en-AU"/>
        </w:rPr>
        <w:t>the rich knowledge, cultures, and histories of First Nations peoples is an ongoing journey that deepens our appreciation of the core values underpinning Aboriginal and Torres Strait Islander cultures. This understanding is essential for Austrade to foster a workplace culture where all employees feel empowered to bring their whole selves to work, to experience genuine belonging and purpose.</w:t>
      </w:r>
    </w:p>
    <w:p w14:paraId="72B3AC41" w14:textId="77777777" w:rsidR="00CE3F35" w:rsidRPr="00C83AD5" w:rsidRDefault="004B76A7" w:rsidP="00CE3F35">
      <w:pPr>
        <w:pStyle w:val="BodyText"/>
        <w:spacing w:before="135" w:line="256" w:lineRule="auto"/>
        <w:ind w:right="219"/>
        <w:rPr>
          <w:rFonts w:ascii="Verdana" w:hAnsi="Verdana"/>
          <w:sz w:val="22"/>
          <w:szCs w:val="22"/>
          <w:lang w:val="en-AU"/>
        </w:rPr>
      </w:pPr>
      <w:r w:rsidRPr="00C83AD5">
        <w:rPr>
          <w:rFonts w:ascii="Verdana" w:hAnsi="Verdana"/>
          <w:sz w:val="22"/>
          <w:szCs w:val="22"/>
          <w:lang w:val="en-AU"/>
        </w:rPr>
        <w:t>Over time, Austrade has built a strong foundation of cultural knowledge through a range of initiatives that are now embedded into our everyday practices. As we continue to learn and grow, we are committed to further integrating these insights into our broader business strategies, ensuring that respect for First Nations culture remains central to how we operate and evolve</w:t>
      </w:r>
    </w:p>
    <w:p w14:paraId="6207F4B8" w14:textId="77777777" w:rsidR="00886200" w:rsidRPr="00945066" w:rsidRDefault="00886200">
      <w:pPr>
        <w:pStyle w:val="BodyText"/>
        <w:spacing w:line="256" w:lineRule="auto"/>
        <w:rPr>
          <w:rFonts w:ascii="Verdana" w:hAnsi="Verdana"/>
          <w:lang w:val="en-AU"/>
        </w:rPr>
        <w:sectPr w:rsidR="00886200" w:rsidRPr="00945066" w:rsidSect="005B2BA1">
          <w:type w:val="continuous"/>
          <w:pgSz w:w="11910" w:h="16840"/>
          <w:pgMar w:top="1920" w:right="992" w:bottom="280" w:left="992" w:header="720" w:footer="720" w:gutter="0"/>
          <w:cols w:space="273"/>
        </w:sectPr>
      </w:pPr>
    </w:p>
    <w:p w14:paraId="6207F4B9" w14:textId="6A9D1710" w:rsidR="00886200" w:rsidRPr="00945066" w:rsidRDefault="00886200">
      <w:pPr>
        <w:pStyle w:val="BodyText"/>
        <w:spacing w:before="210"/>
        <w:rPr>
          <w:rFonts w:ascii="Verdana" w:hAnsi="Verdana"/>
          <w:lang w:val="en-AU"/>
        </w:rPr>
      </w:pPr>
    </w:p>
    <w:tbl>
      <w:tblPr>
        <w:tblStyle w:val="TableGrid"/>
        <w:tblW w:w="0" w:type="auto"/>
        <w:tblLayout w:type="fixed"/>
        <w:tblLook w:val="01E0" w:firstRow="1" w:lastRow="1" w:firstColumn="1" w:lastColumn="1" w:noHBand="0" w:noVBand="0"/>
      </w:tblPr>
      <w:tblGrid>
        <w:gridCol w:w="2412"/>
        <w:gridCol w:w="3026"/>
        <w:gridCol w:w="1333"/>
        <w:gridCol w:w="2864"/>
      </w:tblGrid>
      <w:tr w:rsidR="00886200" w:rsidRPr="005B2BA1" w14:paraId="6207F4BE" w14:textId="77777777" w:rsidTr="005B2BA1">
        <w:trPr>
          <w:trHeight w:val="350"/>
        </w:trPr>
        <w:tc>
          <w:tcPr>
            <w:tcW w:w="2412" w:type="dxa"/>
          </w:tcPr>
          <w:p w14:paraId="6207F4BA" w14:textId="77777777" w:rsidR="00886200" w:rsidRPr="005B2BA1" w:rsidRDefault="004B76A7" w:rsidP="005B2BA1">
            <w:pPr>
              <w:pStyle w:val="TableParagraph"/>
              <w:spacing w:before="73"/>
              <w:rPr>
                <w:rFonts w:ascii="Verdana" w:hAnsi="Verdana"/>
                <w:b/>
                <w:bCs/>
                <w:sz w:val="20"/>
                <w:szCs w:val="20"/>
                <w:lang w:val="en-AU"/>
              </w:rPr>
            </w:pPr>
            <w:r w:rsidRPr="005B2BA1">
              <w:rPr>
                <w:rFonts w:ascii="Verdana" w:hAnsi="Verdana"/>
                <w:b/>
                <w:bCs/>
                <w:sz w:val="20"/>
                <w:szCs w:val="20"/>
                <w:lang w:val="en-AU"/>
              </w:rPr>
              <w:t>Action</w:t>
            </w:r>
          </w:p>
        </w:tc>
        <w:tc>
          <w:tcPr>
            <w:tcW w:w="3026" w:type="dxa"/>
          </w:tcPr>
          <w:p w14:paraId="6207F4BB" w14:textId="77777777" w:rsidR="00886200" w:rsidRPr="005B2BA1" w:rsidRDefault="004B76A7" w:rsidP="005B2BA1">
            <w:pPr>
              <w:pStyle w:val="TableParagraph"/>
              <w:spacing w:before="73"/>
              <w:rPr>
                <w:rFonts w:ascii="Verdana" w:hAnsi="Verdana"/>
                <w:b/>
                <w:bCs/>
                <w:sz w:val="20"/>
                <w:szCs w:val="20"/>
                <w:lang w:val="en-AU"/>
              </w:rPr>
            </w:pPr>
            <w:r w:rsidRPr="005B2BA1">
              <w:rPr>
                <w:rFonts w:ascii="Verdana" w:hAnsi="Verdana"/>
                <w:b/>
                <w:bCs/>
                <w:sz w:val="20"/>
                <w:szCs w:val="20"/>
                <w:lang w:val="en-AU"/>
              </w:rPr>
              <w:t>Deliverable</w:t>
            </w:r>
          </w:p>
        </w:tc>
        <w:tc>
          <w:tcPr>
            <w:tcW w:w="1333" w:type="dxa"/>
          </w:tcPr>
          <w:p w14:paraId="6207F4BC" w14:textId="77777777" w:rsidR="00886200" w:rsidRPr="005B2BA1" w:rsidRDefault="004B76A7" w:rsidP="005B2BA1">
            <w:pPr>
              <w:pStyle w:val="TableParagraph"/>
              <w:spacing w:before="73"/>
              <w:rPr>
                <w:rFonts w:ascii="Verdana" w:hAnsi="Verdana"/>
                <w:b/>
                <w:bCs/>
                <w:sz w:val="20"/>
                <w:szCs w:val="20"/>
                <w:lang w:val="en-AU"/>
              </w:rPr>
            </w:pPr>
            <w:r w:rsidRPr="005B2BA1">
              <w:rPr>
                <w:rFonts w:ascii="Verdana" w:hAnsi="Verdana"/>
                <w:b/>
                <w:bCs/>
                <w:sz w:val="20"/>
                <w:szCs w:val="20"/>
                <w:lang w:val="en-AU"/>
              </w:rPr>
              <w:t>Timeline</w:t>
            </w:r>
          </w:p>
        </w:tc>
        <w:tc>
          <w:tcPr>
            <w:tcW w:w="2864" w:type="dxa"/>
          </w:tcPr>
          <w:p w14:paraId="6207F4BD" w14:textId="77777777" w:rsidR="00886200" w:rsidRPr="005B2BA1" w:rsidRDefault="004B76A7" w:rsidP="005B2BA1">
            <w:pPr>
              <w:pStyle w:val="TableParagraph"/>
              <w:spacing w:before="73"/>
              <w:rPr>
                <w:rFonts w:ascii="Verdana" w:hAnsi="Verdana"/>
                <w:b/>
                <w:bCs/>
                <w:sz w:val="20"/>
                <w:szCs w:val="20"/>
                <w:lang w:val="en-AU"/>
              </w:rPr>
            </w:pPr>
            <w:r w:rsidRPr="005B2BA1">
              <w:rPr>
                <w:rFonts w:ascii="Verdana" w:hAnsi="Verdana"/>
                <w:b/>
                <w:bCs/>
                <w:sz w:val="20"/>
                <w:szCs w:val="20"/>
                <w:lang w:val="en-AU"/>
              </w:rPr>
              <w:t>Responsibility</w:t>
            </w:r>
          </w:p>
        </w:tc>
      </w:tr>
      <w:tr w:rsidR="00886200" w:rsidRPr="005B2BA1" w14:paraId="6207F4C4" w14:textId="77777777" w:rsidTr="005B2BA1">
        <w:trPr>
          <w:trHeight w:val="734"/>
        </w:trPr>
        <w:tc>
          <w:tcPr>
            <w:tcW w:w="2412" w:type="dxa"/>
            <w:vMerge w:val="restart"/>
          </w:tcPr>
          <w:p w14:paraId="6207F4BF"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5. Increase understanding, value and recognition</w:t>
            </w:r>
          </w:p>
          <w:p w14:paraId="6207F4C0"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of Aboriginal and Torres Strait Islander cultures, histories, knowledge and rights through cultural learning.</w:t>
            </w:r>
          </w:p>
        </w:tc>
        <w:tc>
          <w:tcPr>
            <w:tcW w:w="3026" w:type="dxa"/>
          </w:tcPr>
          <w:p w14:paraId="6207F4C1"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Conduct a review of cultural learning needs within our organisation.</w:t>
            </w:r>
          </w:p>
        </w:tc>
        <w:tc>
          <w:tcPr>
            <w:tcW w:w="1333" w:type="dxa"/>
          </w:tcPr>
          <w:p w14:paraId="6207F4C2"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September 2026</w:t>
            </w:r>
          </w:p>
        </w:tc>
        <w:tc>
          <w:tcPr>
            <w:tcW w:w="2864" w:type="dxa"/>
          </w:tcPr>
          <w:p w14:paraId="6207F4C3"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Capability Director</w:t>
            </w:r>
          </w:p>
        </w:tc>
      </w:tr>
      <w:tr w:rsidR="00886200" w:rsidRPr="005B2BA1" w14:paraId="6207F4C9" w14:textId="77777777" w:rsidTr="005B2BA1">
        <w:trPr>
          <w:trHeight w:val="1009"/>
        </w:trPr>
        <w:tc>
          <w:tcPr>
            <w:tcW w:w="2412" w:type="dxa"/>
            <w:vMerge/>
          </w:tcPr>
          <w:p w14:paraId="6207F4C5" w14:textId="77777777" w:rsidR="00886200" w:rsidRPr="005B2BA1" w:rsidRDefault="00886200" w:rsidP="005B2BA1">
            <w:pPr>
              <w:pStyle w:val="TableParagraph"/>
              <w:spacing w:before="73"/>
              <w:rPr>
                <w:rFonts w:ascii="Verdana" w:hAnsi="Verdana"/>
                <w:sz w:val="20"/>
                <w:szCs w:val="20"/>
                <w:lang w:val="en-AU"/>
              </w:rPr>
            </w:pPr>
          </w:p>
        </w:tc>
        <w:tc>
          <w:tcPr>
            <w:tcW w:w="3026" w:type="dxa"/>
          </w:tcPr>
          <w:p w14:paraId="6207F4C6"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Consult local Traditional Owners and/or Aboriginal and Torres Strait Islander advisors to inform our cultural learning strategy.</w:t>
            </w:r>
          </w:p>
        </w:tc>
        <w:tc>
          <w:tcPr>
            <w:tcW w:w="1333" w:type="dxa"/>
          </w:tcPr>
          <w:p w14:paraId="6207F4C7"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September 2026</w:t>
            </w:r>
          </w:p>
        </w:tc>
        <w:tc>
          <w:tcPr>
            <w:tcW w:w="2864" w:type="dxa"/>
          </w:tcPr>
          <w:p w14:paraId="6207F4C8"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First Nations Champions</w:t>
            </w:r>
          </w:p>
        </w:tc>
      </w:tr>
      <w:tr w:rsidR="00886200" w:rsidRPr="005B2BA1" w14:paraId="6207F4CE" w14:textId="77777777" w:rsidTr="005B2BA1">
        <w:trPr>
          <w:trHeight w:val="812"/>
        </w:trPr>
        <w:tc>
          <w:tcPr>
            <w:tcW w:w="2412" w:type="dxa"/>
          </w:tcPr>
          <w:p w14:paraId="6207F4CA" w14:textId="77777777" w:rsidR="00886200" w:rsidRPr="005B2BA1" w:rsidRDefault="00886200" w:rsidP="005B2BA1">
            <w:pPr>
              <w:pStyle w:val="TableParagraph"/>
              <w:spacing w:before="73"/>
              <w:rPr>
                <w:rFonts w:ascii="Verdana" w:hAnsi="Verdana"/>
                <w:sz w:val="20"/>
                <w:szCs w:val="20"/>
                <w:lang w:val="en-AU"/>
              </w:rPr>
            </w:pPr>
          </w:p>
        </w:tc>
        <w:tc>
          <w:tcPr>
            <w:tcW w:w="3026" w:type="dxa"/>
          </w:tcPr>
          <w:p w14:paraId="6207F4CB"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Develop, implement, and communicate a cultural learning strategy document for our staff.</w:t>
            </w:r>
          </w:p>
        </w:tc>
        <w:tc>
          <w:tcPr>
            <w:tcW w:w="1333" w:type="dxa"/>
          </w:tcPr>
          <w:p w14:paraId="6207F4CC"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September 2026</w:t>
            </w:r>
          </w:p>
        </w:tc>
        <w:tc>
          <w:tcPr>
            <w:tcW w:w="2864" w:type="dxa"/>
          </w:tcPr>
          <w:p w14:paraId="6207F4CD"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Capability Director, Diversity &amp; Inclusion Adviser</w:t>
            </w:r>
          </w:p>
        </w:tc>
      </w:tr>
      <w:tr w:rsidR="00886200" w:rsidRPr="005B2BA1" w14:paraId="6207F4D4" w14:textId="77777777" w:rsidTr="005B2BA1">
        <w:trPr>
          <w:trHeight w:val="1308"/>
        </w:trPr>
        <w:tc>
          <w:tcPr>
            <w:tcW w:w="2412" w:type="dxa"/>
          </w:tcPr>
          <w:p w14:paraId="6207F4CF" w14:textId="77777777" w:rsidR="00886200" w:rsidRPr="005B2BA1" w:rsidRDefault="00886200" w:rsidP="005B2BA1">
            <w:pPr>
              <w:pStyle w:val="TableParagraph"/>
              <w:spacing w:before="73"/>
              <w:rPr>
                <w:rFonts w:ascii="Verdana" w:hAnsi="Verdana"/>
                <w:sz w:val="20"/>
                <w:szCs w:val="20"/>
                <w:lang w:val="en-AU"/>
              </w:rPr>
            </w:pPr>
          </w:p>
        </w:tc>
        <w:tc>
          <w:tcPr>
            <w:tcW w:w="3026" w:type="dxa"/>
          </w:tcPr>
          <w:p w14:paraId="6207F4D0"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Provide opportunities for RAP Working Group members and key staff who work on First Nations initiatives to participate in formal and structured cultural learning.</w:t>
            </w:r>
          </w:p>
        </w:tc>
        <w:tc>
          <w:tcPr>
            <w:tcW w:w="1333" w:type="dxa"/>
          </w:tcPr>
          <w:p w14:paraId="6207F4D1"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July 2026,</w:t>
            </w:r>
          </w:p>
          <w:p w14:paraId="6207F4D2"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2027</w:t>
            </w:r>
          </w:p>
        </w:tc>
        <w:tc>
          <w:tcPr>
            <w:tcW w:w="2864" w:type="dxa"/>
          </w:tcPr>
          <w:p w14:paraId="6207F4D3"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First Nations Champions and RAP Working Group</w:t>
            </w:r>
          </w:p>
        </w:tc>
      </w:tr>
      <w:tr w:rsidR="00886200" w:rsidRPr="005B2BA1" w14:paraId="6207F4DA" w14:textId="77777777" w:rsidTr="005B2BA1">
        <w:trPr>
          <w:trHeight w:val="1183"/>
        </w:trPr>
        <w:tc>
          <w:tcPr>
            <w:tcW w:w="2412" w:type="dxa"/>
          </w:tcPr>
          <w:p w14:paraId="6207F4D5"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6. Demonstrate respect to Aboriginal and Torres Strait Islander peoples by observing cultural protocols.</w:t>
            </w:r>
          </w:p>
        </w:tc>
        <w:tc>
          <w:tcPr>
            <w:tcW w:w="3026" w:type="dxa"/>
          </w:tcPr>
          <w:p w14:paraId="6207F4D7" w14:textId="35DCD76F"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Increase staff understanding of the purpose and significance</w:t>
            </w:r>
            <w:r w:rsidR="008A0370">
              <w:rPr>
                <w:rFonts w:ascii="Verdana" w:hAnsi="Verdana"/>
                <w:sz w:val="20"/>
                <w:szCs w:val="20"/>
                <w:lang w:val="en-AU"/>
              </w:rPr>
              <w:t xml:space="preserve"> </w:t>
            </w:r>
            <w:r w:rsidRPr="005B2BA1">
              <w:rPr>
                <w:rFonts w:ascii="Verdana" w:hAnsi="Verdana"/>
                <w:sz w:val="20"/>
                <w:szCs w:val="20"/>
                <w:lang w:val="en-AU"/>
              </w:rPr>
              <w:t>behind cultural protocols, including Acknowledgement of Country and Welcome to Country protocols.</w:t>
            </w:r>
          </w:p>
        </w:tc>
        <w:tc>
          <w:tcPr>
            <w:tcW w:w="1333" w:type="dxa"/>
          </w:tcPr>
          <w:p w14:paraId="6207F4D8"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July 2026</w:t>
            </w:r>
          </w:p>
        </w:tc>
        <w:tc>
          <w:tcPr>
            <w:tcW w:w="2864" w:type="dxa"/>
          </w:tcPr>
          <w:p w14:paraId="6207F4D9"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First Nations Champions and RAP Working Group</w:t>
            </w:r>
          </w:p>
        </w:tc>
      </w:tr>
      <w:tr w:rsidR="00886200" w:rsidRPr="005B2BA1" w14:paraId="6207F4DF" w14:textId="77777777" w:rsidTr="005B2BA1">
        <w:trPr>
          <w:trHeight w:val="994"/>
        </w:trPr>
        <w:tc>
          <w:tcPr>
            <w:tcW w:w="2412" w:type="dxa"/>
          </w:tcPr>
          <w:p w14:paraId="6207F4DB" w14:textId="77777777" w:rsidR="00886200" w:rsidRPr="005B2BA1" w:rsidRDefault="00886200" w:rsidP="005B2BA1">
            <w:pPr>
              <w:pStyle w:val="TableParagraph"/>
              <w:spacing w:before="73"/>
              <w:rPr>
                <w:rFonts w:ascii="Verdana" w:hAnsi="Verdana"/>
                <w:sz w:val="20"/>
                <w:szCs w:val="20"/>
                <w:lang w:val="en-AU"/>
              </w:rPr>
            </w:pPr>
          </w:p>
        </w:tc>
        <w:tc>
          <w:tcPr>
            <w:tcW w:w="3026" w:type="dxa"/>
          </w:tcPr>
          <w:p w14:paraId="6207F4DC"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Review, update and communicate cultural protocols, including protocols for Welcome to Country and Acknowledgement of Country.</w:t>
            </w:r>
          </w:p>
        </w:tc>
        <w:tc>
          <w:tcPr>
            <w:tcW w:w="1333" w:type="dxa"/>
          </w:tcPr>
          <w:p w14:paraId="6207F4DD"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July 2026</w:t>
            </w:r>
          </w:p>
        </w:tc>
        <w:tc>
          <w:tcPr>
            <w:tcW w:w="2864" w:type="dxa"/>
          </w:tcPr>
          <w:p w14:paraId="6207F4DE"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Diversity &amp; Inclusion Adviser</w:t>
            </w:r>
          </w:p>
        </w:tc>
      </w:tr>
      <w:tr w:rsidR="00886200" w:rsidRPr="005B2BA1" w14:paraId="6207F4E4" w14:textId="77777777" w:rsidTr="005B2BA1">
        <w:trPr>
          <w:trHeight w:val="1209"/>
        </w:trPr>
        <w:tc>
          <w:tcPr>
            <w:tcW w:w="2412" w:type="dxa"/>
          </w:tcPr>
          <w:p w14:paraId="6207F4E0" w14:textId="77777777" w:rsidR="00886200" w:rsidRPr="005B2BA1" w:rsidRDefault="00886200" w:rsidP="005B2BA1">
            <w:pPr>
              <w:pStyle w:val="TableParagraph"/>
              <w:spacing w:before="73"/>
              <w:rPr>
                <w:rFonts w:ascii="Verdana" w:hAnsi="Verdana"/>
                <w:sz w:val="20"/>
                <w:szCs w:val="20"/>
                <w:lang w:val="en-AU"/>
              </w:rPr>
            </w:pPr>
          </w:p>
        </w:tc>
        <w:tc>
          <w:tcPr>
            <w:tcW w:w="3026" w:type="dxa"/>
          </w:tcPr>
          <w:p w14:paraId="6207F4E1"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Invite a local Traditional Owner or Custodian to provide a Welcome to Country or other appropriate cultural protocols at significant events each year.</w:t>
            </w:r>
          </w:p>
        </w:tc>
        <w:tc>
          <w:tcPr>
            <w:tcW w:w="1333" w:type="dxa"/>
          </w:tcPr>
          <w:p w14:paraId="6207F4E2"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June 2027</w:t>
            </w:r>
          </w:p>
        </w:tc>
        <w:tc>
          <w:tcPr>
            <w:tcW w:w="2864" w:type="dxa"/>
          </w:tcPr>
          <w:p w14:paraId="6207F4E3"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First Nations Champions and Diversity &amp; Inclusion Adviser</w:t>
            </w:r>
          </w:p>
        </w:tc>
      </w:tr>
      <w:tr w:rsidR="00886200" w:rsidRPr="005B2BA1" w14:paraId="6207F4E9" w14:textId="77777777" w:rsidTr="005B2BA1">
        <w:trPr>
          <w:trHeight w:val="1095"/>
        </w:trPr>
        <w:tc>
          <w:tcPr>
            <w:tcW w:w="2412" w:type="dxa"/>
          </w:tcPr>
          <w:p w14:paraId="6207F4E5" w14:textId="77777777" w:rsidR="00886200" w:rsidRPr="005B2BA1" w:rsidRDefault="00886200" w:rsidP="005B2BA1">
            <w:pPr>
              <w:pStyle w:val="TableParagraph"/>
              <w:spacing w:before="73"/>
              <w:rPr>
                <w:rFonts w:ascii="Verdana" w:hAnsi="Verdana"/>
                <w:sz w:val="20"/>
                <w:szCs w:val="20"/>
                <w:lang w:val="en-AU"/>
              </w:rPr>
            </w:pPr>
          </w:p>
        </w:tc>
        <w:tc>
          <w:tcPr>
            <w:tcW w:w="3026" w:type="dxa"/>
          </w:tcPr>
          <w:p w14:paraId="6207F4E6"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Include an Acknowledgement of Country or other appropriate protocols at the commencement of important meetings.</w:t>
            </w:r>
          </w:p>
        </w:tc>
        <w:tc>
          <w:tcPr>
            <w:tcW w:w="1333" w:type="dxa"/>
          </w:tcPr>
          <w:p w14:paraId="6207F4E7"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July 2026</w:t>
            </w:r>
          </w:p>
        </w:tc>
        <w:tc>
          <w:tcPr>
            <w:tcW w:w="2864" w:type="dxa"/>
          </w:tcPr>
          <w:p w14:paraId="6207F4E8" w14:textId="77777777" w:rsidR="00886200" w:rsidRPr="005B2BA1" w:rsidRDefault="004B76A7" w:rsidP="005B2BA1">
            <w:pPr>
              <w:pStyle w:val="TableParagraph"/>
              <w:spacing w:before="73"/>
              <w:rPr>
                <w:rFonts w:ascii="Verdana" w:hAnsi="Verdana"/>
                <w:sz w:val="20"/>
                <w:szCs w:val="20"/>
                <w:lang w:val="en-AU"/>
              </w:rPr>
            </w:pPr>
            <w:r w:rsidRPr="005B2BA1">
              <w:rPr>
                <w:rFonts w:ascii="Verdana" w:hAnsi="Verdana"/>
                <w:sz w:val="20"/>
                <w:szCs w:val="20"/>
                <w:lang w:val="en-AU"/>
              </w:rPr>
              <w:t>First Nations Champions</w:t>
            </w:r>
          </w:p>
        </w:tc>
      </w:tr>
      <w:tr w:rsidR="005B2BA1" w:rsidRPr="005B2BA1" w14:paraId="345EA436" w14:textId="77777777" w:rsidTr="005B2BA1">
        <w:trPr>
          <w:trHeight w:val="1095"/>
        </w:trPr>
        <w:tc>
          <w:tcPr>
            <w:tcW w:w="2412" w:type="dxa"/>
          </w:tcPr>
          <w:p w14:paraId="4A6A7353" w14:textId="08BBC49F"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7. Build respect for Aboriginal and Torres Strait Islander cultures and histories by celebrating NAIDOC Week.</w:t>
            </w:r>
          </w:p>
        </w:tc>
        <w:tc>
          <w:tcPr>
            <w:tcW w:w="3026" w:type="dxa"/>
          </w:tcPr>
          <w:p w14:paraId="70D71256" w14:textId="2672C64B"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Encourage the RAP Working Group to participate in an external NAIDOC Week event.</w:t>
            </w:r>
          </w:p>
        </w:tc>
        <w:tc>
          <w:tcPr>
            <w:tcW w:w="1333" w:type="dxa"/>
          </w:tcPr>
          <w:p w14:paraId="1C2DE1C2" w14:textId="77777777"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First week in July 2026 and</w:t>
            </w:r>
          </w:p>
          <w:p w14:paraId="05E76F9F" w14:textId="273A9BA5"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2027</w:t>
            </w:r>
          </w:p>
        </w:tc>
        <w:tc>
          <w:tcPr>
            <w:tcW w:w="2864" w:type="dxa"/>
          </w:tcPr>
          <w:p w14:paraId="1AB1DC57" w14:textId="0E71C1B4"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RAP Working Group and Diversity and Inclusion Adviser</w:t>
            </w:r>
          </w:p>
        </w:tc>
      </w:tr>
      <w:tr w:rsidR="005B2BA1" w:rsidRPr="005B2BA1" w14:paraId="687E23BA" w14:textId="77777777" w:rsidTr="005B2BA1">
        <w:trPr>
          <w:trHeight w:val="1095"/>
        </w:trPr>
        <w:tc>
          <w:tcPr>
            <w:tcW w:w="2412" w:type="dxa"/>
          </w:tcPr>
          <w:p w14:paraId="37C63019" w14:textId="77777777" w:rsidR="005B2BA1" w:rsidRPr="005B2BA1" w:rsidRDefault="005B2BA1" w:rsidP="005B2BA1">
            <w:pPr>
              <w:pStyle w:val="TableParagraph"/>
              <w:spacing w:before="73"/>
              <w:rPr>
                <w:rFonts w:ascii="Verdana" w:hAnsi="Verdana"/>
                <w:sz w:val="20"/>
                <w:szCs w:val="20"/>
                <w:lang w:val="en-AU"/>
              </w:rPr>
            </w:pPr>
          </w:p>
        </w:tc>
        <w:tc>
          <w:tcPr>
            <w:tcW w:w="3026" w:type="dxa"/>
          </w:tcPr>
          <w:p w14:paraId="4930015A" w14:textId="4A2D931A"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Review policies and procedures to remove barriers to staff participating in NAIDOC Week.</w:t>
            </w:r>
          </w:p>
        </w:tc>
        <w:tc>
          <w:tcPr>
            <w:tcW w:w="1333" w:type="dxa"/>
          </w:tcPr>
          <w:p w14:paraId="51B0C478" w14:textId="517121F0"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October 2026</w:t>
            </w:r>
          </w:p>
        </w:tc>
        <w:tc>
          <w:tcPr>
            <w:tcW w:w="2864" w:type="dxa"/>
          </w:tcPr>
          <w:p w14:paraId="056E0338" w14:textId="7C2FD7B0"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Workplace Relations Diversity and Inclusion Adviser</w:t>
            </w:r>
          </w:p>
        </w:tc>
      </w:tr>
      <w:tr w:rsidR="005B2BA1" w:rsidRPr="005B2BA1" w14:paraId="7F28CC57" w14:textId="77777777" w:rsidTr="005B2BA1">
        <w:trPr>
          <w:trHeight w:val="1095"/>
        </w:trPr>
        <w:tc>
          <w:tcPr>
            <w:tcW w:w="2412" w:type="dxa"/>
          </w:tcPr>
          <w:p w14:paraId="3F80DC9E" w14:textId="77777777" w:rsidR="005B2BA1" w:rsidRPr="005B2BA1" w:rsidRDefault="005B2BA1" w:rsidP="005B2BA1">
            <w:pPr>
              <w:pStyle w:val="TableParagraph"/>
              <w:spacing w:before="73"/>
              <w:rPr>
                <w:rFonts w:ascii="Verdana" w:hAnsi="Verdana"/>
                <w:sz w:val="20"/>
                <w:szCs w:val="20"/>
                <w:lang w:val="en-AU"/>
              </w:rPr>
            </w:pPr>
          </w:p>
        </w:tc>
        <w:tc>
          <w:tcPr>
            <w:tcW w:w="3026" w:type="dxa"/>
          </w:tcPr>
          <w:p w14:paraId="4D9C8239" w14:textId="5B34304C"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Promote and encourage participation in external NAIDOC events to all staff.</w:t>
            </w:r>
          </w:p>
        </w:tc>
        <w:tc>
          <w:tcPr>
            <w:tcW w:w="1333" w:type="dxa"/>
          </w:tcPr>
          <w:p w14:paraId="7C2DB5D6" w14:textId="77777777"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First week in July 2026 and</w:t>
            </w:r>
          </w:p>
          <w:p w14:paraId="083CA2F8" w14:textId="00A5D7F8"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2027</w:t>
            </w:r>
          </w:p>
        </w:tc>
        <w:tc>
          <w:tcPr>
            <w:tcW w:w="2864" w:type="dxa"/>
          </w:tcPr>
          <w:p w14:paraId="1944CAE7" w14:textId="755AF711"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RAP Working Group</w:t>
            </w:r>
          </w:p>
        </w:tc>
      </w:tr>
      <w:tr w:rsidR="005B2BA1" w:rsidRPr="005B2BA1" w14:paraId="7728709D" w14:textId="77777777" w:rsidTr="005B2BA1">
        <w:trPr>
          <w:trHeight w:val="1095"/>
        </w:trPr>
        <w:tc>
          <w:tcPr>
            <w:tcW w:w="2412" w:type="dxa"/>
          </w:tcPr>
          <w:p w14:paraId="65751D76" w14:textId="77777777"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Unique Objective 2: Investment</w:t>
            </w:r>
          </w:p>
          <w:p w14:paraId="58F81D65" w14:textId="77777777"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Deliver an inclusive investment agenda that includes fostering</w:t>
            </w:r>
          </w:p>
          <w:p w14:paraId="2A465144" w14:textId="418C8A40"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collaborative partnerships between investors and First Nations groups.</w:t>
            </w:r>
          </w:p>
        </w:tc>
        <w:tc>
          <w:tcPr>
            <w:tcW w:w="3026" w:type="dxa"/>
          </w:tcPr>
          <w:p w14:paraId="66A87A3D" w14:textId="47A09BEE"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Collaborate across government, including through the National Investment Forum, to promote inclusive engagement with foreign investors and First Nations groups.</w:t>
            </w:r>
          </w:p>
        </w:tc>
        <w:tc>
          <w:tcPr>
            <w:tcW w:w="1333" w:type="dxa"/>
          </w:tcPr>
          <w:p w14:paraId="778ADBC4" w14:textId="77777777"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July 2026,</w:t>
            </w:r>
          </w:p>
          <w:p w14:paraId="68665C83" w14:textId="251DD408"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2027</w:t>
            </w:r>
          </w:p>
        </w:tc>
        <w:tc>
          <w:tcPr>
            <w:tcW w:w="2864" w:type="dxa"/>
          </w:tcPr>
          <w:p w14:paraId="045C0B0E" w14:textId="77777777"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Senior Investment Advisers, Investment Division and</w:t>
            </w:r>
          </w:p>
          <w:p w14:paraId="39F7EC13" w14:textId="5A20CAE3"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Co-Head, Investment Strategy, Insights &amp; Performance</w:t>
            </w:r>
          </w:p>
        </w:tc>
      </w:tr>
      <w:tr w:rsidR="005B2BA1" w:rsidRPr="005B2BA1" w14:paraId="617509B5" w14:textId="77777777" w:rsidTr="005B2BA1">
        <w:trPr>
          <w:trHeight w:val="1095"/>
        </w:trPr>
        <w:tc>
          <w:tcPr>
            <w:tcW w:w="2412" w:type="dxa"/>
          </w:tcPr>
          <w:p w14:paraId="437DCF29" w14:textId="77777777" w:rsidR="005B2BA1" w:rsidRPr="005B2BA1" w:rsidRDefault="005B2BA1" w:rsidP="005B2BA1">
            <w:pPr>
              <w:pStyle w:val="TableParagraph"/>
              <w:spacing w:before="73"/>
              <w:rPr>
                <w:rFonts w:ascii="Verdana" w:hAnsi="Verdana"/>
                <w:sz w:val="20"/>
                <w:szCs w:val="20"/>
                <w:lang w:val="en-AU"/>
              </w:rPr>
            </w:pPr>
          </w:p>
        </w:tc>
        <w:tc>
          <w:tcPr>
            <w:tcW w:w="3026" w:type="dxa"/>
          </w:tcPr>
          <w:p w14:paraId="4C8127EB" w14:textId="620257D8"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Promote inclusive engagement with investors and First Nations groups and share success stories, including through relevant channels, events, and activities.</w:t>
            </w:r>
          </w:p>
        </w:tc>
        <w:tc>
          <w:tcPr>
            <w:tcW w:w="1333" w:type="dxa"/>
          </w:tcPr>
          <w:p w14:paraId="0EF0D350" w14:textId="77777777"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July 2026,</w:t>
            </w:r>
          </w:p>
          <w:p w14:paraId="11E53BEA" w14:textId="47E74F5F"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2027</w:t>
            </w:r>
          </w:p>
        </w:tc>
        <w:tc>
          <w:tcPr>
            <w:tcW w:w="2864" w:type="dxa"/>
          </w:tcPr>
          <w:p w14:paraId="223835CF" w14:textId="77777777" w:rsidR="005B2BA1" w:rsidRPr="005B2BA1" w:rsidRDefault="005B2BA1" w:rsidP="005B2BA1">
            <w:pPr>
              <w:pStyle w:val="TableParagraph"/>
              <w:spacing w:before="73"/>
              <w:rPr>
                <w:rFonts w:ascii="Verdana" w:hAnsi="Verdana"/>
                <w:sz w:val="20"/>
                <w:szCs w:val="20"/>
                <w:lang w:val="en-AU"/>
              </w:rPr>
            </w:pPr>
          </w:p>
        </w:tc>
      </w:tr>
      <w:tr w:rsidR="005B2BA1" w:rsidRPr="005B2BA1" w14:paraId="05E5F33E" w14:textId="77777777" w:rsidTr="005B2BA1">
        <w:trPr>
          <w:trHeight w:val="1095"/>
        </w:trPr>
        <w:tc>
          <w:tcPr>
            <w:tcW w:w="2412" w:type="dxa"/>
          </w:tcPr>
          <w:p w14:paraId="0912DAF7" w14:textId="77777777" w:rsidR="005B2BA1" w:rsidRPr="005B2BA1" w:rsidRDefault="005B2BA1" w:rsidP="005B2BA1">
            <w:pPr>
              <w:pStyle w:val="TableParagraph"/>
              <w:spacing w:before="73"/>
              <w:rPr>
                <w:rFonts w:ascii="Verdana" w:hAnsi="Verdana"/>
                <w:sz w:val="20"/>
                <w:szCs w:val="20"/>
                <w:lang w:val="en-AU"/>
              </w:rPr>
            </w:pPr>
          </w:p>
        </w:tc>
        <w:tc>
          <w:tcPr>
            <w:tcW w:w="3026" w:type="dxa"/>
          </w:tcPr>
          <w:p w14:paraId="3366E3E3" w14:textId="40F2CBE5"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Build cultural capability across Austrade’s investment network to support staff to engage with</w:t>
            </w:r>
            <w:r w:rsidR="008A0370">
              <w:rPr>
                <w:rFonts w:ascii="Verdana" w:hAnsi="Verdana"/>
                <w:sz w:val="20"/>
                <w:szCs w:val="20"/>
                <w:lang w:val="en-AU"/>
              </w:rPr>
              <w:t xml:space="preserve"> </w:t>
            </w:r>
            <w:r w:rsidRPr="005B2BA1">
              <w:rPr>
                <w:rFonts w:ascii="Verdana" w:hAnsi="Verdana"/>
                <w:sz w:val="20"/>
                <w:szCs w:val="20"/>
                <w:lang w:val="en-AU"/>
              </w:rPr>
              <w:t>investors about culturally sensitive investment.</w:t>
            </w:r>
          </w:p>
        </w:tc>
        <w:tc>
          <w:tcPr>
            <w:tcW w:w="1333" w:type="dxa"/>
          </w:tcPr>
          <w:p w14:paraId="0D41511C" w14:textId="10229375" w:rsidR="005B2BA1" w:rsidRPr="005B2BA1" w:rsidRDefault="005B2BA1" w:rsidP="005B2BA1">
            <w:pPr>
              <w:pStyle w:val="TableParagraph"/>
              <w:spacing w:before="73"/>
              <w:rPr>
                <w:rFonts w:ascii="Verdana" w:hAnsi="Verdana"/>
                <w:sz w:val="20"/>
                <w:szCs w:val="20"/>
                <w:lang w:val="en-AU"/>
              </w:rPr>
            </w:pPr>
            <w:r w:rsidRPr="005B2BA1">
              <w:rPr>
                <w:rFonts w:ascii="Verdana" w:hAnsi="Verdana"/>
                <w:sz w:val="20"/>
                <w:szCs w:val="20"/>
                <w:lang w:val="en-AU"/>
              </w:rPr>
              <w:t>July 2027</w:t>
            </w:r>
          </w:p>
        </w:tc>
        <w:tc>
          <w:tcPr>
            <w:tcW w:w="2864" w:type="dxa"/>
          </w:tcPr>
          <w:p w14:paraId="1DD16A41" w14:textId="77777777" w:rsidR="005B2BA1" w:rsidRPr="005B2BA1" w:rsidRDefault="005B2BA1" w:rsidP="005B2BA1">
            <w:pPr>
              <w:pStyle w:val="TableParagraph"/>
              <w:spacing w:before="73"/>
              <w:rPr>
                <w:rFonts w:ascii="Verdana" w:hAnsi="Verdana"/>
                <w:sz w:val="20"/>
                <w:szCs w:val="20"/>
                <w:lang w:val="en-AU"/>
              </w:rPr>
            </w:pPr>
          </w:p>
        </w:tc>
      </w:tr>
    </w:tbl>
    <w:p w14:paraId="6207F4ED" w14:textId="77777777" w:rsidR="00886200" w:rsidRPr="005B2BA1" w:rsidRDefault="00886200" w:rsidP="005B2BA1">
      <w:pPr>
        <w:pStyle w:val="TableParagraph"/>
        <w:spacing w:before="73"/>
        <w:rPr>
          <w:rFonts w:ascii="Verdana" w:hAnsi="Verdana"/>
          <w:b/>
          <w:bCs/>
          <w:sz w:val="20"/>
          <w:szCs w:val="20"/>
          <w:lang w:val="en-AU"/>
        </w:rPr>
        <w:sectPr w:rsidR="00886200" w:rsidRPr="005B2BA1">
          <w:type w:val="continuous"/>
          <w:pgSz w:w="11910" w:h="16840"/>
          <w:pgMar w:top="1920" w:right="992" w:bottom="280" w:left="992" w:header="720" w:footer="720" w:gutter="0"/>
          <w:cols w:space="720"/>
        </w:sectPr>
      </w:pPr>
    </w:p>
    <w:p w14:paraId="6207F525" w14:textId="6C0BB150" w:rsidR="00886200" w:rsidRPr="003325AF" w:rsidRDefault="004B76A7" w:rsidP="003325AF">
      <w:pPr>
        <w:pStyle w:val="Heading1"/>
        <w:ind w:left="0"/>
        <w:rPr>
          <w:rFonts w:ascii="Verdana" w:hAnsi="Verdana"/>
          <w:sz w:val="44"/>
          <w:szCs w:val="44"/>
          <w:lang w:val="en-AU"/>
        </w:rPr>
      </w:pPr>
      <w:bookmarkStart w:id="16" w:name="Opportunities"/>
      <w:bookmarkStart w:id="17" w:name="_bookmark10"/>
      <w:bookmarkEnd w:id="16"/>
      <w:bookmarkEnd w:id="17"/>
      <w:r w:rsidRPr="00B56D80">
        <w:rPr>
          <w:rFonts w:ascii="Verdana" w:hAnsi="Verdana"/>
          <w:sz w:val="44"/>
          <w:szCs w:val="44"/>
          <w:lang w:val="en-AU"/>
        </w:rPr>
        <w:lastRenderedPageBreak/>
        <w:t>Opportunities</w:t>
      </w:r>
    </w:p>
    <w:p w14:paraId="6207F527" w14:textId="77777777" w:rsidR="00886200" w:rsidRPr="00C83AD5" w:rsidRDefault="004B76A7" w:rsidP="003325AF">
      <w:pPr>
        <w:pStyle w:val="BodyText"/>
        <w:spacing w:before="134" w:line="256" w:lineRule="auto"/>
        <w:ind w:right="38"/>
        <w:rPr>
          <w:rFonts w:ascii="Verdana" w:hAnsi="Verdana"/>
          <w:sz w:val="22"/>
          <w:szCs w:val="22"/>
          <w:lang w:val="en-AU"/>
        </w:rPr>
      </w:pPr>
      <w:r w:rsidRPr="00C83AD5">
        <w:rPr>
          <w:rFonts w:ascii="Verdana" w:hAnsi="Verdana"/>
          <w:sz w:val="22"/>
          <w:szCs w:val="22"/>
          <w:lang w:val="en-AU"/>
        </w:rPr>
        <w:t>Austrade’s</w:t>
      </w:r>
      <w:r w:rsidRPr="00C83AD5">
        <w:rPr>
          <w:rFonts w:ascii="Verdana" w:hAnsi="Verdana"/>
          <w:spacing w:val="-1"/>
          <w:sz w:val="22"/>
          <w:szCs w:val="22"/>
          <w:lang w:val="en-AU"/>
        </w:rPr>
        <w:t xml:space="preserve"> </w:t>
      </w:r>
      <w:r w:rsidRPr="00C83AD5">
        <w:rPr>
          <w:rFonts w:ascii="Verdana" w:hAnsi="Verdana"/>
          <w:sz w:val="22"/>
          <w:szCs w:val="22"/>
          <w:lang w:val="en-AU"/>
        </w:rPr>
        <w:t>core</w:t>
      </w:r>
      <w:r w:rsidRPr="00C83AD5">
        <w:rPr>
          <w:rFonts w:ascii="Verdana" w:hAnsi="Verdana"/>
          <w:spacing w:val="-1"/>
          <w:sz w:val="22"/>
          <w:szCs w:val="22"/>
          <w:lang w:val="en-AU"/>
        </w:rPr>
        <w:t xml:space="preserve"> </w:t>
      </w:r>
      <w:r w:rsidRPr="00C83AD5">
        <w:rPr>
          <w:rFonts w:ascii="Verdana" w:hAnsi="Verdana"/>
          <w:sz w:val="22"/>
          <w:szCs w:val="22"/>
          <w:lang w:val="en-AU"/>
        </w:rPr>
        <w:t>purpose</w:t>
      </w:r>
      <w:r w:rsidRPr="00C83AD5">
        <w:rPr>
          <w:rFonts w:ascii="Verdana" w:hAnsi="Verdana"/>
          <w:spacing w:val="-1"/>
          <w:sz w:val="22"/>
          <w:szCs w:val="22"/>
          <w:lang w:val="en-AU"/>
        </w:rPr>
        <w:t xml:space="preserve"> </w:t>
      </w:r>
      <w:r w:rsidRPr="00C83AD5">
        <w:rPr>
          <w:rFonts w:ascii="Verdana" w:hAnsi="Verdana"/>
          <w:sz w:val="22"/>
          <w:szCs w:val="22"/>
          <w:lang w:val="en-AU"/>
        </w:rPr>
        <w:t>is</w:t>
      </w:r>
      <w:r w:rsidRPr="00C83AD5">
        <w:rPr>
          <w:rFonts w:ascii="Verdana" w:hAnsi="Verdana"/>
          <w:spacing w:val="-1"/>
          <w:sz w:val="22"/>
          <w:szCs w:val="22"/>
          <w:lang w:val="en-AU"/>
        </w:rPr>
        <w:t xml:space="preserve"> </w:t>
      </w:r>
      <w:r w:rsidRPr="00C83AD5">
        <w:rPr>
          <w:rFonts w:ascii="Verdana" w:hAnsi="Verdana"/>
          <w:sz w:val="22"/>
          <w:szCs w:val="22"/>
          <w:lang w:val="en-AU"/>
        </w:rPr>
        <w:t>to</w:t>
      </w:r>
      <w:r w:rsidRPr="00C83AD5">
        <w:rPr>
          <w:rFonts w:ascii="Verdana" w:hAnsi="Verdana"/>
          <w:spacing w:val="-1"/>
          <w:sz w:val="22"/>
          <w:szCs w:val="22"/>
          <w:lang w:val="en-AU"/>
        </w:rPr>
        <w:t xml:space="preserve"> </w:t>
      </w:r>
      <w:r w:rsidRPr="00C83AD5">
        <w:rPr>
          <w:rFonts w:ascii="Verdana" w:hAnsi="Verdana"/>
          <w:sz w:val="22"/>
          <w:szCs w:val="22"/>
          <w:lang w:val="en-AU"/>
        </w:rPr>
        <w:t>promote</w:t>
      </w:r>
      <w:r w:rsidRPr="00C83AD5">
        <w:rPr>
          <w:rFonts w:ascii="Verdana" w:hAnsi="Verdana"/>
          <w:spacing w:val="-1"/>
          <w:sz w:val="22"/>
          <w:szCs w:val="22"/>
          <w:lang w:val="en-AU"/>
        </w:rPr>
        <w:t xml:space="preserve"> </w:t>
      </w:r>
      <w:r w:rsidRPr="00C83AD5">
        <w:rPr>
          <w:rFonts w:ascii="Verdana" w:hAnsi="Verdana"/>
          <w:sz w:val="22"/>
          <w:szCs w:val="22"/>
          <w:lang w:val="en-AU"/>
        </w:rPr>
        <w:t>trade and investment opportunities for Australia that positively contribute to the country’s economic prosperity. As our understanding of reconciliation deepens, we recognise the vital role we play in supporting First Nations peoples not only as partners in trade, investment and tourism, but as integral contributors to Australia’s economy.</w:t>
      </w:r>
    </w:p>
    <w:p w14:paraId="6207F528" w14:textId="1BE21688" w:rsidR="00886200" w:rsidRPr="00C83AD5" w:rsidRDefault="004B76A7" w:rsidP="003325AF">
      <w:pPr>
        <w:pStyle w:val="BodyText"/>
        <w:spacing w:before="134" w:line="256" w:lineRule="auto"/>
        <w:ind w:right="278"/>
        <w:rPr>
          <w:rFonts w:ascii="Verdana" w:hAnsi="Verdana"/>
          <w:sz w:val="22"/>
          <w:szCs w:val="22"/>
          <w:lang w:val="en-AU"/>
        </w:rPr>
      </w:pPr>
      <w:r w:rsidRPr="00C83AD5">
        <w:rPr>
          <w:rFonts w:ascii="Verdana" w:hAnsi="Verdana"/>
          <w:sz w:val="22"/>
          <w:szCs w:val="22"/>
          <w:lang w:val="en-AU"/>
        </w:rPr>
        <w:t>Building on our past efforts, we are committed to continuously enhancing how we attract, retain, and develop First Nations talent within our workforce. Equally, we are dedicated to strengthening our support for First Nations businesses, empowering them to thrive and compete successfully in global markets. This ongoing commitment reflects our evolving approach to reconciliation, ensuring it remains central to our purpose and operations.</w:t>
      </w:r>
    </w:p>
    <w:p w14:paraId="3273FC05" w14:textId="77777777" w:rsidR="003325AF" w:rsidRPr="00945066" w:rsidRDefault="003325AF">
      <w:pPr>
        <w:pStyle w:val="BodyText"/>
        <w:spacing w:before="134" w:line="256" w:lineRule="auto"/>
        <w:ind w:left="141" w:right="278"/>
        <w:rPr>
          <w:rFonts w:ascii="Verdana" w:hAnsi="Verdana"/>
          <w:lang w:val="en-AU"/>
        </w:rPr>
      </w:pPr>
    </w:p>
    <w:tbl>
      <w:tblPr>
        <w:tblStyle w:val="TableGrid"/>
        <w:tblW w:w="0" w:type="auto"/>
        <w:tblLayout w:type="fixed"/>
        <w:tblLook w:val="01E0" w:firstRow="1" w:lastRow="1" w:firstColumn="1" w:lastColumn="1" w:noHBand="0" w:noVBand="0"/>
      </w:tblPr>
      <w:tblGrid>
        <w:gridCol w:w="2282"/>
        <w:gridCol w:w="3152"/>
        <w:gridCol w:w="1216"/>
        <w:gridCol w:w="2983"/>
      </w:tblGrid>
      <w:tr w:rsidR="00886200" w:rsidRPr="003325AF" w14:paraId="6207F52F" w14:textId="77777777" w:rsidTr="003325AF">
        <w:trPr>
          <w:trHeight w:val="350"/>
        </w:trPr>
        <w:tc>
          <w:tcPr>
            <w:tcW w:w="2282" w:type="dxa"/>
          </w:tcPr>
          <w:p w14:paraId="6207F52B" w14:textId="77777777" w:rsidR="00886200" w:rsidRPr="003325AF" w:rsidRDefault="004B76A7" w:rsidP="003325AF">
            <w:pPr>
              <w:pStyle w:val="TableParagraph"/>
              <w:spacing w:before="73"/>
              <w:rPr>
                <w:rFonts w:ascii="Verdana" w:hAnsi="Verdana"/>
                <w:b/>
                <w:bCs/>
                <w:sz w:val="20"/>
                <w:szCs w:val="20"/>
                <w:lang w:val="en-AU"/>
              </w:rPr>
            </w:pPr>
            <w:r w:rsidRPr="003325AF">
              <w:rPr>
                <w:rFonts w:ascii="Verdana" w:hAnsi="Verdana"/>
                <w:b/>
                <w:bCs/>
                <w:sz w:val="20"/>
                <w:szCs w:val="20"/>
                <w:lang w:val="en-AU"/>
              </w:rPr>
              <w:t>Action</w:t>
            </w:r>
          </w:p>
        </w:tc>
        <w:tc>
          <w:tcPr>
            <w:tcW w:w="3152" w:type="dxa"/>
          </w:tcPr>
          <w:p w14:paraId="6207F52C" w14:textId="77777777" w:rsidR="00886200" w:rsidRPr="003325AF" w:rsidRDefault="004B76A7" w:rsidP="003325AF">
            <w:pPr>
              <w:pStyle w:val="TableParagraph"/>
              <w:spacing w:before="73"/>
              <w:rPr>
                <w:rFonts w:ascii="Verdana" w:hAnsi="Verdana"/>
                <w:b/>
                <w:bCs/>
                <w:sz w:val="20"/>
                <w:szCs w:val="20"/>
                <w:lang w:val="en-AU"/>
              </w:rPr>
            </w:pPr>
            <w:r w:rsidRPr="003325AF">
              <w:rPr>
                <w:rFonts w:ascii="Verdana" w:hAnsi="Verdana"/>
                <w:b/>
                <w:bCs/>
                <w:sz w:val="20"/>
                <w:szCs w:val="20"/>
                <w:lang w:val="en-AU"/>
              </w:rPr>
              <w:t>Deliverable</w:t>
            </w:r>
          </w:p>
        </w:tc>
        <w:tc>
          <w:tcPr>
            <w:tcW w:w="1216" w:type="dxa"/>
          </w:tcPr>
          <w:p w14:paraId="6207F52D" w14:textId="77777777" w:rsidR="00886200" w:rsidRPr="003325AF" w:rsidRDefault="004B76A7" w:rsidP="003325AF">
            <w:pPr>
              <w:pStyle w:val="TableParagraph"/>
              <w:spacing w:before="73"/>
              <w:rPr>
                <w:rFonts w:ascii="Verdana" w:hAnsi="Verdana"/>
                <w:b/>
                <w:bCs/>
                <w:sz w:val="20"/>
                <w:szCs w:val="20"/>
                <w:lang w:val="en-AU"/>
              </w:rPr>
            </w:pPr>
            <w:r w:rsidRPr="003325AF">
              <w:rPr>
                <w:rFonts w:ascii="Verdana" w:hAnsi="Verdana"/>
                <w:b/>
                <w:bCs/>
                <w:sz w:val="20"/>
                <w:szCs w:val="20"/>
                <w:lang w:val="en-AU"/>
              </w:rPr>
              <w:t>Timeline</w:t>
            </w:r>
          </w:p>
        </w:tc>
        <w:tc>
          <w:tcPr>
            <w:tcW w:w="2983" w:type="dxa"/>
          </w:tcPr>
          <w:p w14:paraId="6207F52E" w14:textId="77777777" w:rsidR="00886200" w:rsidRPr="003325AF" w:rsidRDefault="004B76A7" w:rsidP="003325AF">
            <w:pPr>
              <w:pStyle w:val="TableParagraph"/>
              <w:spacing w:before="73"/>
              <w:rPr>
                <w:rFonts w:ascii="Verdana" w:hAnsi="Verdana"/>
                <w:b/>
                <w:bCs/>
                <w:sz w:val="20"/>
                <w:szCs w:val="20"/>
                <w:lang w:val="en-AU"/>
              </w:rPr>
            </w:pPr>
            <w:r w:rsidRPr="003325AF">
              <w:rPr>
                <w:rFonts w:ascii="Verdana" w:hAnsi="Verdana"/>
                <w:b/>
                <w:bCs/>
                <w:sz w:val="20"/>
                <w:szCs w:val="20"/>
                <w:lang w:val="en-AU"/>
              </w:rPr>
              <w:t>Responsibility</w:t>
            </w:r>
          </w:p>
        </w:tc>
      </w:tr>
      <w:tr w:rsidR="00886200" w:rsidRPr="003325AF" w14:paraId="6207F535" w14:textId="77777777" w:rsidTr="003325AF">
        <w:trPr>
          <w:trHeight w:val="1230"/>
        </w:trPr>
        <w:tc>
          <w:tcPr>
            <w:tcW w:w="2282" w:type="dxa"/>
            <w:vMerge w:val="restart"/>
          </w:tcPr>
          <w:p w14:paraId="6207F530"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8. Improve employment outcomes by increasing Aboriginal and</w:t>
            </w:r>
          </w:p>
          <w:p w14:paraId="6207F531"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Torres Strait Islander recruitment, retention, and professional development.</w:t>
            </w:r>
          </w:p>
        </w:tc>
        <w:tc>
          <w:tcPr>
            <w:tcW w:w="3152" w:type="dxa"/>
          </w:tcPr>
          <w:p w14:paraId="6207F532"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Build understanding of current Aboriginal and Torres Strait Islander staffing to inform future employment and professional development opportunities.</w:t>
            </w:r>
          </w:p>
        </w:tc>
        <w:tc>
          <w:tcPr>
            <w:tcW w:w="1216" w:type="dxa"/>
          </w:tcPr>
          <w:p w14:paraId="6207F533"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July 2026</w:t>
            </w:r>
          </w:p>
        </w:tc>
        <w:tc>
          <w:tcPr>
            <w:tcW w:w="2983" w:type="dxa"/>
          </w:tcPr>
          <w:p w14:paraId="6207F534"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Chief People Officer, Recruitment Director, Capability Director</w:t>
            </w:r>
          </w:p>
        </w:tc>
      </w:tr>
      <w:tr w:rsidR="00886200" w:rsidRPr="003325AF" w14:paraId="6207F53B" w14:textId="77777777" w:rsidTr="003325AF">
        <w:trPr>
          <w:trHeight w:val="1292"/>
        </w:trPr>
        <w:tc>
          <w:tcPr>
            <w:tcW w:w="2282" w:type="dxa"/>
            <w:vMerge/>
          </w:tcPr>
          <w:p w14:paraId="6207F536" w14:textId="77777777" w:rsidR="00886200" w:rsidRPr="003325AF" w:rsidRDefault="00886200" w:rsidP="003325AF">
            <w:pPr>
              <w:pStyle w:val="TableParagraph"/>
              <w:spacing w:before="73"/>
              <w:rPr>
                <w:rFonts w:ascii="Verdana" w:hAnsi="Verdana"/>
                <w:sz w:val="20"/>
                <w:szCs w:val="20"/>
                <w:lang w:val="en-AU"/>
              </w:rPr>
            </w:pPr>
          </w:p>
        </w:tc>
        <w:tc>
          <w:tcPr>
            <w:tcW w:w="3152" w:type="dxa"/>
          </w:tcPr>
          <w:p w14:paraId="6207F538" w14:textId="06D51FAD"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Engage with Aboriginal and Torres Strait Islander staff to consult</w:t>
            </w:r>
            <w:r w:rsidR="003325AF">
              <w:rPr>
                <w:rFonts w:ascii="Verdana" w:hAnsi="Verdana"/>
                <w:sz w:val="20"/>
                <w:szCs w:val="20"/>
                <w:lang w:val="en-AU"/>
              </w:rPr>
              <w:t xml:space="preserve"> </w:t>
            </w:r>
            <w:r w:rsidRPr="003325AF">
              <w:rPr>
                <w:rFonts w:ascii="Verdana" w:hAnsi="Verdana"/>
                <w:sz w:val="20"/>
                <w:szCs w:val="20"/>
                <w:lang w:val="en-AU"/>
              </w:rPr>
              <w:t>on our recruitment, retention and professional development strategy.</w:t>
            </w:r>
          </w:p>
        </w:tc>
        <w:tc>
          <w:tcPr>
            <w:tcW w:w="1216" w:type="dxa"/>
          </w:tcPr>
          <w:p w14:paraId="6207F539"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July 2026</w:t>
            </w:r>
          </w:p>
        </w:tc>
        <w:tc>
          <w:tcPr>
            <w:tcW w:w="2983" w:type="dxa"/>
          </w:tcPr>
          <w:p w14:paraId="6207F53A"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Chief People Officer, Diversity &amp; Inclusion Adviser</w:t>
            </w:r>
          </w:p>
        </w:tc>
      </w:tr>
      <w:tr w:rsidR="00886200" w:rsidRPr="003325AF" w14:paraId="6207F540" w14:textId="77777777" w:rsidTr="003325AF">
        <w:trPr>
          <w:trHeight w:val="1714"/>
        </w:trPr>
        <w:tc>
          <w:tcPr>
            <w:tcW w:w="2282" w:type="dxa"/>
          </w:tcPr>
          <w:p w14:paraId="6207F53C" w14:textId="77777777" w:rsidR="00886200" w:rsidRPr="003325AF" w:rsidRDefault="00886200" w:rsidP="003325AF">
            <w:pPr>
              <w:pStyle w:val="TableParagraph"/>
              <w:spacing w:before="73"/>
              <w:rPr>
                <w:rFonts w:ascii="Verdana" w:hAnsi="Verdana"/>
                <w:sz w:val="20"/>
                <w:szCs w:val="20"/>
                <w:lang w:val="en-AU"/>
              </w:rPr>
            </w:pPr>
          </w:p>
        </w:tc>
        <w:tc>
          <w:tcPr>
            <w:tcW w:w="3152" w:type="dxa"/>
          </w:tcPr>
          <w:p w14:paraId="6207F53D"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Develop and implement an Aboriginal and Torres Strait Islander recruitment, retention, and professional development strategy, tailored to the needs and requirements of our First Nations staff at Austrade.</w:t>
            </w:r>
          </w:p>
        </w:tc>
        <w:tc>
          <w:tcPr>
            <w:tcW w:w="1216" w:type="dxa"/>
          </w:tcPr>
          <w:p w14:paraId="6207F53E"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July 2026</w:t>
            </w:r>
          </w:p>
        </w:tc>
        <w:tc>
          <w:tcPr>
            <w:tcW w:w="2983" w:type="dxa"/>
          </w:tcPr>
          <w:p w14:paraId="6207F53F"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Capability Director, Diversity &amp; Inclusion Adviser</w:t>
            </w:r>
          </w:p>
        </w:tc>
      </w:tr>
      <w:tr w:rsidR="00886200" w:rsidRPr="003325AF" w14:paraId="6207F545" w14:textId="77777777" w:rsidTr="003325AF">
        <w:trPr>
          <w:trHeight w:val="1083"/>
        </w:trPr>
        <w:tc>
          <w:tcPr>
            <w:tcW w:w="2282" w:type="dxa"/>
          </w:tcPr>
          <w:p w14:paraId="6207F541" w14:textId="7BCA5390" w:rsidR="00886200" w:rsidRPr="003325AF" w:rsidRDefault="00E907A8" w:rsidP="003325AF">
            <w:pPr>
              <w:pStyle w:val="TableParagraph"/>
              <w:spacing w:before="73"/>
              <w:rPr>
                <w:rFonts w:ascii="Verdana" w:hAnsi="Verdana"/>
                <w:sz w:val="20"/>
                <w:szCs w:val="20"/>
                <w:lang w:val="en-AU"/>
              </w:rPr>
            </w:pPr>
            <w:r w:rsidRPr="003325AF">
              <w:rPr>
                <w:rFonts w:ascii="Verdana" w:hAnsi="Verdana"/>
                <w:sz w:val="20"/>
                <w:szCs w:val="20"/>
                <w:lang w:val="en-AU"/>
              </w:rPr>
              <w:t>Austrade CEO statement</w:t>
            </w:r>
          </w:p>
        </w:tc>
        <w:tc>
          <w:tcPr>
            <w:tcW w:w="3152" w:type="dxa"/>
          </w:tcPr>
          <w:p w14:paraId="6207F542"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Advertise job vacancies to effectively reach Aboriginal and Torres Strait Islander stakeholders.</w:t>
            </w:r>
          </w:p>
        </w:tc>
        <w:tc>
          <w:tcPr>
            <w:tcW w:w="1216" w:type="dxa"/>
          </w:tcPr>
          <w:p w14:paraId="6207F543"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July 2026</w:t>
            </w:r>
          </w:p>
        </w:tc>
        <w:tc>
          <w:tcPr>
            <w:tcW w:w="2983" w:type="dxa"/>
          </w:tcPr>
          <w:p w14:paraId="6207F544"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Chief People Officer, Recruitment Director, Capability Director</w:t>
            </w:r>
          </w:p>
        </w:tc>
      </w:tr>
      <w:tr w:rsidR="00886200" w:rsidRPr="003325AF" w14:paraId="6207F54A" w14:textId="77777777" w:rsidTr="003325AF">
        <w:trPr>
          <w:trHeight w:val="1273"/>
        </w:trPr>
        <w:tc>
          <w:tcPr>
            <w:tcW w:w="2282" w:type="dxa"/>
          </w:tcPr>
          <w:p w14:paraId="6207F546" w14:textId="77777777" w:rsidR="00886200" w:rsidRPr="003325AF" w:rsidRDefault="00886200" w:rsidP="003325AF">
            <w:pPr>
              <w:pStyle w:val="TableParagraph"/>
              <w:spacing w:before="73"/>
              <w:rPr>
                <w:rFonts w:ascii="Verdana" w:hAnsi="Verdana"/>
                <w:sz w:val="20"/>
                <w:szCs w:val="20"/>
                <w:lang w:val="en-AU"/>
              </w:rPr>
            </w:pPr>
          </w:p>
        </w:tc>
        <w:tc>
          <w:tcPr>
            <w:tcW w:w="3152" w:type="dxa"/>
          </w:tcPr>
          <w:p w14:paraId="6207F547"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Review HR and recruitment procedures and policies to remove barriers to Aboriginal and Torres Strait Islander participation in our workplace.</w:t>
            </w:r>
          </w:p>
        </w:tc>
        <w:tc>
          <w:tcPr>
            <w:tcW w:w="1216" w:type="dxa"/>
          </w:tcPr>
          <w:p w14:paraId="6207F548"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July 2026</w:t>
            </w:r>
          </w:p>
        </w:tc>
        <w:tc>
          <w:tcPr>
            <w:tcW w:w="2983" w:type="dxa"/>
          </w:tcPr>
          <w:p w14:paraId="6207F549"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Recruitment Director</w:t>
            </w:r>
          </w:p>
        </w:tc>
      </w:tr>
      <w:tr w:rsidR="00886200" w:rsidRPr="003325AF" w14:paraId="6207F54F" w14:textId="77777777" w:rsidTr="003325AF">
        <w:trPr>
          <w:trHeight w:val="1161"/>
        </w:trPr>
        <w:tc>
          <w:tcPr>
            <w:tcW w:w="2282" w:type="dxa"/>
          </w:tcPr>
          <w:p w14:paraId="6207F54B" w14:textId="77777777" w:rsidR="00886200" w:rsidRPr="003325AF" w:rsidRDefault="00886200" w:rsidP="003325AF">
            <w:pPr>
              <w:pStyle w:val="TableParagraph"/>
              <w:spacing w:before="73"/>
              <w:rPr>
                <w:rFonts w:ascii="Verdana" w:hAnsi="Verdana"/>
                <w:sz w:val="20"/>
                <w:szCs w:val="20"/>
                <w:lang w:val="en-AU"/>
              </w:rPr>
            </w:pPr>
          </w:p>
        </w:tc>
        <w:tc>
          <w:tcPr>
            <w:tcW w:w="3152" w:type="dxa"/>
          </w:tcPr>
          <w:p w14:paraId="6207F54C"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Commit to having 1-2 graduate positions for Aboriginal and Torres Strait Islander candidates in each graduate cohort.</w:t>
            </w:r>
          </w:p>
        </w:tc>
        <w:tc>
          <w:tcPr>
            <w:tcW w:w="1216" w:type="dxa"/>
          </w:tcPr>
          <w:p w14:paraId="6207F54D"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December 2026</w:t>
            </w:r>
          </w:p>
        </w:tc>
        <w:tc>
          <w:tcPr>
            <w:tcW w:w="2983" w:type="dxa"/>
          </w:tcPr>
          <w:p w14:paraId="6207F54E" w14:textId="77777777" w:rsidR="00886200" w:rsidRPr="003325AF" w:rsidRDefault="004B76A7" w:rsidP="003325AF">
            <w:pPr>
              <w:pStyle w:val="TableParagraph"/>
              <w:spacing w:before="73"/>
              <w:rPr>
                <w:rFonts w:ascii="Verdana" w:hAnsi="Verdana"/>
                <w:sz w:val="20"/>
                <w:szCs w:val="20"/>
                <w:lang w:val="en-AU"/>
              </w:rPr>
            </w:pPr>
            <w:r w:rsidRPr="003325AF">
              <w:rPr>
                <w:rFonts w:ascii="Verdana" w:hAnsi="Verdana"/>
                <w:sz w:val="20"/>
                <w:szCs w:val="20"/>
                <w:lang w:val="en-AU"/>
              </w:rPr>
              <w:t>Chief People Officer</w:t>
            </w:r>
          </w:p>
        </w:tc>
      </w:tr>
      <w:tr w:rsidR="003325AF" w:rsidRPr="003325AF" w14:paraId="082339AB" w14:textId="77777777" w:rsidTr="003325AF">
        <w:trPr>
          <w:trHeight w:val="1161"/>
        </w:trPr>
        <w:tc>
          <w:tcPr>
            <w:tcW w:w="2282" w:type="dxa"/>
          </w:tcPr>
          <w:p w14:paraId="54A7C84B" w14:textId="6DE507A8"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lastRenderedPageBreak/>
              <w:t>9. Increase Aboriginal and Torres Strait Islander supplier diversity to support improved economic and social outcomes.</w:t>
            </w:r>
          </w:p>
        </w:tc>
        <w:tc>
          <w:tcPr>
            <w:tcW w:w="3152" w:type="dxa"/>
          </w:tcPr>
          <w:p w14:paraId="43BBC00F" w14:textId="0663A714"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Develop the Aboriginal and Torres Strait Islander Procurement Strategy.</w:t>
            </w:r>
          </w:p>
        </w:tc>
        <w:tc>
          <w:tcPr>
            <w:tcW w:w="1216" w:type="dxa"/>
          </w:tcPr>
          <w:p w14:paraId="14C3DEFC" w14:textId="380D653C"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March 2027</w:t>
            </w:r>
          </w:p>
        </w:tc>
        <w:tc>
          <w:tcPr>
            <w:tcW w:w="2983" w:type="dxa"/>
          </w:tcPr>
          <w:p w14:paraId="394E33BA" w14:textId="74F186C3"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Assistant Director, Procurement &amp; Contracts</w:t>
            </w:r>
          </w:p>
        </w:tc>
      </w:tr>
      <w:tr w:rsidR="003325AF" w:rsidRPr="003325AF" w14:paraId="1B1D4976" w14:textId="77777777" w:rsidTr="003325AF">
        <w:trPr>
          <w:trHeight w:val="786"/>
        </w:trPr>
        <w:tc>
          <w:tcPr>
            <w:tcW w:w="2282" w:type="dxa"/>
          </w:tcPr>
          <w:p w14:paraId="22AF5957" w14:textId="77777777" w:rsidR="003325AF" w:rsidRPr="003325AF" w:rsidRDefault="003325AF" w:rsidP="003325AF">
            <w:pPr>
              <w:pStyle w:val="TableParagraph"/>
              <w:spacing w:before="73"/>
              <w:rPr>
                <w:rFonts w:ascii="Verdana" w:hAnsi="Verdana"/>
                <w:sz w:val="20"/>
                <w:szCs w:val="20"/>
                <w:lang w:val="en-AU"/>
              </w:rPr>
            </w:pPr>
          </w:p>
        </w:tc>
        <w:tc>
          <w:tcPr>
            <w:tcW w:w="3152" w:type="dxa"/>
          </w:tcPr>
          <w:p w14:paraId="3C0333E0" w14:textId="4D97F042"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Renew and maintain Supply Nation MOU and membership.</w:t>
            </w:r>
          </w:p>
        </w:tc>
        <w:tc>
          <w:tcPr>
            <w:tcW w:w="1216" w:type="dxa"/>
          </w:tcPr>
          <w:p w14:paraId="61E9E6F9" w14:textId="58E8FD40"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March 2027</w:t>
            </w:r>
          </w:p>
        </w:tc>
        <w:tc>
          <w:tcPr>
            <w:tcW w:w="2983" w:type="dxa"/>
          </w:tcPr>
          <w:p w14:paraId="654ECD0D" w14:textId="7D4861F4"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Assistant Director, Procurement &amp; Contracts</w:t>
            </w:r>
          </w:p>
        </w:tc>
      </w:tr>
      <w:tr w:rsidR="003325AF" w:rsidRPr="003325AF" w14:paraId="5245CB07" w14:textId="77777777" w:rsidTr="003325AF">
        <w:trPr>
          <w:trHeight w:val="1161"/>
        </w:trPr>
        <w:tc>
          <w:tcPr>
            <w:tcW w:w="2282" w:type="dxa"/>
          </w:tcPr>
          <w:p w14:paraId="436018AE" w14:textId="77777777" w:rsidR="003325AF" w:rsidRPr="003325AF" w:rsidRDefault="003325AF" w:rsidP="003325AF">
            <w:pPr>
              <w:pStyle w:val="TableParagraph"/>
              <w:spacing w:before="73"/>
              <w:rPr>
                <w:rFonts w:ascii="Verdana" w:hAnsi="Verdana"/>
                <w:sz w:val="20"/>
                <w:szCs w:val="20"/>
                <w:lang w:val="en-AU"/>
              </w:rPr>
            </w:pPr>
          </w:p>
        </w:tc>
        <w:tc>
          <w:tcPr>
            <w:tcW w:w="3152" w:type="dxa"/>
          </w:tcPr>
          <w:p w14:paraId="589FA460" w14:textId="5A8AB6FD"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Further develop relationship with Supply Nation to enhance collaboration for planned procurements.</w:t>
            </w:r>
          </w:p>
        </w:tc>
        <w:tc>
          <w:tcPr>
            <w:tcW w:w="1216" w:type="dxa"/>
          </w:tcPr>
          <w:p w14:paraId="7F71D68E" w14:textId="169AF3E2"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March 2027</w:t>
            </w:r>
          </w:p>
        </w:tc>
        <w:tc>
          <w:tcPr>
            <w:tcW w:w="2983" w:type="dxa"/>
          </w:tcPr>
          <w:p w14:paraId="4D410410" w14:textId="518AF520"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Assistant Director, Procurement &amp; Contracts</w:t>
            </w:r>
          </w:p>
        </w:tc>
      </w:tr>
      <w:tr w:rsidR="003325AF" w:rsidRPr="003325AF" w14:paraId="476388FB" w14:textId="77777777" w:rsidTr="003325AF">
        <w:trPr>
          <w:trHeight w:val="1161"/>
        </w:trPr>
        <w:tc>
          <w:tcPr>
            <w:tcW w:w="2282" w:type="dxa"/>
          </w:tcPr>
          <w:p w14:paraId="5ABF993E" w14:textId="77777777" w:rsidR="003325AF" w:rsidRPr="003325AF" w:rsidRDefault="003325AF" w:rsidP="003325AF">
            <w:pPr>
              <w:pStyle w:val="TableParagraph"/>
              <w:spacing w:before="73"/>
              <w:rPr>
                <w:rFonts w:ascii="Verdana" w:hAnsi="Verdana"/>
                <w:sz w:val="20"/>
                <w:szCs w:val="20"/>
                <w:lang w:val="en-AU"/>
              </w:rPr>
            </w:pPr>
          </w:p>
        </w:tc>
        <w:tc>
          <w:tcPr>
            <w:tcW w:w="3152" w:type="dxa"/>
          </w:tcPr>
          <w:p w14:paraId="0366D371" w14:textId="29C50F25" w:rsidR="003325AF" w:rsidRPr="003325AF" w:rsidRDefault="003325AF" w:rsidP="003325AF">
            <w:pPr>
              <w:pStyle w:val="TableParagraph"/>
              <w:spacing w:before="86"/>
              <w:ind w:right="458"/>
              <w:rPr>
                <w:rFonts w:ascii="Verdana" w:hAnsi="Verdana"/>
                <w:sz w:val="20"/>
                <w:szCs w:val="20"/>
                <w:lang w:val="en-AU"/>
              </w:rPr>
            </w:pPr>
            <w:r w:rsidRPr="003325AF">
              <w:rPr>
                <w:rFonts w:ascii="Verdana" w:hAnsi="Verdana"/>
                <w:sz w:val="20"/>
                <w:szCs w:val="20"/>
                <w:lang w:val="en-AU"/>
              </w:rPr>
              <w:t>Communicate opportunities for</w:t>
            </w:r>
            <w:r>
              <w:rPr>
                <w:rFonts w:ascii="Verdana" w:hAnsi="Verdana"/>
                <w:sz w:val="20"/>
                <w:szCs w:val="20"/>
                <w:lang w:val="en-AU"/>
              </w:rPr>
              <w:t xml:space="preserve"> </w:t>
            </w:r>
            <w:r w:rsidRPr="003325AF">
              <w:rPr>
                <w:rFonts w:ascii="Verdana" w:hAnsi="Verdana"/>
                <w:sz w:val="20"/>
                <w:szCs w:val="20"/>
                <w:lang w:val="en-AU"/>
              </w:rPr>
              <w:t>procurement of goods and services from Aboriginal and</w:t>
            </w:r>
            <w:r>
              <w:rPr>
                <w:rFonts w:ascii="Verdana" w:hAnsi="Verdana"/>
                <w:sz w:val="20"/>
                <w:szCs w:val="20"/>
                <w:lang w:val="en-AU"/>
              </w:rPr>
              <w:t xml:space="preserve"> </w:t>
            </w:r>
            <w:r w:rsidRPr="003325AF">
              <w:rPr>
                <w:rFonts w:ascii="Verdana" w:hAnsi="Verdana"/>
                <w:sz w:val="20"/>
                <w:szCs w:val="20"/>
                <w:lang w:val="en-AU"/>
              </w:rPr>
              <w:t>Torres Strait Islander businesses to staff.</w:t>
            </w:r>
          </w:p>
        </w:tc>
        <w:tc>
          <w:tcPr>
            <w:tcW w:w="1216" w:type="dxa"/>
          </w:tcPr>
          <w:p w14:paraId="1ACA4974" w14:textId="30FCE814"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March 2027</w:t>
            </w:r>
          </w:p>
        </w:tc>
        <w:tc>
          <w:tcPr>
            <w:tcW w:w="2983" w:type="dxa"/>
          </w:tcPr>
          <w:p w14:paraId="5D70B1D8" w14:textId="71602659"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Assistant Director, Procurement &amp; Contracts</w:t>
            </w:r>
          </w:p>
        </w:tc>
      </w:tr>
      <w:tr w:rsidR="003325AF" w:rsidRPr="003325AF" w14:paraId="2F397024" w14:textId="77777777" w:rsidTr="003325AF">
        <w:trPr>
          <w:trHeight w:val="1161"/>
        </w:trPr>
        <w:tc>
          <w:tcPr>
            <w:tcW w:w="2282" w:type="dxa"/>
          </w:tcPr>
          <w:p w14:paraId="12FABA74" w14:textId="77777777" w:rsidR="003325AF" w:rsidRPr="003325AF" w:rsidRDefault="003325AF" w:rsidP="003325AF">
            <w:pPr>
              <w:pStyle w:val="TableParagraph"/>
              <w:spacing w:before="73"/>
              <w:rPr>
                <w:rFonts w:ascii="Verdana" w:hAnsi="Verdana"/>
                <w:sz w:val="20"/>
                <w:szCs w:val="20"/>
                <w:lang w:val="en-AU"/>
              </w:rPr>
            </w:pPr>
          </w:p>
        </w:tc>
        <w:tc>
          <w:tcPr>
            <w:tcW w:w="3152" w:type="dxa"/>
          </w:tcPr>
          <w:p w14:paraId="37CFBEB2" w14:textId="7CF2B76B" w:rsidR="003325AF" w:rsidRPr="003325AF" w:rsidRDefault="003325AF" w:rsidP="003325AF">
            <w:pPr>
              <w:pStyle w:val="TableParagraph"/>
              <w:spacing w:before="156"/>
              <w:rPr>
                <w:rFonts w:ascii="Verdana" w:hAnsi="Verdana"/>
                <w:sz w:val="20"/>
                <w:szCs w:val="20"/>
                <w:lang w:val="en-AU"/>
              </w:rPr>
            </w:pPr>
            <w:r w:rsidRPr="003325AF">
              <w:rPr>
                <w:rFonts w:ascii="Verdana" w:hAnsi="Verdana"/>
                <w:sz w:val="20"/>
                <w:szCs w:val="20"/>
                <w:lang w:val="en-AU"/>
              </w:rPr>
              <w:t>Utilise the use of Supply Nation Membership Opportunity Board (MOB) to promote planned</w:t>
            </w:r>
            <w:r>
              <w:rPr>
                <w:rFonts w:ascii="Verdana" w:hAnsi="Verdana"/>
                <w:sz w:val="20"/>
                <w:szCs w:val="20"/>
                <w:lang w:val="en-AU"/>
              </w:rPr>
              <w:t xml:space="preserve"> </w:t>
            </w:r>
            <w:r w:rsidRPr="003325AF">
              <w:rPr>
                <w:rFonts w:ascii="Verdana" w:hAnsi="Verdana"/>
                <w:sz w:val="20"/>
                <w:szCs w:val="20"/>
                <w:lang w:val="en-AU"/>
              </w:rPr>
              <w:t>and upcoming procurement opportunities to Aboriginal and Torres Strait Islander businesses.</w:t>
            </w:r>
          </w:p>
        </w:tc>
        <w:tc>
          <w:tcPr>
            <w:tcW w:w="1216" w:type="dxa"/>
          </w:tcPr>
          <w:p w14:paraId="37D3823D" w14:textId="6957F63F"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March 2027</w:t>
            </w:r>
          </w:p>
        </w:tc>
        <w:tc>
          <w:tcPr>
            <w:tcW w:w="2983" w:type="dxa"/>
          </w:tcPr>
          <w:p w14:paraId="48383441" w14:textId="6E8EBBAE"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Assistant Director, Procurement &amp; Contracts</w:t>
            </w:r>
          </w:p>
        </w:tc>
      </w:tr>
      <w:tr w:rsidR="003325AF" w:rsidRPr="003325AF" w14:paraId="18D7C321" w14:textId="77777777" w:rsidTr="003325AF">
        <w:trPr>
          <w:trHeight w:val="1161"/>
        </w:trPr>
        <w:tc>
          <w:tcPr>
            <w:tcW w:w="2282" w:type="dxa"/>
          </w:tcPr>
          <w:p w14:paraId="28659977" w14:textId="77777777" w:rsidR="003325AF" w:rsidRPr="003325AF" w:rsidRDefault="003325AF" w:rsidP="003325AF">
            <w:pPr>
              <w:pStyle w:val="TableParagraph"/>
              <w:spacing w:before="73"/>
              <w:rPr>
                <w:rFonts w:ascii="Verdana" w:hAnsi="Verdana"/>
                <w:sz w:val="20"/>
                <w:szCs w:val="20"/>
                <w:lang w:val="en-AU"/>
              </w:rPr>
            </w:pPr>
            <w:r w:rsidRPr="003325AF">
              <w:rPr>
                <w:rFonts w:ascii="Verdana" w:hAnsi="Verdana"/>
                <w:b/>
                <w:bCs/>
                <w:sz w:val="20"/>
                <w:szCs w:val="20"/>
                <w:lang w:val="en-AU"/>
              </w:rPr>
              <w:t>Unique Objective 3:</w:t>
            </w:r>
            <w:r w:rsidRPr="003325AF">
              <w:rPr>
                <w:rFonts w:ascii="Verdana" w:hAnsi="Verdana"/>
                <w:sz w:val="20"/>
                <w:szCs w:val="20"/>
                <w:lang w:val="en-AU"/>
              </w:rPr>
              <w:t xml:space="preserve"> Trade</w:t>
            </w:r>
          </w:p>
          <w:p w14:paraId="62687A91" w14:textId="5CBD20DA"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 xml:space="preserve">Support First Nations businesses to export </w:t>
            </w:r>
            <w:proofErr w:type="gramStart"/>
            <w:r w:rsidRPr="003325AF">
              <w:rPr>
                <w:rFonts w:ascii="Verdana" w:hAnsi="Verdana"/>
                <w:sz w:val="20"/>
                <w:szCs w:val="20"/>
                <w:lang w:val="en-AU"/>
              </w:rPr>
              <w:t>to existing</w:t>
            </w:r>
            <w:proofErr w:type="gramEnd"/>
            <w:r w:rsidRPr="003325AF">
              <w:rPr>
                <w:rFonts w:ascii="Verdana" w:hAnsi="Verdana"/>
                <w:sz w:val="20"/>
                <w:szCs w:val="20"/>
                <w:lang w:val="en-AU"/>
              </w:rPr>
              <w:t xml:space="preserve"> and new markets.</w:t>
            </w:r>
          </w:p>
        </w:tc>
        <w:tc>
          <w:tcPr>
            <w:tcW w:w="3152" w:type="dxa"/>
          </w:tcPr>
          <w:p w14:paraId="5D32FAD2" w14:textId="5EA234FE"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Continue to build a pipeline of eligible First Nations businesses to benefit from Austrade’s trade services.</w:t>
            </w:r>
          </w:p>
        </w:tc>
        <w:tc>
          <w:tcPr>
            <w:tcW w:w="1216" w:type="dxa"/>
          </w:tcPr>
          <w:p w14:paraId="07CD2495" w14:textId="0FD7E066"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February 2027, 2028</w:t>
            </w:r>
          </w:p>
        </w:tc>
        <w:tc>
          <w:tcPr>
            <w:tcW w:w="2983" w:type="dxa"/>
          </w:tcPr>
          <w:p w14:paraId="640116E2" w14:textId="072FE178" w:rsidR="003325AF" w:rsidRPr="003325AF" w:rsidRDefault="003325AF" w:rsidP="003325AF">
            <w:pPr>
              <w:pStyle w:val="TableParagraph"/>
              <w:spacing w:before="73"/>
              <w:ind w:right="183"/>
              <w:rPr>
                <w:rFonts w:ascii="Verdana" w:hAnsi="Verdana"/>
                <w:sz w:val="20"/>
                <w:szCs w:val="20"/>
                <w:lang w:val="en-AU"/>
              </w:rPr>
            </w:pPr>
            <w:r w:rsidRPr="003325AF">
              <w:rPr>
                <w:rFonts w:ascii="Verdana" w:hAnsi="Verdana"/>
                <w:sz w:val="20"/>
                <w:szCs w:val="20"/>
                <w:lang w:val="en-AU"/>
              </w:rPr>
              <w:t>Head of Indigenous Engagement &amp; Export, Assistant General Manager Trade Division</w:t>
            </w:r>
            <w:r>
              <w:rPr>
                <w:rFonts w:ascii="Verdana" w:hAnsi="Verdana"/>
                <w:sz w:val="20"/>
                <w:szCs w:val="20"/>
                <w:lang w:val="en-AU"/>
              </w:rPr>
              <w:t xml:space="preserve"> </w:t>
            </w:r>
            <w:r w:rsidRPr="003325AF">
              <w:rPr>
                <w:rFonts w:ascii="Verdana" w:hAnsi="Verdana"/>
                <w:sz w:val="20"/>
                <w:szCs w:val="20"/>
                <w:lang w:val="en-AU"/>
              </w:rPr>
              <w:t>and Global Engagement Managers</w:t>
            </w:r>
          </w:p>
        </w:tc>
      </w:tr>
      <w:tr w:rsidR="003325AF" w:rsidRPr="003325AF" w14:paraId="390F4D53" w14:textId="77777777" w:rsidTr="003325AF">
        <w:trPr>
          <w:trHeight w:val="1161"/>
        </w:trPr>
        <w:tc>
          <w:tcPr>
            <w:tcW w:w="2282" w:type="dxa"/>
          </w:tcPr>
          <w:p w14:paraId="7DAFDA18" w14:textId="77777777" w:rsidR="003325AF" w:rsidRPr="003325AF" w:rsidRDefault="003325AF" w:rsidP="003325AF">
            <w:pPr>
              <w:pStyle w:val="TableParagraph"/>
              <w:spacing w:before="73"/>
              <w:rPr>
                <w:rFonts w:ascii="Verdana" w:hAnsi="Verdana"/>
                <w:sz w:val="20"/>
                <w:szCs w:val="20"/>
                <w:lang w:val="en-AU"/>
              </w:rPr>
            </w:pPr>
          </w:p>
        </w:tc>
        <w:tc>
          <w:tcPr>
            <w:tcW w:w="3152" w:type="dxa"/>
          </w:tcPr>
          <w:p w14:paraId="5E4EC334" w14:textId="0FDFE581" w:rsidR="003325AF" w:rsidRPr="003325AF" w:rsidRDefault="003325AF" w:rsidP="003325AF">
            <w:pPr>
              <w:pStyle w:val="TableParagraph"/>
              <w:spacing w:before="73"/>
              <w:ind w:right="105"/>
              <w:rPr>
                <w:rFonts w:ascii="Verdana" w:hAnsi="Verdana"/>
                <w:sz w:val="20"/>
                <w:szCs w:val="20"/>
                <w:lang w:val="en-AU"/>
              </w:rPr>
            </w:pPr>
            <w:r w:rsidRPr="003325AF">
              <w:rPr>
                <w:rFonts w:ascii="Verdana" w:hAnsi="Verdana"/>
                <w:sz w:val="20"/>
                <w:szCs w:val="20"/>
                <w:lang w:val="en-AU"/>
              </w:rPr>
              <w:t>Achieve or exceed the number of First Nations businesses receiving key account management services to 85 by June 2026 and 100 by</w:t>
            </w:r>
            <w:r>
              <w:rPr>
                <w:rFonts w:ascii="Verdana" w:hAnsi="Verdana"/>
                <w:sz w:val="20"/>
                <w:szCs w:val="20"/>
                <w:lang w:val="en-AU"/>
              </w:rPr>
              <w:t xml:space="preserve"> </w:t>
            </w:r>
            <w:r w:rsidRPr="003325AF">
              <w:rPr>
                <w:rFonts w:ascii="Verdana" w:hAnsi="Verdana"/>
                <w:sz w:val="20"/>
                <w:szCs w:val="20"/>
                <w:lang w:val="en-AU"/>
              </w:rPr>
              <w:t>June 2027.</w:t>
            </w:r>
          </w:p>
        </w:tc>
        <w:tc>
          <w:tcPr>
            <w:tcW w:w="1216" w:type="dxa"/>
          </w:tcPr>
          <w:p w14:paraId="5DA74962" w14:textId="77777777"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July 2026,</w:t>
            </w:r>
          </w:p>
          <w:p w14:paraId="0EA37EBB" w14:textId="75B713AF"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2027</w:t>
            </w:r>
          </w:p>
        </w:tc>
        <w:tc>
          <w:tcPr>
            <w:tcW w:w="2983" w:type="dxa"/>
          </w:tcPr>
          <w:p w14:paraId="3141816F" w14:textId="77777777" w:rsidR="003325AF" w:rsidRPr="003325AF" w:rsidRDefault="003325AF" w:rsidP="003325AF">
            <w:pPr>
              <w:pStyle w:val="TableParagraph"/>
              <w:spacing w:before="73"/>
              <w:ind w:right="183"/>
              <w:rPr>
                <w:rFonts w:ascii="Verdana" w:hAnsi="Verdana"/>
                <w:sz w:val="20"/>
                <w:szCs w:val="20"/>
                <w:lang w:val="en-AU"/>
              </w:rPr>
            </w:pPr>
          </w:p>
        </w:tc>
      </w:tr>
      <w:tr w:rsidR="003325AF" w:rsidRPr="003325AF" w14:paraId="43C86321" w14:textId="77777777" w:rsidTr="003325AF">
        <w:trPr>
          <w:trHeight w:val="1161"/>
        </w:trPr>
        <w:tc>
          <w:tcPr>
            <w:tcW w:w="2282" w:type="dxa"/>
          </w:tcPr>
          <w:p w14:paraId="14339B12" w14:textId="77777777" w:rsidR="003325AF" w:rsidRPr="003325AF" w:rsidRDefault="003325AF" w:rsidP="003325AF">
            <w:pPr>
              <w:pStyle w:val="TableParagraph"/>
              <w:spacing w:before="73"/>
              <w:rPr>
                <w:rFonts w:ascii="Verdana" w:hAnsi="Verdana"/>
                <w:sz w:val="20"/>
                <w:szCs w:val="20"/>
                <w:lang w:val="en-AU"/>
              </w:rPr>
            </w:pPr>
          </w:p>
        </w:tc>
        <w:tc>
          <w:tcPr>
            <w:tcW w:w="3152" w:type="dxa"/>
          </w:tcPr>
          <w:p w14:paraId="1AD0CC18" w14:textId="798FD09C" w:rsidR="003325AF" w:rsidRPr="003325AF" w:rsidRDefault="003325AF" w:rsidP="003325AF">
            <w:pPr>
              <w:pStyle w:val="TableParagraph"/>
              <w:spacing w:before="73"/>
              <w:ind w:right="105"/>
              <w:rPr>
                <w:rFonts w:ascii="Verdana" w:hAnsi="Verdana"/>
                <w:sz w:val="20"/>
                <w:szCs w:val="20"/>
                <w:lang w:val="en-AU"/>
              </w:rPr>
            </w:pPr>
            <w:r w:rsidRPr="003325AF">
              <w:rPr>
                <w:rFonts w:ascii="Verdana" w:hAnsi="Verdana"/>
                <w:sz w:val="20"/>
                <w:szCs w:val="20"/>
                <w:lang w:val="en-AU"/>
              </w:rPr>
              <w:t>Build cultural capability within Trade Division to support First Nations businesses.</w:t>
            </w:r>
          </w:p>
        </w:tc>
        <w:tc>
          <w:tcPr>
            <w:tcW w:w="1216" w:type="dxa"/>
          </w:tcPr>
          <w:p w14:paraId="5732844B" w14:textId="1D42F8E5"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March 2027</w:t>
            </w:r>
          </w:p>
        </w:tc>
        <w:tc>
          <w:tcPr>
            <w:tcW w:w="2983" w:type="dxa"/>
          </w:tcPr>
          <w:p w14:paraId="480A0757" w14:textId="77777777" w:rsidR="003325AF" w:rsidRPr="003325AF" w:rsidRDefault="003325AF" w:rsidP="003325AF">
            <w:pPr>
              <w:pStyle w:val="TableParagraph"/>
              <w:spacing w:before="73"/>
              <w:ind w:right="183"/>
              <w:rPr>
                <w:rFonts w:ascii="Verdana" w:hAnsi="Verdana"/>
                <w:sz w:val="20"/>
                <w:szCs w:val="20"/>
                <w:lang w:val="en-AU"/>
              </w:rPr>
            </w:pPr>
          </w:p>
        </w:tc>
      </w:tr>
      <w:tr w:rsidR="003325AF" w:rsidRPr="003325AF" w14:paraId="460B3484" w14:textId="77777777" w:rsidTr="003325AF">
        <w:trPr>
          <w:trHeight w:val="1161"/>
        </w:trPr>
        <w:tc>
          <w:tcPr>
            <w:tcW w:w="2282" w:type="dxa"/>
          </w:tcPr>
          <w:p w14:paraId="05791A1C" w14:textId="77777777" w:rsidR="003325AF" w:rsidRPr="003325AF" w:rsidRDefault="003325AF" w:rsidP="003325AF">
            <w:pPr>
              <w:pStyle w:val="TableParagraph"/>
              <w:spacing w:before="73"/>
              <w:rPr>
                <w:rFonts w:ascii="Verdana" w:hAnsi="Verdana"/>
                <w:sz w:val="20"/>
                <w:szCs w:val="20"/>
                <w:lang w:val="en-AU"/>
              </w:rPr>
            </w:pPr>
          </w:p>
        </w:tc>
        <w:tc>
          <w:tcPr>
            <w:tcW w:w="3152" w:type="dxa"/>
          </w:tcPr>
          <w:p w14:paraId="11EB6477" w14:textId="36EA8365" w:rsidR="003325AF" w:rsidRPr="003325AF" w:rsidRDefault="003325AF" w:rsidP="003325AF">
            <w:pPr>
              <w:pStyle w:val="TableParagraph"/>
              <w:spacing w:before="73"/>
              <w:ind w:right="105"/>
              <w:rPr>
                <w:rFonts w:ascii="Verdana" w:hAnsi="Verdana"/>
                <w:sz w:val="20"/>
                <w:szCs w:val="20"/>
                <w:lang w:val="en-AU"/>
              </w:rPr>
            </w:pPr>
            <w:r w:rsidRPr="003325AF">
              <w:rPr>
                <w:rFonts w:ascii="Verdana" w:hAnsi="Verdana"/>
                <w:sz w:val="20"/>
                <w:szCs w:val="20"/>
                <w:lang w:val="en-AU"/>
              </w:rPr>
              <w:t>Initiate a campaign to promote Austrade’s services and support for Indigenous businesses.</w:t>
            </w:r>
          </w:p>
        </w:tc>
        <w:tc>
          <w:tcPr>
            <w:tcW w:w="1216" w:type="dxa"/>
          </w:tcPr>
          <w:p w14:paraId="0E79D6DD" w14:textId="5DBF928E"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March 2027</w:t>
            </w:r>
          </w:p>
        </w:tc>
        <w:tc>
          <w:tcPr>
            <w:tcW w:w="2983" w:type="dxa"/>
          </w:tcPr>
          <w:p w14:paraId="7334A783" w14:textId="77777777" w:rsidR="003325AF" w:rsidRPr="003325AF" w:rsidRDefault="003325AF" w:rsidP="003325AF">
            <w:pPr>
              <w:pStyle w:val="TableParagraph"/>
              <w:spacing w:before="73"/>
              <w:ind w:right="183"/>
              <w:rPr>
                <w:rFonts w:ascii="Verdana" w:hAnsi="Verdana"/>
                <w:sz w:val="20"/>
                <w:szCs w:val="20"/>
                <w:lang w:val="en-AU"/>
              </w:rPr>
            </w:pPr>
          </w:p>
        </w:tc>
      </w:tr>
      <w:tr w:rsidR="003325AF" w:rsidRPr="003325AF" w14:paraId="08196C14" w14:textId="77777777" w:rsidTr="003325AF">
        <w:trPr>
          <w:trHeight w:val="1161"/>
        </w:trPr>
        <w:tc>
          <w:tcPr>
            <w:tcW w:w="2282" w:type="dxa"/>
          </w:tcPr>
          <w:p w14:paraId="794E1B21" w14:textId="77777777" w:rsidR="003325AF" w:rsidRPr="003325AF" w:rsidRDefault="003325AF" w:rsidP="003325AF">
            <w:pPr>
              <w:pStyle w:val="TableParagraph"/>
              <w:spacing w:before="73"/>
              <w:rPr>
                <w:rFonts w:ascii="Verdana" w:hAnsi="Verdana"/>
                <w:sz w:val="20"/>
                <w:szCs w:val="20"/>
                <w:lang w:val="en-AU"/>
              </w:rPr>
            </w:pPr>
          </w:p>
        </w:tc>
        <w:tc>
          <w:tcPr>
            <w:tcW w:w="3152" w:type="dxa"/>
          </w:tcPr>
          <w:p w14:paraId="4473A6D1" w14:textId="5253ED05" w:rsidR="003325AF" w:rsidRPr="003325AF" w:rsidRDefault="003325AF" w:rsidP="003325AF">
            <w:pPr>
              <w:pStyle w:val="TableParagraph"/>
              <w:spacing w:before="73"/>
              <w:ind w:right="105"/>
              <w:rPr>
                <w:rFonts w:ascii="Verdana" w:hAnsi="Verdana"/>
                <w:sz w:val="20"/>
                <w:szCs w:val="20"/>
                <w:lang w:val="en-AU"/>
              </w:rPr>
            </w:pPr>
            <w:r w:rsidRPr="003325AF">
              <w:rPr>
                <w:rFonts w:ascii="Verdana" w:hAnsi="Verdana"/>
                <w:sz w:val="20"/>
                <w:szCs w:val="20"/>
                <w:lang w:val="en-AU"/>
              </w:rPr>
              <w:t xml:space="preserve">Actively engage with state governments, industry partners and other stakeholders to collaboratively support </w:t>
            </w:r>
            <w:r w:rsidRPr="003325AF">
              <w:rPr>
                <w:rFonts w:ascii="Verdana" w:hAnsi="Verdana"/>
                <w:sz w:val="20"/>
                <w:szCs w:val="20"/>
                <w:lang w:val="en-AU"/>
              </w:rPr>
              <w:lastRenderedPageBreak/>
              <w:t>Indigenous clients’ export development.</w:t>
            </w:r>
          </w:p>
        </w:tc>
        <w:tc>
          <w:tcPr>
            <w:tcW w:w="1216" w:type="dxa"/>
          </w:tcPr>
          <w:p w14:paraId="78B8BAA9" w14:textId="77777777"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lastRenderedPageBreak/>
              <w:t>July 2026,</w:t>
            </w:r>
          </w:p>
          <w:p w14:paraId="23D37413" w14:textId="61DDDEDA"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2027</w:t>
            </w:r>
          </w:p>
        </w:tc>
        <w:tc>
          <w:tcPr>
            <w:tcW w:w="2983" w:type="dxa"/>
          </w:tcPr>
          <w:p w14:paraId="17BB3BF9" w14:textId="77777777" w:rsidR="003325AF" w:rsidRPr="003325AF" w:rsidRDefault="003325AF" w:rsidP="003325AF">
            <w:pPr>
              <w:pStyle w:val="TableParagraph"/>
              <w:spacing w:before="73"/>
              <w:ind w:right="184"/>
              <w:rPr>
                <w:rFonts w:ascii="Verdana" w:hAnsi="Verdana"/>
                <w:sz w:val="20"/>
                <w:szCs w:val="20"/>
                <w:lang w:val="en-AU"/>
              </w:rPr>
            </w:pPr>
            <w:r w:rsidRPr="003325AF">
              <w:rPr>
                <w:rFonts w:ascii="Verdana" w:hAnsi="Verdana"/>
                <w:sz w:val="20"/>
                <w:szCs w:val="20"/>
                <w:lang w:val="en-AU"/>
              </w:rPr>
              <w:t>Head of Indigenous Engagement &amp; Export, Assistant General Manager Trade Division</w:t>
            </w:r>
          </w:p>
          <w:p w14:paraId="0218AFB5" w14:textId="04F86CB8" w:rsidR="003325AF" w:rsidRPr="003325AF" w:rsidRDefault="003325AF" w:rsidP="003325AF">
            <w:pPr>
              <w:pStyle w:val="TableParagraph"/>
              <w:spacing w:before="73"/>
              <w:ind w:right="183"/>
              <w:rPr>
                <w:rFonts w:ascii="Verdana" w:hAnsi="Verdana"/>
                <w:sz w:val="20"/>
                <w:szCs w:val="20"/>
                <w:lang w:val="en-AU"/>
              </w:rPr>
            </w:pPr>
            <w:r w:rsidRPr="003325AF">
              <w:rPr>
                <w:rFonts w:ascii="Verdana" w:hAnsi="Verdana"/>
                <w:sz w:val="20"/>
                <w:szCs w:val="20"/>
                <w:lang w:val="en-AU"/>
              </w:rPr>
              <w:t xml:space="preserve">and Global Engagement </w:t>
            </w:r>
            <w:r w:rsidRPr="003325AF">
              <w:rPr>
                <w:rFonts w:ascii="Verdana" w:hAnsi="Verdana"/>
                <w:sz w:val="20"/>
                <w:szCs w:val="20"/>
                <w:lang w:val="en-AU"/>
              </w:rPr>
              <w:lastRenderedPageBreak/>
              <w:t>Managers</w:t>
            </w:r>
          </w:p>
        </w:tc>
      </w:tr>
      <w:tr w:rsidR="003325AF" w:rsidRPr="003325AF" w14:paraId="59EE0FEA" w14:textId="77777777" w:rsidTr="003325AF">
        <w:trPr>
          <w:trHeight w:val="1161"/>
        </w:trPr>
        <w:tc>
          <w:tcPr>
            <w:tcW w:w="2282" w:type="dxa"/>
          </w:tcPr>
          <w:p w14:paraId="40102F08" w14:textId="77777777" w:rsidR="003325AF" w:rsidRPr="003325AF" w:rsidRDefault="003325AF" w:rsidP="003325AF">
            <w:pPr>
              <w:pStyle w:val="TableParagraph"/>
              <w:spacing w:before="73"/>
              <w:rPr>
                <w:rFonts w:ascii="Verdana" w:hAnsi="Verdana"/>
                <w:sz w:val="20"/>
                <w:szCs w:val="20"/>
                <w:lang w:val="en-AU"/>
              </w:rPr>
            </w:pPr>
          </w:p>
        </w:tc>
        <w:tc>
          <w:tcPr>
            <w:tcW w:w="3152" w:type="dxa"/>
          </w:tcPr>
          <w:p w14:paraId="47E924C4" w14:textId="1CE5705B" w:rsidR="003325AF" w:rsidRPr="003325AF" w:rsidRDefault="003325AF" w:rsidP="003325AF">
            <w:pPr>
              <w:pStyle w:val="TableParagraph"/>
              <w:spacing w:before="73"/>
              <w:ind w:right="105"/>
              <w:rPr>
                <w:rFonts w:ascii="Verdana" w:hAnsi="Verdana"/>
                <w:sz w:val="20"/>
                <w:szCs w:val="20"/>
                <w:lang w:val="en-AU"/>
              </w:rPr>
            </w:pPr>
            <w:r w:rsidRPr="003325AF">
              <w:rPr>
                <w:rFonts w:ascii="Verdana" w:hAnsi="Verdana"/>
                <w:sz w:val="20"/>
                <w:szCs w:val="20"/>
                <w:lang w:val="en-AU"/>
              </w:rPr>
              <w:t>Promote Indigenous business capability through relevant channels, trade missions and activities.</w:t>
            </w:r>
          </w:p>
        </w:tc>
        <w:tc>
          <w:tcPr>
            <w:tcW w:w="1216" w:type="dxa"/>
          </w:tcPr>
          <w:p w14:paraId="56344B65" w14:textId="29141F90" w:rsidR="003325AF" w:rsidRPr="003325AF" w:rsidRDefault="003325AF" w:rsidP="003325AF">
            <w:pPr>
              <w:pStyle w:val="TableParagraph"/>
              <w:spacing w:before="73"/>
              <w:rPr>
                <w:rFonts w:ascii="Verdana" w:hAnsi="Verdana"/>
                <w:sz w:val="20"/>
                <w:szCs w:val="20"/>
                <w:lang w:val="en-AU"/>
              </w:rPr>
            </w:pPr>
            <w:r w:rsidRPr="003325AF">
              <w:rPr>
                <w:rFonts w:ascii="Verdana" w:hAnsi="Verdana"/>
                <w:sz w:val="20"/>
                <w:szCs w:val="20"/>
                <w:lang w:val="en-AU"/>
              </w:rPr>
              <w:t>March 2027</w:t>
            </w:r>
          </w:p>
        </w:tc>
        <w:tc>
          <w:tcPr>
            <w:tcW w:w="2983" w:type="dxa"/>
          </w:tcPr>
          <w:p w14:paraId="2F3D3384" w14:textId="77777777" w:rsidR="003325AF" w:rsidRPr="003325AF" w:rsidRDefault="003325AF" w:rsidP="003325AF">
            <w:pPr>
              <w:pStyle w:val="TableParagraph"/>
              <w:spacing w:before="73"/>
              <w:ind w:right="184"/>
              <w:rPr>
                <w:rFonts w:ascii="Verdana" w:hAnsi="Verdana"/>
                <w:sz w:val="20"/>
                <w:szCs w:val="20"/>
                <w:lang w:val="en-AU"/>
              </w:rPr>
            </w:pPr>
          </w:p>
        </w:tc>
      </w:tr>
    </w:tbl>
    <w:p w14:paraId="6207F550" w14:textId="77777777" w:rsidR="00886200" w:rsidRPr="003325AF" w:rsidRDefault="00886200" w:rsidP="003325AF">
      <w:pPr>
        <w:pStyle w:val="TableParagraph"/>
        <w:spacing w:before="73"/>
        <w:rPr>
          <w:rFonts w:ascii="Verdana" w:hAnsi="Verdana"/>
          <w:b/>
          <w:bCs/>
          <w:sz w:val="20"/>
          <w:szCs w:val="20"/>
          <w:lang w:val="en-AU"/>
        </w:rPr>
      </w:pPr>
    </w:p>
    <w:p w14:paraId="6207F551" w14:textId="77777777" w:rsidR="00886200" w:rsidRPr="003325AF" w:rsidRDefault="00886200" w:rsidP="003325AF">
      <w:pPr>
        <w:pStyle w:val="TableParagraph"/>
        <w:spacing w:before="73"/>
        <w:rPr>
          <w:rFonts w:ascii="Verdana" w:hAnsi="Verdana"/>
          <w:b/>
          <w:bCs/>
          <w:sz w:val="20"/>
          <w:szCs w:val="20"/>
          <w:lang w:val="en-AU"/>
        </w:rPr>
      </w:pPr>
    </w:p>
    <w:p w14:paraId="6207F552" w14:textId="77777777" w:rsidR="00886200" w:rsidRPr="003325AF" w:rsidRDefault="00886200" w:rsidP="003325AF">
      <w:pPr>
        <w:pStyle w:val="TableParagraph"/>
        <w:spacing w:before="73"/>
        <w:rPr>
          <w:rFonts w:ascii="Verdana" w:hAnsi="Verdana"/>
          <w:b/>
          <w:bCs/>
          <w:sz w:val="20"/>
          <w:szCs w:val="20"/>
          <w:lang w:val="en-AU"/>
        </w:rPr>
      </w:pPr>
    </w:p>
    <w:p w14:paraId="6207F555" w14:textId="0DEDB89C" w:rsidR="00886200" w:rsidRPr="00945066" w:rsidRDefault="00886200">
      <w:pPr>
        <w:pStyle w:val="BodyText"/>
        <w:rPr>
          <w:rFonts w:ascii="Verdana" w:hAnsi="Verdana"/>
          <w:lang w:val="en-AU"/>
        </w:rPr>
      </w:pPr>
    </w:p>
    <w:p w14:paraId="6207F556" w14:textId="77777777" w:rsidR="00886200" w:rsidRPr="00945066" w:rsidRDefault="00886200">
      <w:pPr>
        <w:pStyle w:val="BodyText"/>
        <w:rPr>
          <w:rFonts w:ascii="Verdana" w:hAnsi="Verdana"/>
          <w:lang w:val="en-AU"/>
        </w:rPr>
      </w:pPr>
    </w:p>
    <w:p w14:paraId="6207F557" w14:textId="77777777" w:rsidR="00886200" w:rsidRPr="00945066" w:rsidRDefault="00886200">
      <w:pPr>
        <w:pStyle w:val="BodyText"/>
        <w:rPr>
          <w:rFonts w:ascii="Verdana" w:hAnsi="Verdana"/>
          <w:lang w:val="en-AU"/>
        </w:rPr>
      </w:pPr>
    </w:p>
    <w:p w14:paraId="6207F558" w14:textId="77777777" w:rsidR="00886200" w:rsidRPr="00945066" w:rsidRDefault="00886200">
      <w:pPr>
        <w:pStyle w:val="BodyText"/>
        <w:rPr>
          <w:rFonts w:ascii="Verdana" w:hAnsi="Verdana"/>
          <w:lang w:val="en-AU"/>
        </w:rPr>
      </w:pPr>
    </w:p>
    <w:p w14:paraId="6207F559" w14:textId="77777777" w:rsidR="00886200" w:rsidRPr="00945066" w:rsidRDefault="00886200">
      <w:pPr>
        <w:pStyle w:val="BodyText"/>
        <w:rPr>
          <w:rFonts w:ascii="Verdana" w:hAnsi="Verdana"/>
          <w:lang w:val="en-AU"/>
        </w:rPr>
      </w:pPr>
    </w:p>
    <w:p w14:paraId="6207F55A" w14:textId="77777777" w:rsidR="00886200" w:rsidRPr="00945066" w:rsidRDefault="00886200">
      <w:pPr>
        <w:pStyle w:val="BodyText"/>
        <w:rPr>
          <w:rFonts w:ascii="Verdana" w:hAnsi="Verdana"/>
          <w:lang w:val="en-AU"/>
        </w:rPr>
      </w:pPr>
    </w:p>
    <w:p w14:paraId="6207F55B" w14:textId="77777777" w:rsidR="00886200" w:rsidRPr="00945066" w:rsidRDefault="00886200">
      <w:pPr>
        <w:pStyle w:val="BodyText"/>
        <w:rPr>
          <w:rFonts w:ascii="Verdana" w:hAnsi="Verdana"/>
          <w:lang w:val="en-AU"/>
        </w:rPr>
      </w:pPr>
    </w:p>
    <w:p w14:paraId="6207F55C" w14:textId="77777777" w:rsidR="00886200" w:rsidRPr="00945066" w:rsidRDefault="00886200">
      <w:pPr>
        <w:pStyle w:val="BodyText"/>
        <w:rPr>
          <w:rFonts w:ascii="Verdana" w:hAnsi="Verdana"/>
          <w:lang w:val="en-AU"/>
        </w:rPr>
      </w:pPr>
    </w:p>
    <w:p w14:paraId="6207F55D" w14:textId="77777777" w:rsidR="00886200" w:rsidRPr="00945066" w:rsidRDefault="00886200">
      <w:pPr>
        <w:pStyle w:val="BodyText"/>
        <w:rPr>
          <w:rFonts w:ascii="Verdana" w:hAnsi="Verdana"/>
          <w:lang w:val="en-AU"/>
        </w:rPr>
      </w:pPr>
    </w:p>
    <w:p w14:paraId="6207F55E" w14:textId="77777777" w:rsidR="00886200" w:rsidRPr="00945066" w:rsidRDefault="00886200">
      <w:pPr>
        <w:pStyle w:val="BodyText"/>
        <w:spacing w:before="67"/>
        <w:rPr>
          <w:rFonts w:ascii="Verdana" w:hAnsi="Verdana"/>
          <w:lang w:val="en-AU"/>
        </w:rPr>
      </w:pPr>
    </w:p>
    <w:p w14:paraId="6207F5A3" w14:textId="77777777" w:rsidR="00886200" w:rsidRPr="00945066" w:rsidRDefault="00886200">
      <w:pPr>
        <w:pStyle w:val="BodyText"/>
        <w:rPr>
          <w:rFonts w:ascii="Verdana" w:hAnsi="Verdana"/>
          <w:sz w:val="14"/>
          <w:lang w:val="en-AU"/>
        </w:rPr>
      </w:pPr>
    </w:p>
    <w:p w14:paraId="6207F5A4" w14:textId="77777777" w:rsidR="00886200" w:rsidRPr="00945066" w:rsidRDefault="00886200">
      <w:pPr>
        <w:pStyle w:val="BodyText"/>
        <w:rPr>
          <w:rFonts w:ascii="Verdana" w:hAnsi="Verdana"/>
          <w:sz w:val="14"/>
          <w:lang w:val="en-AU"/>
        </w:rPr>
      </w:pPr>
    </w:p>
    <w:p w14:paraId="6207F5A5" w14:textId="77777777" w:rsidR="00886200" w:rsidRPr="00945066" w:rsidRDefault="00886200">
      <w:pPr>
        <w:pStyle w:val="BodyText"/>
        <w:spacing w:before="148"/>
        <w:rPr>
          <w:rFonts w:ascii="Verdana" w:hAnsi="Verdana"/>
          <w:sz w:val="14"/>
          <w:lang w:val="en-AU"/>
        </w:rPr>
      </w:pPr>
    </w:p>
    <w:p w14:paraId="6207F5A7" w14:textId="77777777" w:rsidR="00886200" w:rsidRPr="00945066" w:rsidRDefault="00886200" w:rsidP="003325AF">
      <w:pPr>
        <w:rPr>
          <w:rFonts w:ascii="Verdana" w:hAnsi="Verdana"/>
          <w:sz w:val="14"/>
        </w:rPr>
        <w:sectPr w:rsidR="00886200" w:rsidRPr="00945066">
          <w:pgSz w:w="11910" w:h="16840"/>
          <w:pgMar w:top="0" w:right="992" w:bottom="0" w:left="992" w:header="720" w:footer="720" w:gutter="0"/>
          <w:cols w:space="720"/>
        </w:sectPr>
      </w:pPr>
    </w:p>
    <w:p w14:paraId="6207F5A8" w14:textId="6C2D6FE6" w:rsidR="00886200" w:rsidRPr="003325AF" w:rsidRDefault="004B76A7" w:rsidP="003325AF">
      <w:pPr>
        <w:pStyle w:val="Heading1"/>
        <w:ind w:left="0"/>
        <w:rPr>
          <w:rFonts w:ascii="Verdana" w:hAnsi="Verdana"/>
          <w:sz w:val="44"/>
          <w:szCs w:val="44"/>
          <w:lang w:val="en-AU"/>
        </w:rPr>
      </w:pPr>
      <w:bookmarkStart w:id="18" w:name="Governance"/>
      <w:bookmarkStart w:id="19" w:name="_bookmark11"/>
      <w:bookmarkEnd w:id="18"/>
      <w:bookmarkEnd w:id="19"/>
      <w:r w:rsidRPr="003325AF">
        <w:rPr>
          <w:rFonts w:ascii="Verdana" w:hAnsi="Verdana"/>
          <w:sz w:val="44"/>
          <w:szCs w:val="44"/>
          <w:lang w:val="en-AU"/>
        </w:rPr>
        <w:lastRenderedPageBreak/>
        <w:t>Governance</w:t>
      </w:r>
    </w:p>
    <w:p w14:paraId="6207F5A9" w14:textId="77777777" w:rsidR="00886200" w:rsidRPr="00945066" w:rsidRDefault="00886200">
      <w:pPr>
        <w:pStyle w:val="BodyText"/>
        <w:rPr>
          <w:rFonts w:ascii="Verdana" w:hAnsi="Verdana"/>
          <w:lang w:val="en-AU"/>
        </w:rPr>
      </w:pPr>
    </w:p>
    <w:p w14:paraId="6207F5AA" w14:textId="77777777" w:rsidR="00886200" w:rsidRPr="00945066" w:rsidRDefault="00886200">
      <w:pPr>
        <w:pStyle w:val="BodyText"/>
        <w:spacing w:before="111"/>
        <w:rPr>
          <w:rFonts w:ascii="Verdana" w:hAnsi="Verdana"/>
          <w:lang w:val="en-AU"/>
        </w:rPr>
      </w:pPr>
    </w:p>
    <w:tbl>
      <w:tblPr>
        <w:tblStyle w:val="TableGrid"/>
        <w:tblW w:w="0" w:type="auto"/>
        <w:tblLayout w:type="fixed"/>
        <w:tblLook w:val="01E0" w:firstRow="1" w:lastRow="1" w:firstColumn="1" w:lastColumn="1" w:noHBand="0" w:noVBand="0"/>
      </w:tblPr>
      <w:tblGrid>
        <w:gridCol w:w="2386"/>
        <w:gridCol w:w="4104"/>
        <w:gridCol w:w="1377"/>
        <w:gridCol w:w="1880"/>
      </w:tblGrid>
      <w:tr w:rsidR="00886200" w:rsidRPr="003B7EDB" w14:paraId="6207F5AF" w14:textId="77777777" w:rsidTr="003B7EDB">
        <w:trPr>
          <w:trHeight w:val="350"/>
        </w:trPr>
        <w:tc>
          <w:tcPr>
            <w:tcW w:w="2386" w:type="dxa"/>
          </w:tcPr>
          <w:p w14:paraId="6207F5AB" w14:textId="77777777" w:rsidR="00886200" w:rsidRPr="003B7EDB" w:rsidRDefault="004B76A7" w:rsidP="003B7EDB">
            <w:pPr>
              <w:pStyle w:val="TableParagraph"/>
              <w:spacing w:before="73"/>
              <w:rPr>
                <w:rFonts w:ascii="Verdana" w:hAnsi="Verdana"/>
                <w:b/>
                <w:bCs/>
                <w:sz w:val="20"/>
                <w:szCs w:val="20"/>
                <w:lang w:val="en-AU"/>
              </w:rPr>
            </w:pPr>
            <w:r w:rsidRPr="003B7EDB">
              <w:rPr>
                <w:rFonts w:ascii="Verdana" w:hAnsi="Verdana"/>
                <w:b/>
                <w:bCs/>
                <w:sz w:val="20"/>
                <w:szCs w:val="20"/>
                <w:lang w:val="en-AU"/>
              </w:rPr>
              <w:t>Action</w:t>
            </w:r>
          </w:p>
        </w:tc>
        <w:tc>
          <w:tcPr>
            <w:tcW w:w="4104" w:type="dxa"/>
          </w:tcPr>
          <w:p w14:paraId="6207F5AC" w14:textId="77777777" w:rsidR="00886200" w:rsidRPr="003B7EDB" w:rsidRDefault="004B76A7" w:rsidP="003B7EDB">
            <w:pPr>
              <w:pStyle w:val="TableParagraph"/>
              <w:spacing w:before="73"/>
              <w:rPr>
                <w:rFonts w:ascii="Verdana" w:hAnsi="Verdana"/>
                <w:b/>
                <w:bCs/>
                <w:sz w:val="20"/>
                <w:szCs w:val="20"/>
                <w:lang w:val="en-AU"/>
              </w:rPr>
            </w:pPr>
            <w:r w:rsidRPr="003B7EDB">
              <w:rPr>
                <w:rFonts w:ascii="Verdana" w:hAnsi="Verdana"/>
                <w:b/>
                <w:bCs/>
                <w:sz w:val="20"/>
                <w:szCs w:val="20"/>
                <w:lang w:val="en-AU"/>
              </w:rPr>
              <w:t>Deliverable</w:t>
            </w:r>
          </w:p>
        </w:tc>
        <w:tc>
          <w:tcPr>
            <w:tcW w:w="1377" w:type="dxa"/>
          </w:tcPr>
          <w:p w14:paraId="6207F5AD" w14:textId="77777777" w:rsidR="00886200" w:rsidRPr="003B7EDB" w:rsidRDefault="004B76A7" w:rsidP="003B7EDB">
            <w:pPr>
              <w:pStyle w:val="TableParagraph"/>
              <w:spacing w:before="73"/>
              <w:rPr>
                <w:rFonts w:ascii="Verdana" w:hAnsi="Verdana"/>
                <w:b/>
                <w:bCs/>
                <w:sz w:val="20"/>
                <w:szCs w:val="20"/>
                <w:lang w:val="en-AU"/>
              </w:rPr>
            </w:pPr>
            <w:r w:rsidRPr="003B7EDB">
              <w:rPr>
                <w:rFonts w:ascii="Verdana" w:hAnsi="Verdana"/>
                <w:b/>
                <w:bCs/>
                <w:sz w:val="20"/>
                <w:szCs w:val="20"/>
                <w:lang w:val="en-AU"/>
              </w:rPr>
              <w:t>Timeline</w:t>
            </w:r>
          </w:p>
        </w:tc>
        <w:tc>
          <w:tcPr>
            <w:tcW w:w="1880" w:type="dxa"/>
          </w:tcPr>
          <w:p w14:paraId="6207F5AE" w14:textId="77777777" w:rsidR="00886200" w:rsidRPr="003B7EDB" w:rsidRDefault="004B76A7" w:rsidP="003B7EDB">
            <w:pPr>
              <w:pStyle w:val="TableParagraph"/>
              <w:spacing w:before="73"/>
              <w:rPr>
                <w:rFonts w:ascii="Verdana" w:hAnsi="Verdana"/>
                <w:b/>
                <w:bCs/>
                <w:sz w:val="20"/>
                <w:szCs w:val="20"/>
                <w:lang w:val="en-AU"/>
              </w:rPr>
            </w:pPr>
            <w:r w:rsidRPr="003B7EDB">
              <w:rPr>
                <w:rFonts w:ascii="Verdana" w:hAnsi="Verdana"/>
                <w:b/>
                <w:bCs/>
                <w:sz w:val="20"/>
                <w:szCs w:val="20"/>
                <w:lang w:val="en-AU"/>
              </w:rPr>
              <w:t>Responsibility</w:t>
            </w:r>
          </w:p>
        </w:tc>
      </w:tr>
      <w:tr w:rsidR="00886200" w:rsidRPr="003B7EDB" w14:paraId="6207F5B5" w14:textId="77777777" w:rsidTr="003B7EDB">
        <w:trPr>
          <w:trHeight w:val="589"/>
        </w:trPr>
        <w:tc>
          <w:tcPr>
            <w:tcW w:w="2386" w:type="dxa"/>
            <w:vMerge w:val="restart"/>
          </w:tcPr>
          <w:p w14:paraId="6207F5B0"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10. Establish and maintain effective governance structures to support</w:t>
            </w:r>
          </w:p>
          <w:p w14:paraId="6207F5B1"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the delivery of RAP commitments.</w:t>
            </w:r>
          </w:p>
        </w:tc>
        <w:tc>
          <w:tcPr>
            <w:tcW w:w="4104" w:type="dxa"/>
          </w:tcPr>
          <w:p w14:paraId="6207F5B2"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Maintain Aboriginal and Torres Strait Islander representation on the RAP Working Group.</w:t>
            </w:r>
          </w:p>
        </w:tc>
        <w:tc>
          <w:tcPr>
            <w:tcW w:w="1377" w:type="dxa"/>
          </w:tcPr>
          <w:p w14:paraId="6207F5B3"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Monthly</w:t>
            </w:r>
          </w:p>
        </w:tc>
        <w:tc>
          <w:tcPr>
            <w:tcW w:w="1880" w:type="dxa"/>
          </w:tcPr>
          <w:p w14:paraId="6207F5B4"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RAP Working Group</w:t>
            </w:r>
          </w:p>
        </w:tc>
      </w:tr>
      <w:tr w:rsidR="00886200" w:rsidRPr="003B7EDB" w14:paraId="6207F5BA" w14:textId="77777777" w:rsidTr="003B7EDB">
        <w:trPr>
          <w:trHeight w:val="863"/>
        </w:trPr>
        <w:tc>
          <w:tcPr>
            <w:tcW w:w="2386" w:type="dxa"/>
            <w:vMerge/>
          </w:tcPr>
          <w:p w14:paraId="6207F5B6" w14:textId="77777777" w:rsidR="00886200" w:rsidRPr="003B7EDB" w:rsidRDefault="00886200" w:rsidP="003B7EDB">
            <w:pPr>
              <w:pStyle w:val="TableParagraph"/>
              <w:spacing w:before="73"/>
              <w:rPr>
                <w:rFonts w:ascii="Verdana" w:hAnsi="Verdana"/>
                <w:sz w:val="20"/>
                <w:szCs w:val="20"/>
                <w:lang w:val="en-AU"/>
              </w:rPr>
            </w:pPr>
          </w:p>
        </w:tc>
        <w:tc>
          <w:tcPr>
            <w:tcW w:w="4104" w:type="dxa"/>
          </w:tcPr>
          <w:p w14:paraId="6207F5B7"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Create a Terms of Reference for the RAP Steer Co and Update Terms of Reference for the RAP Working Group.</w:t>
            </w:r>
          </w:p>
        </w:tc>
        <w:tc>
          <w:tcPr>
            <w:tcW w:w="1377" w:type="dxa"/>
          </w:tcPr>
          <w:p w14:paraId="6207F5B8"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July 2026</w:t>
            </w:r>
          </w:p>
        </w:tc>
        <w:tc>
          <w:tcPr>
            <w:tcW w:w="1880" w:type="dxa"/>
          </w:tcPr>
          <w:p w14:paraId="6207F5B9"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Diversity &amp; Inclusion Adviser</w:t>
            </w:r>
          </w:p>
        </w:tc>
      </w:tr>
      <w:tr w:rsidR="00886200" w:rsidRPr="003B7EDB" w14:paraId="6207F5BF" w14:textId="77777777" w:rsidTr="003B7EDB">
        <w:trPr>
          <w:trHeight w:val="1064"/>
        </w:trPr>
        <w:tc>
          <w:tcPr>
            <w:tcW w:w="2386" w:type="dxa"/>
          </w:tcPr>
          <w:p w14:paraId="6207F5BB" w14:textId="77777777" w:rsidR="00886200" w:rsidRPr="003B7EDB" w:rsidRDefault="00886200" w:rsidP="003B7EDB">
            <w:pPr>
              <w:pStyle w:val="TableParagraph"/>
              <w:spacing w:before="73"/>
              <w:rPr>
                <w:rFonts w:ascii="Verdana" w:hAnsi="Verdana"/>
                <w:sz w:val="20"/>
                <w:szCs w:val="20"/>
                <w:lang w:val="en-AU"/>
              </w:rPr>
            </w:pPr>
          </w:p>
        </w:tc>
        <w:tc>
          <w:tcPr>
            <w:tcW w:w="4104" w:type="dxa"/>
          </w:tcPr>
          <w:p w14:paraId="6207F5BC"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RAP Steer Co to meet at least four times per year to drive and monitor RAP implementation.</w:t>
            </w:r>
          </w:p>
        </w:tc>
        <w:tc>
          <w:tcPr>
            <w:tcW w:w="1377" w:type="dxa"/>
          </w:tcPr>
          <w:p w14:paraId="6207F5BD"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Quarterly - February, May, August and November</w:t>
            </w:r>
          </w:p>
        </w:tc>
        <w:tc>
          <w:tcPr>
            <w:tcW w:w="1880" w:type="dxa"/>
          </w:tcPr>
          <w:p w14:paraId="6207F5BE"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Diversity &amp; Inclusion Adviser</w:t>
            </w:r>
          </w:p>
        </w:tc>
      </w:tr>
      <w:tr w:rsidR="00886200" w:rsidRPr="003B7EDB" w14:paraId="6207F5C4" w14:textId="77777777" w:rsidTr="003B7EDB">
        <w:trPr>
          <w:trHeight w:val="680"/>
        </w:trPr>
        <w:tc>
          <w:tcPr>
            <w:tcW w:w="2386" w:type="dxa"/>
          </w:tcPr>
          <w:p w14:paraId="6207F5C0" w14:textId="77777777" w:rsidR="00886200" w:rsidRPr="003B7EDB" w:rsidRDefault="00886200" w:rsidP="003B7EDB">
            <w:pPr>
              <w:pStyle w:val="TableParagraph"/>
              <w:spacing w:before="73"/>
              <w:rPr>
                <w:rFonts w:ascii="Verdana" w:hAnsi="Verdana"/>
                <w:sz w:val="20"/>
                <w:szCs w:val="20"/>
                <w:lang w:val="en-AU"/>
              </w:rPr>
            </w:pPr>
          </w:p>
        </w:tc>
        <w:tc>
          <w:tcPr>
            <w:tcW w:w="4104" w:type="dxa"/>
          </w:tcPr>
          <w:p w14:paraId="6207F5C1"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RAP Working Group to meet monthly to ensure delivery of actions</w:t>
            </w:r>
          </w:p>
        </w:tc>
        <w:tc>
          <w:tcPr>
            <w:tcW w:w="1377" w:type="dxa"/>
          </w:tcPr>
          <w:p w14:paraId="6207F5C2"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Monthly</w:t>
            </w:r>
          </w:p>
        </w:tc>
        <w:tc>
          <w:tcPr>
            <w:tcW w:w="1880" w:type="dxa"/>
          </w:tcPr>
          <w:p w14:paraId="6207F5C3"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Diversity &amp; Inclusion Adviser</w:t>
            </w:r>
          </w:p>
        </w:tc>
      </w:tr>
      <w:tr w:rsidR="00886200" w:rsidRPr="003B7EDB" w14:paraId="6207F5C9" w14:textId="77777777" w:rsidTr="003B7EDB">
        <w:trPr>
          <w:trHeight w:val="576"/>
        </w:trPr>
        <w:tc>
          <w:tcPr>
            <w:tcW w:w="2386" w:type="dxa"/>
            <w:vMerge w:val="restart"/>
          </w:tcPr>
          <w:p w14:paraId="6207F5C5"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11. Provide appropriate support for effective implementation of RAP commitments.</w:t>
            </w:r>
          </w:p>
        </w:tc>
        <w:tc>
          <w:tcPr>
            <w:tcW w:w="4104" w:type="dxa"/>
          </w:tcPr>
          <w:p w14:paraId="6207F5C6"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Define resource needs for RAP implementation.</w:t>
            </w:r>
          </w:p>
        </w:tc>
        <w:tc>
          <w:tcPr>
            <w:tcW w:w="1377" w:type="dxa"/>
          </w:tcPr>
          <w:p w14:paraId="6207F5C7"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July 2026</w:t>
            </w:r>
          </w:p>
        </w:tc>
        <w:tc>
          <w:tcPr>
            <w:tcW w:w="1880" w:type="dxa"/>
          </w:tcPr>
          <w:p w14:paraId="6207F5C8"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Diversity &amp; Inclusion Adviser</w:t>
            </w:r>
          </w:p>
        </w:tc>
      </w:tr>
      <w:tr w:rsidR="00886200" w:rsidRPr="003B7EDB" w14:paraId="6207F5CF" w14:textId="77777777" w:rsidTr="003B7EDB">
        <w:trPr>
          <w:trHeight w:val="808"/>
        </w:trPr>
        <w:tc>
          <w:tcPr>
            <w:tcW w:w="2386" w:type="dxa"/>
            <w:vMerge/>
          </w:tcPr>
          <w:p w14:paraId="6207F5CA" w14:textId="77777777" w:rsidR="00886200" w:rsidRPr="003B7EDB" w:rsidRDefault="00886200" w:rsidP="003B7EDB">
            <w:pPr>
              <w:pStyle w:val="TableParagraph"/>
              <w:spacing w:before="73"/>
              <w:rPr>
                <w:rFonts w:ascii="Verdana" w:hAnsi="Verdana"/>
                <w:sz w:val="20"/>
                <w:szCs w:val="20"/>
                <w:lang w:val="en-AU"/>
              </w:rPr>
            </w:pPr>
          </w:p>
        </w:tc>
        <w:tc>
          <w:tcPr>
            <w:tcW w:w="4104" w:type="dxa"/>
          </w:tcPr>
          <w:p w14:paraId="6207F5CB"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Engage our senior leaders and other staff in the delivery of</w:t>
            </w:r>
          </w:p>
          <w:p w14:paraId="6207F5CC"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RAP commitments.</w:t>
            </w:r>
          </w:p>
        </w:tc>
        <w:tc>
          <w:tcPr>
            <w:tcW w:w="1377" w:type="dxa"/>
          </w:tcPr>
          <w:p w14:paraId="6207F5CD"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July 2026</w:t>
            </w:r>
          </w:p>
        </w:tc>
        <w:tc>
          <w:tcPr>
            <w:tcW w:w="1880" w:type="dxa"/>
          </w:tcPr>
          <w:p w14:paraId="6207F5CE"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First Nations Champions, RAP Champion</w:t>
            </w:r>
          </w:p>
        </w:tc>
      </w:tr>
      <w:tr w:rsidR="00886200" w:rsidRPr="003B7EDB" w14:paraId="6207F5D4" w14:textId="77777777" w:rsidTr="003B7EDB">
        <w:trPr>
          <w:trHeight w:val="806"/>
        </w:trPr>
        <w:tc>
          <w:tcPr>
            <w:tcW w:w="2386" w:type="dxa"/>
          </w:tcPr>
          <w:p w14:paraId="6207F5D0" w14:textId="77777777" w:rsidR="00886200" w:rsidRPr="003B7EDB" w:rsidRDefault="00886200" w:rsidP="003B7EDB">
            <w:pPr>
              <w:pStyle w:val="TableParagraph"/>
              <w:spacing w:before="73"/>
              <w:rPr>
                <w:rFonts w:ascii="Verdana" w:hAnsi="Verdana"/>
                <w:sz w:val="20"/>
                <w:szCs w:val="20"/>
                <w:lang w:val="en-AU"/>
              </w:rPr>
            </w:pPr>
          </w:p>
        </w:tc>
        <w:tc>
          <w:tcPr>
            <w:tcW w:w="4104" w:type="dxa"/>
          </w:tcPr>
          <w:p w14:paraId="6207F5D1"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Define and maintain appropriate systems to track, measure and report on RAP commitments.</w:t>
            </w:r>
          </w:p>
        </w:tc>
        <w:tc>
          <w:tcPr>
            <w:tcW w:w="1377" w:type="dxa"/>
          </w:tcPr>
          <w:p w14:paraId="6207F5D2"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July 2026</w:t>
            </w:r>
          </w:p>
        </w:tc>
        <w:tc>
          <w:tcPr>
            <w:tcW w:w="1880" w:type="dxa"/>
          </w:tcPr>
          <w:p w14:paraId="6207F5D3"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Diversity &amp; Inclusion Adviser</w:t>
            </w:r>
          </w:p>
        </w:tc>
      </w:tr>
      <w:tr w:rsidR="00886200" w:rsidRPr="003B7EDB" w14:paraId="6207F5D9" w14:textId="77777777" w:rsidTr="003B7EDB">
        <w:trPr>
          <w:trHeight w:val="735"/>
        </w:trPr>
        <w:tc>
          <w:tcPr>
            <w:tcW w:w="2386" w:type="dxa"/>
          </w:tcPr>
          <w:p w14:paraId="6207F5D5" w14:textId="77777777" w:rsidR="00886200" w:rsidRPr="003B7EDB" w:rsidRDefault="00886200" w:rsidP="003B7EDB">
            <w:pPr>
              <w:pStyle w:val="TableParagraph"/>
              <w:spacing w:before="73"/>
              <w:rPr>
                <w:rFonts w:ascii="Verdana" w:hAnsi="Verdana"/>
                <w:sz w:val="20"/>
                <w:szCs w:val="20"/>
                <w:lang w:val="en-AU"/>
              </w:rPr>
            </w:pPr>
          </w:p>
        </w:tc>
        <w:tc>
          <w:tcPr>
            <w:tcW w:w="4104" w:type="dxa"/>
          </w:tcPr>
          <w:p w14:paraId="6207F5D6"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Appoint and maintain an internal RAP Champion from senior management.</w:t>
            </w:r>
          </w:p>
        </w:tc>
        <w:tc>
          <w:tcPr>
            <w:tcW w:w="1377" w:type="dxa"/>
          </w:tcPr>
          <w:p w14:paraId="6207F5D7"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July 2026</w:t>
            </w:r>
          </w:p>
        </w:tc>
        <w:tc>
          <w:tcPr>
            <w:tcW w:w="1880" w:type="dxa"/>
          </w:tcPr>
          <w:p w14:paraId="6207F5D8" w14:textId="77777777" w:rsidR="00886200" w:rsidRPr="003B7EDB" w:rsidRDefault="004B76A7" w:rsidP="003B7EDB">
            <w:pPr>
              <w:pStyle w:val="TableParagraph"/>
              <w:spacing w:before="73"/>
              <w:rPr>
                <w:rFonts w:ascii="Verdana" w:hAnsi="Verdana"/>
                <w:sz w:val="20"/>
                <w:szCs w:val="20"/>
                <w:lang w:val="en-AU"/>
              </w:rPr>
            </w:pPr>
            <w:r w:rsidRPr="003B7EDB">
              <w:rPr>
                <w:rFonts w:ascii="Verdana" w:hAnsi="Verdana"/>
                <w:sz w:val="20"/>
                <w:szCs w:val="20"/>
                <w:lang w:val="en-AU"/>
              </w:rPr>
              <w:t>RAP Working Group</w:t>
            </w:r>
          </w:p>
        </w:tc>
      </w:tr>
      <w:tr w:rsidR="003B7EDB" w:rsidRPr="003B7EDB" w14:paraId="0B8CDED1" w14:textId="77777777" w:rsidTr="003B7EDB">
        <w:trPr>
          <w:trHeight w:val="735"/>
        </w:trPr>
        <w:tc>
          <w:tcPr>
            <w:tcW w:w="2386" w:type="dxa"/>
          </w:tcPr>
          <w:p w14:paraId="07436484" w14:textId="4E085674"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12. Build accountability and transparency through reporting RAP achievements, challenges and learnings both internally and externally.</w:t>
            </w:r>
          </w:p>
        </w:tc>
        <w:tc>
          <w:tcPr>
            <w:tcW w:w="4104" w:type="dxa"/>
          </w:tcPr>
          <w:p w14:paraId="3F73CBC2" w14:textId="46E8B026"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Contact Reconciliation Australia to verify that our primary and secondary contact details are up to date, to ensure we do</w:t>
            </w:r>
            <w:r>
              <w:rPr>
                <w:rFonts w:ascii="Verdana" w:hAnsi="Verdana"/>
                <w:sz w:val="20"/>
                <w:szCs w:val="20"/>
                <w:lang w:val="en-AU"/>
              </w:rPr>
              <w:t xml:space="preserve"> </w:t>
            </w:r>
            <w:r w:rsidRPr="003B7EDB">
              <w:rPr>
                <w:rFonts w:ascii="Verdana" w:hAnsi="Verdana"/>
                <w:sz w:val="20"/>
                <w:szCs w:val="20"/>
                <w:lang w:val="en-AU"/>
              </w:rPr>
              <w:t>not miss out on important RAP correspondence.</w:t>
            </w:r>
          </w:p>
        </w:tc>
        <w:tc>
          <w:tcPr>
            <w:tcW w:w="1377" w:type="dxa"/>
          </w:tcPr>
          <w:p w14:paraId="585CA6F8" w14:textId="0B8AA577"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June annually</w:t>
            </w:r>
          </w:p>
        </w:tc>
        <w:tc>
          <w:tcPr>
            <w:tcW w:w="1880" w:type="dxa"/>
          </w:tcPr>
          <w:p w14:paraId="757E5B98" w14:textId="60FA73DC"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Diversity &amp; Inclusion Adviser</w:t>
            </w:r>
          </w:p>
        </w:tc>
      </w:tr>
      <w:tr w:rsidR="003B7EDB" w:rsidRPr="003B7EDB" w14:paraId="75E0293F" w14:textId="77777777" w:rsidTr="003B7EDB">
        <w:trPr>
          <w:trHeight w:val="735"/>
        </w:trPr>
        <w:tc>
          <w:tcPr>
            <w:tcW w:w="2386" w:type="dxa"/>
          </w:tcPr>
          <w:p w14:paraId="38EFA32B" w14:textId="77777777" w:rsidR="003B7EDB" w:rsidRPr="003B7EDB" w:rsidRDefault="003B7EDB" w:rsidP="003B7EDB">
            <w:pPr>
              <w:pStyle w:val="TableParagraph"/>
              <w:spacing w:before="73"/>
              <w:rPr>
                <w:rFonts w:ascii="Verdana" w:hAnsi="Verdana"/>
                <w:sz w:val="20"/>
                <w:szCs w:val="20"/>
                <w:lang w:val="en-AU"/>
              </w:rPr>
            </w:pPr>
          </w:p>
        </w:tc>
        <w:tc>
          <w:tcPr>
            <w:tcW w:w="4104" w:type="dxa"/>
          </w:tcPr>
          <w:p w14:paraId="5C536B4E" w14:textId="339B5604"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Contact Reconciliation Australia to request our unique link, to access the online RAP Impact Survey.</w:t>
            </w:r>
          </w:p>
        </w:tc>
        <w:tc>
          <w:tcPr>
            <w:tcW w:w="1377" w:type="dxa"/>
          </w:tcPr>
          <w:p w14:paraId="07488281" w14:textId="693FA24E"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1 August annually</w:t>
            </w:r>
          </w:p>
        </w:tc>
        <w:tc>
          <w:tcPr>
            <w:tcW w:w="1880" w:type="dxa"/>
          </w:tcPr>
          <w:p w14:paraId="03C34950" w14:textId="494275C8"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Diversity &amp; Inclusion Adviser</w:t>
            </w:r>
          </w:p>
        </w:tc>
      </w:tr>
      <w:tr w:rsidR="003B7EDB" w:rsidRPr="003B7EDB" w14:paraId="3E77AA5F" w14:textId="77777777" w:rsidTr="003B7EDB">
        <w:trPr>
          <w:trHeight w:val="735"/>
        </w:trPr>
        <w:tc>
          <w:tcPr>
            <w:tcW w:w="2386" w:type="dxa"/>
          </w:tcPr>
          <w:p w14:paraId="6AD929AD" w14:textId="77777777" w:rsidR="003B7EDB" w:rsidRPr="003B7EDB" w:rsidRDefault="003B7EDB" w:rsidP="003B7EDB">
            <w:pPr>
              <w:pStyle w:val="TableParagraph"/>
              <w:spacing w:before="73"/>
              <w:rPr>
                <w:rFonts w:ascii="Verdana" w:hAnsi="Verdana"/>
                <w:sz w:val="20"/>
                <w:szCs w:val="20"/>
                <w:lang w:val="en-AU"/>
              </w:rPr>
            </w:pPr>
          </w:p>
        </w:tc>
        <w:tc>
          <w:tcPr>
            <w:tcW w:w="4104" w:type="dxa"/>
          </w:tcPr>
          <w:p w14:paraId="2820C4F0" w14:textId="0FCFCCBD"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Complete and submit the annual RAP Impact Survey to Reconciliation Australia.</w:t>
            </w:r>
          </w:p>
        </w:tc>
        <w:tc>
          <w:tcPr>
            <w:tcW w:w="1377" w:type="dxa"/>
          </w:tcPr>
          <w:p w14:paraId="0C300508" w14:textId="31EE3A6A"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30 September, annually</w:t>
            </w:r>
          </w:p>
        </w:tc>
        <w:tc>
          <w:tcPr>
            <w:tcW w:w="1880" w:type="dxa"/>
          </w:tcPr>
          <w:p w14:paraId="293DAF37" w14:textId="1B43C07D"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Diversity &amp; Inclusion Adviser</w:t>
            </w:r>
          </w:p>
        </w:tc>
      </w:tr>
      <w:tr w:rsidR="003B7EDB" w:rsidRPr="003B7EDB" w14:paraId="487B2A2F" w14:textId="77777777" w:rsidTr="003B7EDB">
        <w:trPr>
          <w:trHeight w:val="735"/>
        </w:trPr>
        <w:tc>
          <w:tcPr>
            <w:tcW w:w="2386" w:type="dxa"/>
          </w:tcPr>
          <w:p w14:paraId="6E42FFB5" w14:textId="77777777" w:rsidR="003B7EDB" w:rsidRPr="003B7EDB" w:rsidRDefault="003B7EDB" w:rsidP="003B7EDB">
            <w:pPr>
              <w:pStyle w:val="TableParagraph"/>
              <w:spacing w:before="73"/>
              <w:rPr>
                <w:rFonts w:ascii="Verdana" w:hAnsi="Verdana"/>
                <w:sz w:val="20"/>
                <w:szCs w:val="20"/>
                <w:lang w:val="en-AU"/>
              </w:rPr>
            </w:pPr>
          </w:p>
        </w:tc>
        <w:tc>
          <w:tcPr>
            <w:tcW w:w="4104" w:type="dxa"/>
          </w:tcPr>
          <w:p w14:paraId="1B58A25D" w14:textId="380E1634"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Report RAP progress to all staff and senior leaders quarterly.</w:t>
            </w:r>
          </w:p>
        </w:tc>
        <w:tc>
          <w:tcPr>
            <w:tcW w:w="1377" w:type="dxa"/>
          </w:tcPr>
          <w:p w14:paraId="32599AEF" w14:textId="0F76AD86"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Every quarter</w:t>
            </w:r>
          </w:p>
        </w:tc>
        <w:tc>
          <w:tcPr>
            <w:tcW w:w="1880" w:type="dxa"/>
          </w:tcPr>
          <w:p w14:paraId="329991CD" w14:textId="56EB9EFB"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Diversity &amp; Inclusion Adviser</w:t>
            </w:r>
          </w:p>
        </w:tc>
      </w:tr>
      <w:tr w:rsidR="003B7EDB" w:rsidRPr="003B7EDB" w14:paraId="36EF4A29" w14:textId="77777777" w:rsidTr="003B7EDB">
        <w:trPr>
          <w:trHeight w:val="735"/>
        </w:trPr>
        <w:tc>
          <w:tcPr>
            <w:tcW w:w="2386" w:type="dxa"/>
          </w:tcPr>
          <w:p w14:paraId="5D73F2E6" w14:textId="77777777" w:rsidR="003B7EDB" w:rsidRPr="003B7EDB" w:rsidRDefault="003B7EDB" w:rsidP="003B7EDB">
            <w:pPr>
              <w:pStyle w:val="TableParagraph"/>
              <w:spacing w:before="73"/>
              <w:rPr>
                <w:rFonts w:ascii="Verdana" w:hAnsi="Verdana"/>
                <w:sz w:val="20"/>
                <w:szCs w:val="20"/>
                <w:lang w:val="en-AU"/>
              </w:rPr>
            </w:pPr>
          </w:p>
        </w:tc>
        <w:tc>
          <w:tcPr>
            <w:tcW w:w="4104" w:type="dxa"/>
          </w:tcPr>
          <w:p w14:paraId="443A406A" w14:textId="14FCCCE1"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Publicly report our RAP achievements, challenges and learnings, annually.</w:t>
            </w:r>
          </w:p>
        </w:tc>
        <w:tc>
          <w:tcPr>
            <w:tcW w:w="1377" w:type="dxa"/>
          </w:tcPr>
          <w:p w14:paraId="414CA03E" w14:textId="77777777"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October 2026,</w:t>
            </w:r>
          </w:p>
          <w:p w14:paraId="09C5FAB4" w14:textId="33AC2F75"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2027</w:t>
            </w:r>
          </w:p>
        </w:tc>
        <w:tc>
          <w:tcPr>
            <w:tcW w:w="1880" w:type="dxa"/>
          </w:tcPr>
          <w:p w14:paraId="0B2F76DA" w14:textId="6FA57989"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RAP Working Group, Social Media &amp; Communications Specialist</w:t>
            </w:r>
          </w:p>
        </w:tc>
      </w:tr>
      <w:tr w:rsidR="003B7EDB" w:rsidRPr="003B7EDB" w14:paraId="0290F51E" w14:textId="77777777" w:rsidTr="003B7EDB">
        <w:trPr>
          <w:trHeight w:val="735"/>
        </w:trPr>
        <w:tc>
          <w:tcPr>
            <w:tcW w:w="2386" w:type="dxa"/>
          </w:tcPr>
          <w:p w14:paraId="327D7AA4" w14:textId="77777777" w:rsidR="003B7EDB" w:rsidRPr="003B7EDB" w:rsidRDefault="003B7EDB" w:rsidP="003B7EDB">
            <w:pPr>
              <w:pStyle w:val="TableParagraph"/>
              <w:spacing w:before="73"/>
              <w:rPr>
                <w:rFonts w:ascii="Verdana" w:hAnsi="Verdana"/>
                <w:sz w:val="20"/>
                <w:szCs w:val="20"/>
                <w:lang w:val="en-AU"/>
              </w:rPr>
            </w:pPr>
          </w:p>
        </w:tc>
        <w:tc>
          <w:tcPr>
            <w:tcW w:w="4104" w:type="dxa"/>
          </w:tcPr>
          <w:p w14:paraId="12D6B53B" w14:textId="0E1837E0"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Investigate participating in Reconciliation Australia’s biennial Workplace RAP Barometer.</w:t>
            </w:r>
          </w:p>
        </w:tc>
        <w:tc>
          <w:tcPr>
            <w:tcW w:w="1377" w:type="dxa"/>
          </w:tcPr>
          <w:p w14:paraId="51F34F21" w14:textId="522433CA"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August 2026</w:t>
            </w:r>
          </w:p>
        </w:tc>
        <w:tc>
          <w:tcPr>
            <w:tcW w:w="1880" w:type="dxa"/>
          </w:tcPr>
          <w:p w14:paraId="7E2F95C0" w14:textId="51E3ABB1"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Diversity &amp; Inclusion Adviser, Communications Specialist</w:t>
            </w:r>
          </w:p>
        </w:tc>
      </w:tr>
      <w:tr w:rsidR="003B7EDB" w:rsidRPr="003B7EDB" w14:paraId="6B659012" w14:textId="77777777" w:rsidTr="003B7EDB">
        <w:trPr>
          <w:trHeight w:val="735"/>
        </w:trPr>
        <w:tc>
          <w:tcPr>
            <w:tcW w:w="2386" w:type="dxa"/>
          </w:tcPr>
          <w:p w14:paraId="7415C7F1" w14:textId="77777777" w:rsidR="003B7EDB" w:rsidRPr="003B7EDB" w:rsidRDefault="003B7EDB" w:rsidP="003B7EDB">
            <w:pPr>
              <w:pStyle w:val="TableParagraph"/>
              <w:spacing w:before="73"/>
              <w:rPr>
                <w:rFonts w:ascii="Verdana" w:hAnsi="Verdana"/>
                <w:sz w:val="20"/>
                <w:szCs w:val="20"/>
                <w:lang w:val="en-AU"/>
              </w:rPr>
            </w:pPr>
          </w:p>
        </w:tc>
        <w:tc>
          <w:tcPr>
            <w:tcW w:w="4104" w:type="dxa"/>
          </w:tcPr>
          <w:p w14:paraId="02A45F17" w14:textId="3254ED3D"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Submit a traffic light report to Reconciliation Australia at the conclusion of this RAP.</w:t>
            </w:r>
          </w:p>
        </w:tc>
        <w:tc>
          <w:tcPr>
            <w:tcW w:w="1377" w:type="dxa"/>
          </w:tcPr>
          <w:p w14:paraId="76E0B69D" w14:textId="7F1E09CF"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May 2028</w:t>
            </w:r>
          </w:p>
        </w:tc>
        <w:tc>
          <w:tcPr>
            <w:tcW w:w="1880" w:type="dxa"/>
          </w:tcPr>
          <w:p w14:paraId="25CAAD42" w14:textId="3E6B436F"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Diversity &amp; Inclusion Adviser</w:t>
            </w:r>
          </w:p>
        </w:tc>
      </w:tr>
      <w:tr w:rsidR="003B7EDB" w:rsidRPr="003B7EDB" w14:paraId="753C5459" w14:textId="77777777" w:rsidTr="003B7EDB">
        <w:trPr>
          <w:trHeight w:val="735"/>
        </w:trPr>
        <w:tc>
          <w:tcPr>
            <w:tcW w:w="2386" w:type="dxa"/>
          </w:tcPr>
          <w:p w14:paraId="6A70DACC" w14:textId="267CD777"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13. Continue our reconciliation journey by developing our next RAP.</w:t>
            </w:r>
          </w:p>
        </w:tc>
        <w:tc>
          <w:tcPr>
            <w:tcW w:w="4104" w:type="dxa"/>
          </w:tcPr>
          <w:p w14:paraId="0686B3C2" w14:textId="1E62B0E5"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Register via Reconciliation Australia’s website to begin developing our next RAP.</w:t>
            </w:r>
          </w:p>
        </w:tc>
        <w:tc>
          <w:tcPr>
            <w:tcW w:w="1377" w:type="dxa"/>
          </w:tcPr>
          <w:p w14:paraId="78AABF50" w14:textId="4B2911AA"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January 2027</w:t>
            </w:r>
          </w:p>
        </w:tc>
        <w:tc>
          <w:tcPr>
            <w:tcW w:w="1880" w:type="dxa"/>
          </w:tcPr>
          <w:p w14:paraId="497A55D9" w14:textId="019783BF" w:rsidR="003B7EDB" w:rsidRPr="003B7EDB" w:rsidRDefault="003B7EDB" w:rsidP="003B7EDB">
            <w:pPr>
              <w:pStyle w:val="TableParagraph"/>
              <w:spacing w:before="73"/>
              <w:rPr>
                <w:rFonts w:ascii="Verdana" w:hAnsi="Verdana"/>
                <w:sz w:val="20"/>
                <w:szCs w:val="20"/>
                <w:lang w:val="en-AU"/>
              </w:rPr>
            </w:pPr>
            <w:r w:rsidRPr="003B7EDB">
              <w:rPr>
                <w:rFonts w:ascii="Verdana" w:hAnsi="Verdana"/>
                <w:sz w:val="20"/>
                <w:szCs w:val="20"/>
                <w:lang w:val="en-AU"/>
              </w:rPr>
              <w:t>Diversity &amp; Inclusion Adviser</w:t>
            </w:r>
          </w:p>
        </w:tc>
      </w:tr>
    </w:tbl>
    <w:p w14:paraId="6207F5DA" w14:textId="77777777" w:rsidR="00886200" w:rsidRPr="003B7EDB" w:rsidRDefault="00886200" w:rsidP="003B7EDB">
      <w:pPr>
        <w:pStyle w:val="TableParagraph"/>
        <w:spacing w:before="73"/>
        <w:rPr>
          <w:rFonts w:ascii="Verdana" w:hAnsi="Verdana"/>
          <w:sz w:val="20"/>
          <w:szCs w:val="20"/>
          <w:lang w:val="en-AU"/>
        </w:rPr>
      </w:pPr>
    </w:p>
    <w:p w14:paraId="6207F60F" w14:textId="77777777" w:rsidR="00886200" w:rsidRPr="00945066" w:rsidRDefault="00886200">
      <w:pPr>
        <w:pStyle w:val="TableParagraph"/>
        <w:rPr>
          <w:rFonts w:ascii="Verdana" w:hAnsi="Verdana"/>
          <w:sz w:val="16"/>
          <w:lang w:val="en-AU"/>
        </w:rPr>
        <w:sectPr w:rsidR="00886200" w:rsidRPr="00945066">
          <w:pgSz w:w="11910" w:h="16840"/>
          <w:pgMar w:top="1920" w:right="992" w:bottom="280" w:left="992" w:header="720" w:footer="720" w:gutter="0"/>
          <w:cols w:space="720"/>
        </w:sectPr>
      </w:pPr>
    </w:p>
    <w:p w14:paraId="6207F626" w14:textId="77777777" w:rsidR="00886200" w:rsidRPr="00945066" w:rsidRDefault="00886200">
      <w:pPr>
        <w:pStyle w:val="BodyText"/>
        <w:rPr>
          <w:rFonts w:ascii="Verdana" w:hAnsi="Verdana"/>
          <w:lang w:val="en-AU"/>
        </w:rPr>
      </w:pPr>
    </w:p>
    <w:p w14:paraId="6207F643" w14:textId="77777777" w:rsidR="00886200" w:rsidRPr="00D9368A" w:rsidRDefault="00886200" w:rsidP="00D9368A">
      <w:pPr>
        <w:rPr>
          <w:rFonts w:ascii="Verdana" w:hAnsi="Verdana"/>
          <w:sz w:val="14"/>
        </w:rPr>
      </w:pPr>
    </w:p>
    <w:p w14:paraId="6207F644" w14:textId="77777777" w:rsidR="00886200" w:rsidRDefault="00886200" w:rsidP="00D9368A">
      <w:pPr>
        <w:rPr>
          <w:rFonts w:ascii="Verdana" w:hAnsi="Verdana"/>
          <w:sz w:val="14"/>
        </w:rPr>
      </w:pPr>
    </w:p>
    <w:p w14:paraId="15BD10C4" w14:textId="77777777" w:rsidR="00D9368A" w:rsidRDefault="00D9368A" w:rsidP="00D9368A">
      <w:pPr>
        <w:rPr>
          <w:rFonts w:ascii="Verdana" w:hAnsi="Verdana"/>
          <w:sz w:val="14"/>
        </w:rPr>
      </w:pPr>
    </w:p>
    <w:p w14:paraId="523CB244" w14:textId="77777777" w:rsidR="00D9368A" w:rsidRDefault="00D9368A" w:rsidP="00D9368A">
      <w:pPr>
        <w:rPr>
          <w:rFonts w:ascii="Verdana" w:hAnsi="Verdana"/>
          <w:sz w:val="14"/>
        </w:rPr>
      </w:pPr>
    </w:p>
    <w:p w14:paraId="0CA3AEF5" w14:textId="77777777" w:rsidR="00D9368A" w:rsidRDefault="00D9368A" w:rsidP="00D9368A">
      <w:pPr>
        <w:rPr>
          <w:rFonts w:ascii="Verdana" w:hAnsi="Verdana"/>
          <w:sz w:val="14"/>
        </w:rPr>
      </w:pPr>
    </w:p>
    <w:p w14:paraId="6794A2AE" w14:textId="77777777" w:rsidR="00D9368A" w:rsidRDefault="00D9368A" w:rsidP="00D9368A">
      <w:pPr>
        <w:rPr>
          <w:rFonts w:ascii="Verdana" w:hAnsi="Verdana"/>
          <w:sz w:val="14"/>
        </w:rPr>
      </w:pPr>
    </w:p>
    <w:p w14:paraId="31FAD25B" w14:textId="77777777" w:rsidR="00D9368A" w:rsidRPr="00D9368A" w:rsidRDefault="00D9368A" w:rsidP="00D9368A">
      <w:pPr>
        <w:rPr>
          <w:rFonts w:ascii="Verdana" w:hAnsi="Verdana"/>
          <w:sz w:val="14"/>
        </w:rPr>
      </w:pPr>
    </w:p>
    <w:p w14:paraId="6207F645" w14:textId="77777777" w:rsidR="00886200" w:rsidRPr="00D9368A" w:rsidRDefault="00886200" w:rsidP="00D9368A">
      <w:pPr>
        <w:rPr>
          <w:rFonts w:ascii="Verdana" w:hAnsi="Verdana"/>
          <w:sz w:val="14"/>
        </w:rPr>
      </w:pPr>
    </w:p>
    <w:p w14:paraId="7713268F" w14:textId="77777777" w:rsidR="00D9368A" w:rsidRPr="00D9368A" w:rsidRDefault="004B76A7" w:rsidP="00D9368A">
      <w:pPr>
        <w:pStyle w:val="Heading1"/>
        <w:ind w:left="0"/>
        <w:rPr>
          <w:rFonts w:ascii="Verdana" w:hAnsi="Verdana"/>
          <w:sz w:val="44"/>
          <w:szCs w:val="44"/>
          <w:lang w:val="en-AU"/>
        </w:rPr>
      </w:pPr>
      <w:r w:rsidRPr="00D9368A">
        <w:rPr>
          <w:rFonts w:ascii="Verdana" w:hAnsi="Verdana"/>
          <w:sz w:val="44"/>
          <w:szCs w:val="44"/>
          <w:lang w:val="en-AU"/>
        </w:rPr>
        <w:t xml:space="preserve">Diversity &amp; Inclusion at Austrade </w:t>
      </w:r>
    </w:p>
    <w:p w14:paraId="6207F691" w14:textId="1565C062" w:rsidR="00886200" w:rsidRPr="00D9368A" w:rsidRDefault="00D9368A" w:rsidP="00D9368A">
      <w:pPr>
        <w:rPr>
          <w:rFonts w:ascii="Verdana" w:hAnsi="Verdana"/>
          <w:sz w:val="24"/>
        </w:rPr>
      </w:pPr>
      <w:hyperlink r:id="rId14" w:history="1">
        <w:r w:rsidRPr="006F651E">
          <w:rPr>
            <w:rStyle w:val="Hyperlink"/>
            <w:rFonts w:ascii="Verdana" w:hAnsi="Verdana"/>
            <w:sz w:val="24"/>
          </w:rPr>
          <w:t>diversity@austrade.gov.au</w:t>
        </w:r>
      </w:hyperlink>
    </w:p>
    <w:p w14:paraId="6207F692" w14:textId="77777777" w:rsidR="00886200" w:rsidRPr="00D9368A" w:rsidRDefault="004B76A7" w:rsidP="00D9368A">
      <w:pPr>
        <w:rPr>
          <w:rFonts w:ascii="Verdana" w:hAnsi="Verdana"/>
          <w:sz w:val="24"/>
        </w:rPr>
      </w:pPr>
      <w:r w:rsidRPr="00D9368A">
        <w:rPr>
          <w:rFonts w:ascii="Verdana" w:hAnsi="Verdana"/>
          <w:sz w:val="24"/>
        </w:rPr>
        <w:t>austrade.gov.au</w:t>
      </w:r>
    </w:p>
    <w:sectPr w:rsidR="00886200" w:rsidRPr="00D9368A">
      <w:pgSz w:w="11910" w:h="16840"/>
      <w:pgMar w:top="192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FA102" w14:textId="77777777" w:rsidR="00055E12" w:rsidRPr="00945066" w:rsidRDefault="00055E12" w:rsidP="009340CB">
      <w:r w:rsidRPr="00945066">
        <w:separator/>
      </w:r>
    </w:p>
  </w:endnote>
  <w:endnote w:type="continuationSeparator" w:id="0">
    <w:p w14:paraId="27D325C0" w14:textId="77777777" w:rsidR="00055E12" w:rsidRPr="00945066" w:rsidRDefault="00055E12" w:rsidP="009340CB">
      <w:r w:rsidRPr="009450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U Sans Text">
    <w:altName w:val="AU Sans Text"/>
    <w:panose1 w:val="020B0503030202060203"/>
    <w:charset w:val="00"/>
    <w:family w:val="swiss"/>
    <w:notTrueType/>
    <w:pitch w:val="variable"/>
    <w:sig w:usb0="00000007" w:usb1="1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U Sans Display Thin">
    <w:altName w:val="AU Sans Display Thin"/>
    <w:panose1 w:val="00000000000000000000"/>
    <w:charset w:val="00"/>
    <w:family w:val="swiss"/>
    <w:notTrueType/>
    <w:pitch w:val="variable"/>
    <w:sig w:usb0="00000007" w:usb1="10000000" w:usb2="00000000" w:usb3="00000000" w:csb0="00000093" w:csb1="00000000"/>
  </w:font>
  <w:font w:name="AU Sans Display Light">
    <w:altName w:val="AU Sans Display Light"/>
    <w:panose1 w:val="00000000000000000000"/>
    <w:charset w:val="00"/>
    <w:family w:val="swiss"/>
    <w:notTrueType/>
    <w:pitch w:val="variable"/>
    <w:sig w:usb0="00000007" w:usb1="10000000" w:usb2="00000000" w:usb3="00000000" w:csb0="00000093" w:csb1="00000000"/>
  </w:font>
  <w:font w:name="AU Sans Text Light">
    <w:altName w:val="AU Sans Text Light"/>
    <w:panose1 w:val="00000000000000000000"/>
    <w:charset w:val="00"/>
    <w:family w:val="swiss"/>
    <w:notTrueType/>
    <w:pitch w:val="variable"/>
    <w:sig w:usb0="00000007" w:usb1="10000000" w:usb2="00000000" w:usb3="00000000" w:csb0="00000093" w:csb1="00000000"/>
  </w:font>
  <w:font w:name="AU Sans Text Medium">
    <w:altName w:val="AU Sans Text Medium"/>
    <w:panose1 w:val="00000000000000000000"/>
    <w:charset w:val="00"/>
    <w:family w:val="swiss"/>
    <w:notTrueType/>
    <w:pitch w:val="variable"/>
    <w:sig w:usb0="00000007" w:usb1="10000000" w:usb2="00000000" w:usb3="00000000" w:csb0="00000093" w:csb1="00000000"/>
  </w:font>
  <w:font w:name="AU Sans Display">
    <w:altName w:val="AU Sans Display"/>
    <w:panose1 w:val="00000000000000000000"/>
    <w:charset w:val="00"/>
    <w:family w:val="swiss"/>
    <w:notTrueType/>
    <w:pitch w:val="variable"/>
    <w:sig w:usb0="00000007" w:usb1="1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FBA0" w14:textId="4257F908" w:rsidR="009340CB" w:rsidRPr="00945066" w:rsidRDefault="009340CB">
    <w:pPr>
      <w:pStyle w:val="Footer"/>
    </w:pPr>
    <w:r w:rsidRPr="00945066">
      <w:rPr>
        <w:noProof/>
      </w:rPr>
      <mc:AlternateContent>
        <mc:Choice Requires="wps">
          <w:drawing>
            <wp:anchor distT="0" distB="0" distL="0" distR="0" simplePos="0" relativeHeight="251662336" behindDoc="0" locked="0" layoutInCell="1" allowOverlap="1" wp14:anchorId="43F97D66" wp14:editId="33AD143A">
              <wp:simplePos x="635" y="635"/>
              <wp:positionH relativeFrom="page">
                <wp:align>center</wp:align>
              </wp:positionH>
              <wp:positionV relativeFrom="page">
                <wp:align>bottom</wp:align>
              </wp:positionV>
              <wp:extent cx="622300" cy="376555"/>
              <wp:effectExtent l="0" t="0" r="6350" b="0"/>
              <wp:wrapNone/>
              <wp:docPr id="532086379" name="Text Box 6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C8CD092" w14:textId="012A4962" w:rsidR="009340CB" w:rsidRPr="00945066" w:rsidRDefault="009340CB" w:rsidP="009340CB">
                          <w:pPr>
                            <w:rPr>
                              <w:rFonts w:ascii="Aptos" w:eastAsia="Aptos" w:hAnsi="Aptos" w:cs="Aptos"/>
                              <w:color w:val="FF0000"/>
                              <w:sz w:val="24"/>
                              <w:szCs w:val="24"/>
                            </w:rPr>
                          </w:pPr>
                          <w:r w:rsidRPr="00945066">
                            <w:rPr>
                              <w:rFonts w:ascii="Aptos" w:eastAsia="Aptos" w:hAnsi="Aptos" w:cs="Aptos"/>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F97D66" id="_x0000_t202" coordsize="21600,21600" o:spt="202" path="m,l,21600r21600,l21600,xe">
              <v:stroke joinstyle="miter"/>
              <v:path gradientshapeok="t" o:connecttype="rect"/>
            </v:shapetype>
            <v:shape id="Text Box 61"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C8CD092" w14:textId="012A4962" w:rsidR="009340CB" w:rsidRPr="00945066" w:rsidRDefault="009340CB" w:rsidP="009340CB">
                    <w:pPr>
                      <w:rPr>
                        <w:rFonts w:ascii="Aptos" w:eastAsia="Aptos" w:hAnsi="Aptos" w:cs="Aptos"/>
                        <w:color w:val="FF0000"/>
                        <w:sz w:val="24"/>
                        <w:szCs w:val="24"/>
                      </w:rPr>
                    </w:pPr>
                    <w:r w:rsidRPr="00945066">
                      <w:rPr>
                        <w:rFonts w:ascii="Aptos" w:eastAsia="Aptos" w:hAnsi="Aptos" w:cs="Aptos"/>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C3D9D" w14:textId="6C2D268C" w:rsidR="009340CB" w:rsidRPr="00945066" w:rsidRDefault="009340CB">
    <w:pPr>
      <w:pStyle w:val="Footer"/>
    </w:pPr>
    <w:r w:rsidRPr="00945066">
      <w:rPr>
        <w:noProof/>
      </w:rPr>
      <mc:AlternateContent>
        <mc:Choice Requires="wps">
          <w:drawing>
            <wp:anchor distT="0" distB="0" distL="0" distR="0" simplePos="0" relativeHeight="251666432" behindDoc="0" locked="0" layoutInCell="1" allowOverlap="1" wp14:anchorId="1B2CAADE" wp14:editId="1B9B9515">
              <wp:simplePos x="628650" y="10058400"/>
              <wp:positionH relativeFrom="page">
                <wp:align>center</wp:align>
              </wp:positionH>
              <wp:positionV relativeFrom="page">
                <wp:align>bottom</wp:align>
              </wp:positionV>
              <wp:extent cx="622300" cy="376555"/>
              <wp:effectExtent l="0" t="0" r="6350" b="0"/>
              <wp:wrapNone/>
              <wp:docPr id="1790754122" name="Text Box 6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2F6733" w14:textId="0F96DB22" w:rsidR="009340CB" w:rsidRPr="00945066" w:rsidRDefault="009340CB" w:rsidP="009340CB">
                          <w:pPr>
                            <w:rPr>
                              <w:rFonts w:ascii="Aptos" w:eastAsia="Aptos" w:hAnsi="Aptos" w:cs="Aptos"/>
                              <w:color w:val="FF0000"/>
                              <w:sz w:val="24"/>
                              <w:szCs w:val="24"/>
                            </w:rPr>
                          </w:pPr>
                          <w:r w:rsidRPr="00945066">
                            <w:rPr>
                              <w:rFonts w:ascii="Aptos" w:eastAsia="Aptos" w:hAnsi="Aptos" w:cs="Aptos"/>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2CAADE" id="_x0000_t202" coordsize="21600,21600" o:spt="202" path="m,l,21600r21600,l21600,xe">
              <v:stroke joinstyle="miter"/>
              <v:path gradientshapeok="t" o:connecttype="rect"/>
            </v:shapetype>
            <v:shape id="Text Box 62" o:spid="_x0000_s1029" type="#_x0000_t202" alt="OFFICIAL" style="position:absolute;margin-left:0;margin-top:0;width:49pt;height:29.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22F6733" w14:textId="0F96DB22" w:rsidR="009340CB" w:rsidRPr="00945066" w:rsidRDefault="009340CB" w:rsidP="009340CB">
                    <w:pPr>
                      <w:rPr>
                        <w:rFonts w:ascii="Aptos" w:eastAsia="Aptos" w:hAnsi="Aptos" w:cs="Aptos"/>
                        <w:color w:val="FF0000"/>
                        <w:sz w:val="24"/>
                        <w:szCs w:val="24"/>
                      </w:rPr>
                    </w:pPr>
                    <w:r w:rsidRPr="00945066">
                      <w:rPr>
                        <w:rFonts w:ascii="Aptos" w:eastAsia="Aptos" w:hAnsi="Aptos" w:cs="Aptos"/>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8BE27" w14:textId="288AE07E" w:rsidR="009340CB" w:rsidRPr="00945066" w:rsidRDefault="009340CB">
    <w:pPr>
      <w:pStyle w:val="Footer"/>
    </w:pPr>
    <w:r w:rsidRPr="00945066">
      <w:rPr>
        <w:noProof/>
      </w:rPr>
      <mc:AlternateContent>
        <mc:Choice Requires="wps">
          <w:drawing>
            <wp:anchor distT="0" distB="0" distL="0" distR="0" simplePos="0" relativeHeight="251660288" behindDoc="0" locked="0" layoutInCell="1" allowOverlap="1" wp14:anchorId="72D30069" wp14:editId="439B98B5">
              <wp:simplePos x="635" y="635"/>
              <wp:positionH relativeFrom="page">
                <wp:align>center</wp:align>
              </wp:positionH>
              <wp:positionV relativeFrom="page">
                <wp:align>bottom</wp:align>
              </wp:positionV>
              <wp:extent cx="622300" cy="376555"/>
              <wp:effectExtent l="0" t="0" r="6350" b="0"/>
              <wp:wrapNone/>
              <wp:docPr id="550891529" name="Text Box 6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31393EE" w14:textId="511F0BD1" w:rsidR="009340CB" w:rsidRPr="00945066" w:rsidRDefault="009340CB" w:rsidP="009340CB">
                          <w:pPr>
                            <w:rPr>
                              <w:rFonts w:ascii="Aptos" w:eastAsia="Aptos" w:hAnsi="Aptos" w:cs="Aptos"/>
                              <w:color w:val="FF0000"/>
                              <w:sz w:val="24"/>
                              <w:szCs w:val="24"/>
                            </w:rPr>
                          </w:pPr>
                          <w:r w:rsidRPr="00945066">
                            <w:rPr>
                              <w:rFonts w:ascii="Aptos" w:eastAsia="Aptos" w:hAnsi="Aptos" w:cs="Aptos"/>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D30069" id="_x0000_t202" coordsize="21600,21600" o:spt="202" path="m,l,21600r21600,l21600,xe">
              <v:stroke joinstyle="miter"/>
              <v:path gradientshapeok="t" o:connecttype="rect"/>
            </v:shapetype>
            <v:shape id="Text Box 60" o:spid="_x0000_s1031"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731393EE" w14:textId="511F0BD1" w:rsidR="009340CB" w:rsidRPr="00945066" w:rsidRDefault="009340CB" w:rsidP="009340CB">
                    <w:pPr>
                      <w:rPr>
                        <w:rFonts w:ascii="Aptos" w:eastAsia="Aptos" w:hAnsi="Aptos" w:cs="Aptos"/>
                        <w:color w:val="FF0000"/>
                        <w:sz w:val="24"/>
                        <w:szCs w:val="24"/>
                      </w:rPr>
                    </w:pPr>
                    <w:r w:rsidRPr="00945066">
                      <w:rPr>
                        <w:rFonts w:ascii="Aptos" w:eastAsia="Aptos" w:hAnsi="Aptos" w:cs="Aptos"/>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9B9C7" w14:textId="77777777" w:rsidR="00055E12" w:rsidRPr="00945066" w:rsidRDefault="00055E12" w:rsidP="009340CB">
      <w:r w:rsidRPr="00945066">
        <w:separator/>
      </w:r>
    </w:p>
  </w:footnote>
  <w:footnote w:type="continuationSeparator" w:id="0">
    <w:p w14:paraId="1BE585CE" w14:textId="77777777" w:rsidR="00055E12" w:rsidRPr="00945066" w:rsidRDefault="00055E12" w:rsidP="009340CB">
      <w:r w:rsidRPr="009450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8F6E" w14:textId="5200EA8E" w:rsidR="009340CB" w:rsidRPr="00945066" w:rsidRDefault="009340CB">
    <w:pPr>
      <w:pStyle w:val="Header"/>
    </w:pPr>
    <w:r w:rsidRPr="00945066">
      <w:rPr>
        <w:noProof/>
      </w:rPr>
      <mc:AlternateContent>
        <mc:Choice Requires="wps">
          <w:drawing>
            <wp:anchor distT="0" distB="0" distL="0" distR="0" simplePos="0" relativeHeight="251653120" behindDoc="0" locked="0" layoutInCell="1" allowOverlap="1" wp14:anchorId="08332D78" wp14:editId="053C2347">
              <wp:simplePos x="635" y="635"/>
              <wp:positionH relativeFrom="page">
                <wp:align>center</wp:align>
              </wp:positionH>
              <wp:positionV relativeFrom="page">
                <wp:align>top</wp:align>
              </wp:positionV>
              <wp:extent cx="622300" cy="376555"/>
              <wp:effectExtent l="0" t="0" r="6350" b="4445"/>
              <wp:wrapNone/>
              <wp:docPr id="1698251598" name="Text Box 5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A30FE5" w14:textId="39A5D122" w:rsidR="009340CB" w:rsidRPr="00945066" w:rsidRDefault="009340CB" w:rsidP="009340CB">
                          <w:pPr>
                            <w:rPr>
                              <w:rFonts w:ascii="Aptos" w:eastAsia="Aptos" w:hAnsi="Aptos" w:cs="Aptos"/>
                              <w:color w:val="FF0000"/>
                              <w:sz w:val="24"/>
                              <w:szCs w:val="24"/>
                            </w:rPr>
                          </w:pPr>
                          <w:r w:rsidRPr="00945066">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332D78" id="_x0000_t202" coordsize="21600,21600" o:spt="202" path="m,l,21600r21600,l21600,xe">
              <v:stroke joinstyle="miter"/>
              <v:path gradientshapeok="t" o:connecttype="rect"/>
            </v:shapetype>
            <v:shape id="Text Box 58" o:spid="_x0000_s1026" type="#_x0000_t202" alt="OFFICIAL" style="position:absolute;margin-left:0;margin-top:0;width:49pt;height:29.65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BA30FE5" w14:textId="39A5D122" w:rsidR="009340CB" w:rsidRPr="00945066" w:rsidRDefault="009340CB" w:rsidP="009340CB">
                    <w:pPr>
                      <w:rPr>
                        <w:rFonts w:ascii="Aptos" w:eastAsia="Aptos" w:hAnsi="Aptos" w:cs="Aptos"/>
                        <w:color w:val="FF0000"/>
                        <w:sz w:val="24"/>
                        <w:szCs w:val="24"/>
                      </w:rPr>
                    </w:pPr>
                    <w:r w:rsidRPr="00945066">
                      <w:rPr>
                        <w:rFonts w:ascii="Aptos" w:eastAsia="Aptos" w:hAnsi="Aptos" w:cs="Aptos"/>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7702" w14:textId="07DDC680" w:rsidR="009340CB" w:rsidRPr="00945066" w:rsidRDefault="009340CB">
    <w:pPr>
      <w:pStyle w:val="Header"/>
    </w:pPr>
    <w:r w:rsidRPr="00945066">
      <w:rPr>
        <w:noProof/>
      </w:rPr>
      <mc:AlternateContent>
        <mc:Choice Requires="wps">
          <w:drawing>
            <wp:anchor distT="0" distB="0" distL="0" distR="0" simplePos="0" relativeHeight="251657216" behindDoc="0" locked="0" layoutInCell="1" allowOverlap="1" wp14:anchorId="6214E0C2" wp14:editId="57F4C7C0">
              <wp:simplePos x="628650" y="457200"/>
              <wp:positionH relativeFrom="page">
                <wp:align>center</wp:align>
              </wp:positionH>
              <wp:positionV relativeFrom="page">
                <wp:align>top</wp:align>
              </wp:positionV>
              <wp:extent cx="622300" cy="376555"/>
              <wp:effectExtent l="0" t="0" r="6350" b="4445"/>
              <wp:wrapNone/>
              <wp:docPr id="1005777124" name="Text Box 5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C8E8" w14:textId="4BFC2274" w:rsidR="009340CB" w:rsidRPr="00945066" w:rsidRDefault="009340CB" w:rsidP="009340CB">
                          <w:pPr>
                            <w:rPr>
                              <w:rFonts w:ascii="Aptos" w:eastAsia="Aptos" w:hAnsi="Aptos" w:cs="Aptos"/>
                              <w:color w:val="FF0000"/>
                              <w:sz w:val="24"/>
                              <w:szCs w:val="24"/>
                            </w:rPr>
                          </w:pPr>
                          <w:r w:rsidRPr="00945066">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14E0C2" id="_x0000_t202" coordsize="21600,21600" o:spt="202" path="m,l,21600r21600,l21600,xe">
              <v:stroke joinstyle="miter"/>
              <v:path gradientshapeok="t" o:connecttype="rect"/>
            </v:shapetype>
            <v:shape id="Text Box 59" o:spid="_x0000_s1027" type="#_x0000_t202" alt="OFFICIAL" style="position:absolute;margin-left:0;margin-top:0;width:49pt;height:29.6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8E4C8E8" w14:textId="4BFC2274" w:rsidR="009340CB" w:rsidRPr="00945066" w:rsidRDefault="009340CB" w:rsidP="009340CB">
                    <w:pPr>
                      <w:rPr>
                        <w:rFonts w:ascii="Aptos" w:eastAsia="Aptos" w:hAnsi="Aptos" w:cs="Aptos"/>
                        <w:color w:val="FF0000"/>
                        <w:sz w:val="24"/>
                        <w:szCs w:val="24"/>
                      </w:rPr>
                    </w:pPr>
                    <w:r w:rsidRPr="00945066">
                      <w:rPr>
                        <w:rFonts w:ascii="Aptos" w:eastAsia="Aptos" w:hAnsi="Aptos" w:cs="Aptos"/>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4713" w14:textId="02248BE8" w:rsidR="009340CB" w:rsidRPr="00945066" w:rsidRDefault="009340CB">
    <w:pPr>
      <w:pStyle w:val="Header"/>
    </w:pPr>
    <w:r w:rsidRPr="00945066">
      <w:rPr>
        <w:noProof/>
      </w:rPr>
      <mc:AlternateContent>
        <mc:Choice Requires="wps">
          <w:drawing>
            <wp:anchor distT="0" distB="0" distL="0" distR="0" simplePos="0" relativeHeight="251650048" behindDoc="0" locked="0" layoutInCell="1" allowOverlap="1" wp14:anchorId="4F17E2C0" wp14:editId="656361B8">
              <wp:simplePos x="635" y="635"/>
              <wp:positionH relativeFrom="page">
                <wp:align>center</wp:align>
              </wp:positionH>
              <wp:positionV relativeFrom="page">
                <wp:align>top</wp:align>
              </wp:positionV>
              <wp:extent cx="622300" cy="376555"/>
              <wp:effectExtent l="0" t="0" r="6350" b="4445"/>
              <wp:wrapNone/>
              <wp:docPr id="1328630329" name="Text Box 5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72D6F8D" w14:textId="151D2DFF" w:rsidR="009340CB" w:rsidRPr="00945066" w:rsidRDefault="009340CB" w:rsidP="009340CB">
                          <w:pPr>
                            <w:rPr>
                              <w:rFonts w:ascii="Aptos" w:eastAsia="Aptos" w:hAnsi="Aptos" w:cs="Aptos"/>
                              <w:color w:val="FF0000"/>
                              <w:sz w:val="24"/>
                              <w:szCs w:val="24"/>
                            </w:rPr>
                          </w:pPr>
                          <w:r w:rsidRPr="00945066">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17E2C0" id="_x0000_t202" coordsize="21600,21600" o:spt="202" path="m,l,21600r21600,l21600,xe">
              <v:stroke joinstyle="miter"/>
              <v:path gradientshapeok="t" o:connecttype="rect"/>
            </v:shapetype>
            <v:shape id="Text Box 57" o:spid="_x0000_s1030" type="#_x0000_t202" alt="OFFICIAL" style="position:absolute;margin-left:0;margin-top:0;width:49pt;height:29.65pt;z-index:2516500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72D6F8D" w14:textId="151D2DFF" w:rsidR="009340CB" w:rsidRPr="00945066" w:rsidRDefault="009340CB" w:rsidP="009340CB">
                    <w:pPr>
                      <w:rPr>
                        <w:rFonts w:ascii="Aptos" w:eastAsia="Aptos" w:hAnsi="Aptos" w:cs="Aptos"/>
                        <w:color w:val="FF0000"/>
                        <w:sz w:val="24"/>
                        <w:szCs w:val="24"/>
                      </w:rPr>
                    </w:pPr>
                    <w:r w:rsidRPr="00945066">
                      <w:rPr>
                        <w:rFonts w:ascii="Aptos" w:eastAsia="Aptos" w:hAnsi="Aptos" w:cs="Aptos"/>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1285"/>
    <w:multiLevelType w:val="hybridMultilevel"/>
    <w:tmpl w:val="59DEF0A0"/>
    <w:lvl w:ilvl="0" w:tplc="0C09000F">
      <w:start w:val="1"/>
      <w:numFmt w:val="decimal"/>
      <w:lvlText w:val="%1."/>
      <w:lvlJc w:val="left"/>
      <w:pPr>
        <w:ind w:left="881" w:hanging="360"/>
      </w:pPr>
    </w:lvl>
    <w:lvl w:ilvl="1" w:tplc="0C090019" w:tentative="1">
      <w:start w:val="1"/>
      <w:numFmt w:val="lowerLetter"/>
      <w:lvlText w:val="%2."/>
      <w:lvlJc w:val="left"/>
      <w:pPr>
        <w:ind w:left="1601" w:hanging="360"/>
      </w:pPr>
    </w:lvl>
    <w:lvl w:ilvl="2" w:tplc="0C09001B" w:tentative="1">
      <w:start w:val="1"/>
      <w:numFmt w:val="lowerRoman"/>
      <w:lvlText w:val="%3."/>
      <w:lvlJc w:val="right"/>
      <w:pPr>
        <w:ind w:left="2321" w:hanging="180"/>
      </w:pPr>
    </w:lvl>
    <w:lvl w:ilvl="3" w:tplc="0C09000F" w:tentative="1">
      <w:start w:val="1"/>
      <w:numFmt w:val="decimal"/>
      <w:lvlText w:val="%4."/>
      <w:lvlJc w:val="left"/>
      <w:pPr>
        <w:ind w:left="3041" w:hanging="360"/>
      </w:pPr>
    </w:lvl>
    <w:lvl w:ilvl="4" w:tplc="0C090019" w:tentative="1">
      <w:start w:val="1"/>
      <w:numFmt w:val="lowerLetter"/>
      <w:lvlText w:val="%5."/>
      <w:lvlJc w:val="left"/>
      <w:pPr>
        <w:ind w:left="3761" w:hanging="360"/>
      </w:pPr>
    </w:lvl>
    <w:lvl w:ilvl="5" w:tplc="0C09001B" w:tentative="1">
      <w:start w:val="1"/>
      <w:numFmt w:val="lowerRoman"/>
      <w:lvlText w:val="%6."/>
      <w:lvlJc w:val="right"/>
      <w:pPr>
        <w:ind w:left="4481" w:hanging="180"/>
      </w:pPr>
    </w:lvl>
    <w:lvl w:ilvl="6" w:tplc="0C09000F" w:tentative="1">
      <w:start w:val="1"/>
      <w:numFmt w:val="decimal"/>
      <w:lvlText w:val="%7."/>
      <w:lvlJc w:val="left"/>
      <w:pPr>
        <w:ind w:left="5201" w:hanging="360"/>
      </w:pPr>
    </w:lvl>
    <w:lvl w:ilvl="7" w:tplc="0C090019" w:tentative="1">
      <w:start w:val="1"/>
      <w:numFmt w:val="lowerLetter"/>
      <w:lvlText w:val="%8."/>
      <w:lvlJc w:val="left"/>
      <w:pPr>
        <w:ind w:left="5921" w:hanging="360"/>
      </w:pPr>
    </w:lvl>
    <w:lvl w:ilvl="8" w:tplc="0C09001B" w:tentative="1">
      <w:start w:val="1"/>
      <w:numFmt w:val="lowerRoman"/>
      <w:lvlText w:val="%9."/>
      <w:lvlJc w:val="right"/>
      <w:pPr>
        <w:ind w:left="6641" w:hanging="180"/>
      </w:pPr>
    </w:lvl>
  </w:abstractNum>
  <w:abstractNum w:abstractNumId="1" w15:restartNumberingAfterBreak="0">
    <w:nsid w:val="0CA8323B"/>
    <w:multiLevelType w:val="hybridMultilevel"/>
    <w:tmpl w:val="90BAB8CC"/>
    <w:lvl w:ilvl="0" w:tplc="0110267A">
      <w:numFmt w:val="bullet"/>
      <w:lvlText w:val="•"/>
      <w:lvlJc w:val="left"/>
      <w:pPr>
        <w:ind w:left="368" w:hanging="199"/>
      </w:pPr>
      <w:rPr>
        <w:rFonts w:ascii="AU Sans Text" w:eastAsia="AU Sans Text" w:hAnsi="AU Sans Text" w:cs="AU Sans Text" w:hint="default"/>
        <w:spacing w:val="0"/>
        <w:w w:val="100"/>
        <w:lang w:val="en-US" w:eastAsia="en-US" w:bidi="ar-SA"/>
      </w:rPr>
    </w:lvl>
    <w:lvl w:ilvl="1" w:tplc="89B6792C">
      <w:numFmt w:val="bullet"/>
      <w:lvlText w:val="•"/>
      <w:lvlJc w:val="left"/>
      <w:pPr>
        <w:ind w:left="811" w:hanging="199"/>
      </w:pPr>
      <w:rPr>
        <w:rFonts w:hint="default"/>
        <w:lang w:val="en-US" w:eastAsia="en-US" w:bidi="ar-SA"/>
      </w:rPr>
    </w:lvl>
    <w:lvl w:ilvl="2" w:tplc="16C4CA1E">
      <w:numFmt w:val="bullet"/>
      <w:lvlText w:val="•"/>
      <w:lvlJc w:val="left"/>
      <w:pPr>
        <w:ind w:left="1263" w:hanging="199"/>
      </w:pPr>
      <w:rPr>
        <w:rFonts w:hint="default"/>
        <w:lang w:val="en-US" w:eastAsia="en-US" w:bidi="ar-SA"/>
      </w:rPr>
    </w:lvl>
    <w:lvl w:ilvl="3" w:tplc="933253B6">
      <w:numFmt w:val="bullet"/>
      <w:lvlText w:val="•"/>
      <w:lvlJc w:val="left"/>
      <w:pPr>
        <w:ind w:left="1714" w:hanging="199"/>
      </w:pPr>
      <w:rPr>
        <w:rFonts w:hint="default"/>
        <w:lang w:val="en-US" w:eastAsia="en-US" w:bidi="ar-SA"/>
      </w:rPr>
    </w:lvl>
    <w:lvl w:ilvl="4" w:tplc="08864752">
      <w:numFmt w:val="bullet"/>
      <w:lvlText w:val="•"/>
      <w:lvlJc w:val="left"/>
      <w:pPr>
        <w:ind w:left="2166" w:hanging="199"/>
      </w:pPr>
      <w:rPr>
        <w:rFonts w:hint="default"/>
        <w:lang w:val="en-US" w:eastAsia="en-US" w:bidi="ar-SA"/>
      </w:rPr>
    </w:lvl>
    <w:lvl w:ilvl="5" w:tplc="9B047834">
      <w:numFmt w:val="bullet"/>
      <w:lvlText w:val="•"/>
      <w:lvlJc w:val="left"/>
      <w:pPr>
        <w:ind w:left="2617" w:hanging="199"/>
      </w:pPr>
      <w:rPr>
        <w:rFonts w:hint="default"/>
        <w:lang w:val="en-US" w:eastAsia="en-US" w:bidi="ar-SA"/>
      </w:rPr>
    </w:lvl>
    <w:lvl w:ilvl="6" w:tplc="0568A6AE">
      <w:numFmt w:val="bullet"/>
      <w:lvlText w:val="•"/>
      <w:lvlJc w:val="left"/>
      <w:pPr>
        <w:ind w:left="3069" w:hanging="199"/>
      </w:pPr>
      <w:rPr>
        <w:rFonts w:hint="default"/>
        <w:lang w:val="en-US" w:eastAsia="en-US" w:bidi="ar-SA"/>
      </w:rPr>
    </w:lvl>
    <w:lvl w:ilvl="7" w:tplc="EE06199C">
      <w:numFmt w:val="bullet"/>
      <w:lvlText w:val="•"/>
      <w:lvlJc w:val="left"/>
      <w:pPr>
        <w:ind w:left="3521" w:hanging="199"/>
      </w:pPr>
      <w:rPr>
        <w:rFonts w:hint="default"/>
        <w:lang w:val="en-US" w:eastAsia="en-US" w:bidi="ar-SA"/>
      </w:rPr>
    </w:lvl>
    <w:lvl w:ilvl="8" w:tplc="F586A312">
      <w:numFmt w:val="bullet"/>
      <w:lvlText w:val="•"/>
      <w:lvlJc w:val="left"/>
      <w:pPr>
        <w:ind w:left="3972" w:hanging="199"/>
      </w:pPr>
      <w:rPr>
        <w:rFonts w:hint="default"/>
        <w:lang w:val="en-US" w:eastAsia="en-US" w:bidi="ar-SA"/>
      </w:rPr>
    </w:lvl>
  </w:abstractNum>
  <w:abstractNum w:abstractNumId="2" w15:restartNumberingAfterBreak="0">
    <w:nsid w:val="1D893838"/>
    <w:multiLevelType w:val="multilevel"/>
    <w:tmpl w:val="0C706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CE0CA7"/>
    <w:multiLevelType w:val="multilevel"/>
    <w:tmpl w:val="1EEE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A82197"/>
    <w:multiLevelType w:val="hybridMultilevel"/>
    <w:tmpl w:val="CEDE9884"/>
    <w:lvl w:ilvl="0" w:tplc="6950ABEA">
      <w:numFmt w:val="bullet"/>
      <w:lvlText w:val="•"/>
      <w:lvlJc w:val="left"/>
      <w:pPr>
        <w:ind w:left="312" w:hanging="171"/>
      </w:pPr>
      <w:rPr>
        <w:rFonts w:ascii="AU Sans Text" w:eastAsia="AU Sans Text" w:hAnsi="AU Sans Text" w:cs="AU Sans Text" w:hint="default"/>
        <w:b w:val="0"/>
        <w:bCs w:val="0"/>
        <w:i w:val="0"/>
        <w:iCs w:val="0"/>
        <w:spacing w:val="0"/>
        <w:w w:val="100"/>
        <w:sz w:val="14"/>
        <w:szCs w:val="14"/>
        <w:lang w:val="en-US" w:eastAsia="en-US" w:bidi="ar-SA"/>
      </w:rPr>
    </w:lvl>
    <w:lvl w:ilvl="1" w:tplc="C3F893C2">
      <w:numFmt w:val="bullet"/>
      <w:lvlText w:val="•"/>
      <w:lvlJc w:val="left"/>
      <w:pPr>
        <w:ind w:left="879" w:hanging="171"/>
      </w:pPr>
      <w:rPr>
        <w:rFonts w:hint="default"/>
        <w:lang w:val="en-US" w:eastAsia="en-US" w:bidi="ar-SA"/>
      </w:rPr>
    </w:lvl>
    <w:lvl w:ilvl="2" w:tplc="F65E2160">
      <w:numFmt w:val="bullet"/>
      <w:lvlText w:val="•"/>
      <w:lvlJc w:val="left"/>
      <w:pPr>
        <w:ind w:left="1438" w:hanging="171"/>
      </w:pPr>
      <w:rPr>
        <w:rFonts w:hint="default"/>
        <w:lang w:val="en-US" w:eastAsia="en-US" w:bidi="ar-SA"/>
      </w:rPr>
    </w:lvl>
    <w:lvl w:ilvl="3" w:tplc="DE0CECBA">
      <w:numFmt w:val="bullet"/>
      <w:lvlText w:val="•"/>
      <w:lvlJc w:val="left"/>
      <w:pPr>
        <w:ind w:left="1997" w:hanging="171"/>
      </w:pPr>
      <w:rPr>
        <w:rFonts w:hint="default"/>
        <w:lang w:val="en-US" w:eastAsia="en-US" w:bidi="ar-SA"/>
      </w:rPr>
    </w:lvl>
    <w:lvl w:ilvl="4" w:tplc="597C419C">
      <w:numFmt w:val="bullet"/>
      <w:lvlText w:val="•"/>
      <w:lvlJc w:val="left"/>
      <w:pPr>
        <w:ind w:left="2556" w:hanging="171"/>
      </w:pPr>
      <w:rPr>
        <w:rFonts w:hint="default"/>
        <w:lang w:val="en-US" w:eastAsia="en-US" w:bidi="ar-SA"/>
      </w:rPr>
    </w:lvl>
    <w:lvl w:ilvl="5" w:tplc="663C91A8">
      <w:numFmt w:val="bullet"/>
      <w:lvlText w:val="•"/>
      <w:lvlJc w:val="left"/>
      <w:pPr>
        <w:ind w:left="3115" w:hanging="171"/>
      </w:pPr>
      <w:rPr>
        <w:rFonts w:hint="default"/>
        <w:lang w:val="en-US" w:eastAsia="en-US" w:bidi="ar-SA"/>
      </w:rPr>
    </w:lvl>
    <w:lvl w:ilvl="6" w:tplc="6F40498A">
      <w:numFmt w:val="bullet"/>
      <w:lvlText w:val="•"/>
      <w:lvlJc w:val="left"/>
      <w:pPr>
        <w:ind w:left="3674" w:hanging="171"/>
      </w:pPr>
      <w:rPr>
        <w:rFonts w:hint="default"/>
        <w:lang w:val="en-US" w:eastAsia="en-US" w:bidi="ar-SA"/>
      </w:rPr>
    </w:lvl>
    <w:lvl w:ilvl="7" w:tplc="BB309598">
      <w:numFmt w:val="bullet"/>
      <w:lvlText w:val="•"/>
      <w:lvlJc w:val="left"/>
      <w:pPr>
        <w:ind w:left="4233" w:hanging="171"/>
      </w:pPr>
      <w:rPr>
        <w:rFonts w:hint="default"/>
        <w:lang w:val="en-US" w:eastAsia="en-US" w:bidi="ar-SA"/>
      </w:rPr>
    </w:lvl>
    <w:lvl w:ilvl="8" w:tplc="4E884EF0">
      <w:numFmt w:val="bullet"/>
      <w:lvlText w:val="•"/>
      <w:lvlJc w:val="left"/>
      <w:pPr>
        <w:ind w:left="4792" w:hanging="171"/>
      </w:pPr>
      <w:rPr>
        <w:rFonts w:hint="default"/>
        <w:lang w:val="en-US" w:eastAsia="en-US" w:bidi="ar-SA"/>
      </w:rPr>
    </w:lvl>
  </w:abstractNum>
  <w:abstractNum w:abstractNumId="5" w15:restartNumberingAfterBreak="0">
    <w:nsid w:val="65DA284B"/>
    <w:multiLevelType w:val="hybridMultilevel"/>
    <w:tmpl w:val="E4763278"/>
    <w:lvl w:ilvl="0" w:tplc="756871C6">
      <w:start w:val="1"/>
      <w:numFmt w:val="decimal"/>
      <w:lvlText w:val="%1."/>
      <w:lvlJc w:val="left"/>
      <w:pPr>
        <w:ind w:left="401" w:hanging="240"/>
      </w:pPr>
      <w:rPr>
        <w:rFonts w:ascii="AU Sans Text" w:eastAsia="AU Sans Text" w:hAnsi="AU Sans Text" w:cs="AU Sans Text" w:hint="default"/>
        <w:b w:val="0"/>
        <w:bCs w:val="0"/>
        <w:i w:val="0"/>
        <w:iCs w:val="0"/>
        <w:spacing w:val="0"/>
        <w:w w:val="100"/>
        <w:sz w:val="20"/>
        <w:szCs w:val="20"/>
        <w:lang w:val="en-US" w:eastAsia="en-US" w:bidi="ar-SA"/>
      </w:rPr>
    </w:lvl>
    <w:lvl w:ilvl="1" w:tplc="17E02F74">
      <w:numFmt w:val="bullet"/>
      <w:lvlText w:val="•"/>
      <w:lvlJc w:val="left"/>
      <w:pPr>
        <w:ind w:left="834" w:hanging="240"/>
      </w:pPr>
      <w:rPr>
        <w:rFonts w:hint="default"/>
        <w:lang w:val="en-US" w:eastAsia="en-US" w:bidi="ar-SA"/>
      </w:rPr>
    </w:lvl>
    <w:lvl w:ilvl="2" w:tplc="D6C4AA06">
      <w:numFmt w:val="bullet"/>
      <w:lvlText w:val="•"/>
      <w:lvlJc w:val="left"/>
      <w:pPr>
        <w:ind w:left="1269" w:hanging="240"/>
      </w:pPr>
      <w:rPr>
        <w:rFonts w:hint="default"/>
        <w:lang w:val="en-US" w:eastAsia="en-US" w:bidi="ar-SA"/>
      </w:rPr>
    </w:lvl>
    <w:lvl w:ilvl="3" w:tplc="5C40A16C">
      <w:numFmt w:val="bullet"/>
      <w:lvlText w:val="•"/>
      <w:lvlJc w:val="left"/>
      <w:pPr>
        <w:ind w:left="1704" w:hanging="240"/>
      </w:pPr>
      <w:rPr>
        <w:rFonts w:hint="default"/>
        <w:lang w:val="en-US" w:eastAsia="en-US" w:bidi="ar-SA"/>
      </w:rPr>
    </w:lvl>
    <w:lvl w:ilvl="4" w:tplc="47D8AA0A">
      <w:numFmt w:val="bullet"/>
      <w:lvlText w:val="•"/>
      <w:lvlJc w:val="left"/>
      <w:pPr>
        <w:ind w:left="2138" w:hanging="240"/>
      </w:pPr>
      <w:rPr>
        <w:rFonts w:hint="default"/>
        <w:lang w:val="en-US" w:eastAsia="en-US" w:bidi="ar-SA"/>
      </w:rPr>
    </w:lvl>
    <w:lvl w:ilvl="5" w:tplc="B770E2B0">
      <w:numFmt w:val="bullet"/>
      <w:lvlText w:val="•"/>
      <w:lvlJc w:val="left"/>
      <w:pPr>
        <w:ind w:left="2573" w:hanging="240"/>
      </w:pPr>
      <w:rPr>
        <w:rFonts w:hint="default"/>
        <w:lang w:val="en-US" w:eastAsia="en-US" w:bidi="ar-SA"/>
      </w:rPr>
    </w:lvl>
    <w:lvl w:ilvl="6" w:tplc="FBC66508">
      <w:numFmt w:val="bullet"/>
      <w:lvlText w:val="•"/>
      <w:lvlJc w:val="left"/>
      <w:pPr>
        <w:ind w:left="3008" w:hanging="240"/>
      </w:pPr>
      <w:rPr>
        <w:rFonts w:hint="default"/>
        <w:lang w:val="en-US" w:eastAsia="en-US" w:bidi="ar-SA"/>
      </w:rPr>
    </w:lvl>
    <w:lvl w:ilvl="7" w:tplc="7422E076">
      <w:numFmt w:val="bullet"/>
      <w:lvlText w:val="•"/>
      <w:lvlJc w:val="left"/>
      <w:pPr>
        <w:ind w:left="3443" w:hanging="240"/>
      </w:pPr>
      <w:rPr>
        <w:rFonts w:hint="default"/>
        <w:lang w:val="en-US" w:eastAsia="en-US" w:bidi="ar-SA"/>
      </w:rPr>
    </w:lvl>
    <w:lvl w:ilvl="8" w:tplc="A92A58F4">
      <w:numFmt w:val="bullet"/>
      <w:lvlText w:val="•"/>
      <w:lvlJc w:val="left"/>
      <w:pPr>
        <w:ind w:left="3877" w:hanging="240"/>
      </w:pPr>
      <w:rPr>
        <w:rFonts w:hint="default"/>
        <w:lang w:val="en-US" w:eastAsia="en-US" w:bidi="ar-SA"/>
      </w:rPr>
    </w:lvl>
  </w:abstractNum>
  <w:abstractNum w:abstractNumId="6" w15:restartNumberingAfterBreak="0">
    <w:nsid w:val="65FE0F8F"/>
    <w:multiLevelType w:val="multilevel"/>
    <w:tmpl w:val="0EEA7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7E23DE"/>
    <w:multiLevelType w:val="multilevel"/>
    <w:tmpl w:val="7ABC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2199039">
    <w:abstractNumId w:val="5"/>
  </w:num>
  <w:num w:numId="2" w16cid:durableId="720831755">
    <w:abstractNumId w:val="1"/>
  </w:num>
  <w:num w:numId="3" w16cid:durableId="582224985">
    <w:abstractNumId w:val="4"/>
  </w:num>
  <w:num w:numId="4" w16cid:durableId="1146317639">
    <w:abstractNumId w:val="6"/>
  </w:num>
  <w:num w:numId="5" w16cid:durableId="390738278">
    <w:abstractNumId w:val="7"/>
  </w:num>
  <w:num w:numId="6" w16cid:durableId="372267344">
    <w:abstractNumId w:val="3"/>
  </w:num>
  <w:num w:numId="7" w16cid:durableId="793140208">
    <w:abstractNumId w:val="2"/>
  </w:num>
  <w:num w:numId="8" w16cid:durableId="1145657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200"/>
    <w:rsid w:val="00033042"/>
    <w:rsid w:val="00033281"/>
    <w:rsid w:val="00045E65"/>
    <w:rsid w:val="00055047"/>
    <w:rsid w:val="00055E12"/>
    <w:rsid w:val="000600A5"/>
    <w:rsid w:val="000615FF"/>
    <w:rsid w:val="00063255"/>
    <w:rsid w:val="00066175"/>
    <w:rsid w:val="0007541F"/>
    <w:rsid w:val="000938D1"/>
    <w:rsid w:val="00095E2B"/>
    <w:rsid w:val="000C0A41"/>
    <w:rsid w:val="000C2744"/>
    <w:rsid w:val="000C6947"/>
    <w:rsid w:val="000E003C"/>
    <w:rsid w:val="000E4CF7"/>
    <w:rsid w:val="000E72B4"/>
    <w:rsid w:val="00107681"/>
    <w:rsid w:val="00110ADA"/>
    <w:rsid w:val="0011786E"/>
    <w:rsid w:val="00135555"/>
    <w:rsid w:val="00157527"/>
    <w:rsid w:val="0017227B"/>
    <w:rsid w:val="001865A8"/>
    <w:rsid w:val="001A14A1"/>
    <w:rsid w:val="001F6DCE"/>
    <w:rsid w:val="00207503"/>
    <w:rsid w:val="00221F28"/>
    <w:rsid w:val="002302F9"/>
    <w:rsid w:val="0025501E"/>
    <w:rsid w:val="00264A44"/>
    <w:rsid w:val="00266B45"/>
    <w:rsid w:val="00267AA4"/>
    <w:rsid w:val="00270BF9"/>
    <w:rsid w:val="00273B3B"/>
    <w:rsid w:val="00281988"/>
    <w:rsid w:val="002D54FD"/>
    <w:rsid w:val="002F5DCD"/>
    <w:rsid w:val="00302639"/>
    <w:rsid w:val="00307847"/>
    <w:rsid w:val="00330E2C"/>
    <w:rsid w:val="003325AF"/>
    <w:rsid w:val="00334E41"/>
    <w:rsid w:val="0034336C"/>
    <w:rsid w:val="00382C96"/>
    <w:rsid w:val="00397F48"/>
    <w:rsid w:val="003B7EDB"/>
    <w:rsid w:val="003D4A02"/>
    <w:rsid w:val="003E3BB1"/>
    <w:rsid w:val="003F436E"/>
    <w:rsid w:val="00426D32"/>
    <w:rsid w:val="00427AEC"/>
    <w:rsid w:val="004456EB"/>
    <w:rsid w:val="00455F83"/>
    <w:rsid w:val="004642EE"/>
    <w:rsid w:val="004750AD"/>
    <w:rsid w:val="004856D4"/>
    <w:rsid w:val="00486790"/>
    <w:rsid w:val="00487445"/>
    <w:rsid w:val="00494F8E"/>
    <w:rsid w:val="00497DE0"/>
    <w:rsid w:val="004B76A7"/>
    <w:rsid w:val="004C4CAA"/>
    <w:rsid w:val="004D0201"/>
    <w:rsid w:val="004D5C2C"/>
    <w:rsid w:val="005243F9"/>
    <w:rsid w:val="005415F0"/>
    <w:rsid w:val="005417A8"/>
    <w:rsid w:val="00562084"/>
    <w:rsid w:val="005660B4"/>
    <w:rsid w:val="005701F7"/>
    <w:rsid w:val="00581DA6"/>
    <w:rsid w:val="005826FE"/>
    <w:rsid w:val="005B2BA1"/>
    <w:rsid w:val="005B5003"/>
    <w:rsid w:val="005C7C06"/>
    <w:rsid w:val="005F3039"/>
    <w:rsid w:val="006239E8"/>
    <w:rsid w:val="0062480A"/>
    <w:rsid w:val="00667768"/>
    <w:rsid w:val="006A4AAA"/>
    <w:rsid w:val="00712913"/>
    <w:rsid w:val="00716489"/>
    <w:rsid w:val="00716C77"/>
    <w:rsid w:val="00722A8A"/>
    <w:rsid w:val="0072684A"/>
    <w:rsid w:val="00771466"/>
    <w:rsid w:val="007C47DB"/>
    <w:rsid w:val="007C68F5"/>
    <w:rsid w:val="00816040"/>
    <w:rsid w:val="00816732"/>
    <w:rsid w:val="00835A2D"/>
    <w:rsid w:val="00845544"/>
    <w:rsid w:val="00862877"/>
    <w:rsid w:val="008740AA"/>
    <w:rsid w:val="00875E37"/>
    <w:rsid w:val="00883328"/>
    <w:rsid w:val="00886200"/>
    <w:rsid w:val="0088650E"/>
    <w:rsid w:val="00896617"/>
    <w:rsid w:val="008A0370"/>
    <w:rsid w:val="008A3A2D"/>
    <w:rsid w:val="008B2353"/>
    <w:rsid w:val="008E132E"/>
    <w:rsid w:val="008E1F6F"/>
    <w:rsid w:val="00907966"/>
    <w:rsid w:val="009167B8"/>
    <w:rsid w:val="00917DAA"/>
    <w:rsid w:val="009340CB"/>
    <w:rsid w:val="0094301B"/>
    <w:rsid w:val="00945066"/>
    <w:rsid w:val="009602AA"/>
    <w:rsid w:val="00970C7D"/>
    <w:rsid w:val="009775DD"/>
    <w:rsid w:val="00984928"/>
    <w:rsid w:val="009A256D"/>
    <w:rsid w:val="009C37E1"/>
    <w:rsid w:val="009C615B"/>
    <w:rsid w:val="009F3F7E"/>
    <w:rsid w:val="00A165FC"/>
    <w:rsid w:val="00A23491"/>
    <w:rsid w:val="00A36FAE"/>
    <w:rsid w:val="00A47AC3"/>
    <w:rsid w:val="00A47D3D"/>
    <w:rsid w:val="00A64BD6"/>
    <w:rsid w:val="00A77F3F"/>
    <w:rsid w:val="00A9583C"/>
    <w:rsid w:val="00AB4418"/>
    <w:rsid w:val="00AD3F19"/>
    <w:rsid w:val="00B03E09"/>
    <w:rsid w:val="00B066AE"/>
    <w:rsid w:val="00B23263"/>
    <w:rsid w:val="00B42E4E"/>
    <w:rsid w:val="00B46F83"/>
    <w:rsid w:val="00B56D80"/>
    <w:rsid w:val="00B60805"/>
    <w:rsid w:val="00B61F58"/>
    <w:rsid w:val="00B8229C"/>
    <w:rsid w:val="00B8668F"/>
    <w:rsid w:val="00B964F0"/>
    <w:rsid w:val="00BE4E58"/>
    <w:rsid w:val="00BF294A"/>
    <w:rsid w:val="00C06AFC"/>
    <w:rsid w:val="00C12BBC"/>
    <w:rsid w:val="00C16ADF"/>
    <w:rsid w:val="00C3026C"/>
    <w:rsid w:val="00C4463D"/>
    <w:rsid w:val="00C510DD"/>
    <w:rsid w:val="00C52043"/>
    <w:rsid w:val="00C66342"/>
    <w:rsid w:val="00C83AD5"/>
    <w:rsid w:val="00C869AF"/>
    <w:rsid w:val="00C92E74"/>
    <w:rsid w:val="00CA1D57"/>
    <w:rsid w:val="00CA3686"/>
    <w:rsid w:val="00CA3ED0"/>
    <w:rsid w:val="00CE3A24"/>
    <w:rsid w:val="00CE3F35"/>
    <w:rsid w:val="00D00FFE"/>
    <w:rsid w:val="00D11989"/>
    <w:rsid w:val="00D21866"/>
    <w:rsid w:val="00D278CA"/>
    <w:rsid w:val="00D44E74"/>
    <w:rsid w:val="00D60DFF"/>
    <w:rsid w:val="00D61BA9"/>
    <w:rsid w:val="00D75C7E"/>
    <w:rsid w:val="00D9368A"/>
    <w:rsid w:val="00DA5D89"/>
    <w:rsid w:val="00DB1EBD"/>
    <w:rsid w:val="00DB702C"/>
    <w:rsid w:val="00DD3FF9"/>
    <w:rsid w:val="00E0340F"/>
    <w:rsid w:val="00E270DA"/>
    <w:rsid w:val="00E53FE8"/>
    <w:rsid w:val="00E604E4"/>
    <w:rsid w:val="00E6065A"/>
    <w:rsid w:val="00E8554B"/>
    <w:rsid w:val="00E907A8"/>
    <w:rsid w:val="00EB2A58"/>
    <w:rsid w:val="00EC1DEE"/>
    <w:rsid w:val="00EC275B"/>
    <w:rsid w:val="00ED1201"/>
    <w:rsid w:val="00ED4813"/>
    <w:rsid w:val="00ED5A5A"/>
    <w:rsid w:val="00EE226D"/>
    <w:rsid w:val="00F04F87"/>
    <w:rsid w:val="00F1478C"/>
    <w:rsid w:val="00F56F8B"/>
    <w:rsid w:val="00F66C6B"/>
    <w:rsid w:val="00F757DD"/>
    <w:rsid w:val="00F76DD3"/>
    <w:rsid w:val="00F90B1F"/>
    <w:rsid w:val="00F97D76"/>
    <w:rsid w:val="00FB4218"/>
    <w:rsid w:val="00FC505C"/>
    <w:rsid w:val="00FC55CA"/>
    <w:rsid w:val="00FE5B78"/>
    <w:rsid w:val="00FF0D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7F1FC"/>
  <w15:docId w15:val="{8C824AB6-973F-435D-884A-DDC377C9E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U Sans Text" w:eastAsia="AU Sans Text" w:hAnsi="AU Sans Text" w:cs="AU Sans Text"/>
      <w:lang w:val="en-AU"/>
    </w:rPr>
  </w:style>
  <w:style w:type="paragraph" w:styleId="Heading1">
    <w:name w:val="heading 1"/>
    <w:basedOn w:val="Normal"/>
    <w:uiPriority w:val="9"/>
    <w:qFormat/>
    <w:pPr>
      <w:ind w:left="141"/>
      <w:outlineLvl w:val="0"/>
    </w:pPr>
    <w:rPr>
      <w:rFonts w:ascii="AU Sans Display Thin" w:eastAsia="AU Sans Display Thin" w:hAnsi="AU Sans Display Thin" w:cs="AU Sans Display Thin"/>
      <w:sz w:val="112"/>
      <w:szCs w:val="112"/>
      <w:lang w:val="en-US"/>
    </w:rPr>
  </w:style>
  <w:style w:type="paragraph" w:styleId="Heading2">
    <w:name w:val="heading 2"/>
    <w:basedOn w:val="Normal"/>
    <w:uiPriority w:val="9"/>
    <w:unhideWhenUsed/>
    <w:qFormat/>
    <w:pPr>
      <w:ind w:left="2204"/>
      <w:outlineLvl w:val="1"/>
    </w:pPr>
    <w:rPr>
      <w:rFonts w:ascii="AU Sans Display Thin" w:eastAsia="AU Sans Display Thin" w:hAnsi="AU Sans Display Thin" w:cs="AU Sans Display Thin"/>
      <w:sz w:val="72"/>
      <w:szCs w:val="72"/>
      <w:lang w:val="en-US"/>
    </w:rPr>
  </w:style>
  <w:style w:type="paragraph" w:styleId="Heading3">
    <w:name w:val="heading 3"/>
    <w:basedOn w:val="Normal"/>
    <w:uiPriority w:val="9"/>
    <w:unhideWhenUsed/>
    <w:qFormat/>
    <w:pPr>
      <w:ind w:left="141"/>
      <w:outlineLvl w:val="2"/>
    </w:pPr>
    <w:rPr>
      <w:rFonts w:ascii="AU Sans Display Light" w:eastAsia="AU Sans Display Light" w:hAnsi="AU Sans Display Light" w:cs="AU Sans Display Light"/>
      <w:sz w:val="46"/>
      <w:szCs w:val="46"/>
      <w:lang w:val="en-US"/>
    </w:rPr>
  </w:style>
  <w:style w:type="paragraph" w:styleId="Heading4">
    <w:name w:val="heading 4"/>
    <w:basedOn w:val="Normal"/>
    <w:uiPriority w:val="9"/>
    <w:unhideWhenUsed/>
    <w:qFormat/>
    <w:pPr>
      <w:spacing w:before="55"/>
      <w:ind w:left="2211"/>
      <w:outlineLvl w:val="3"/>
    </w:pPr>
    <w:rPr>
      <w:rFonts w:ascii="AU Sans Text Light" w:eastAsia="AU Sans Text Light" w:hAnsi="AU Sans Text Light" w:cs="AU Sans Text Light"/>
      <w:sz w:val="30"/>
      <w:szCs w:val="30"/>
      <w:lang w:val="en-US"/>
    </w:rPr>
  </w:style>
  <w:style w:type="paragraph" w:styleId="Heading5">
    <w:name w:val="heading 5"/>
    <w:basedOn w:val="Normal"/>
    <w:uiPriority w:val="9"/>
    <w:unhideWhenUsed/>
    <w:qFormat/>
    <w:pPr>
      <w:ind w:left="141" w:right="38"/>
      <w:outlineLvl w:val="4"/>
    </w:pPr>
    <w:rPr>
      <w:rFonts w:ascii="AU Sans Text Medium" w:eastAsia="AU Sans Text Medium" w:hAnsi="AU Sans Text Medium" w:cs="AU Sans Text Medium"/>
      <w:i/>
      <w:iCs/>
      <w:sz w:val="24"/>
      <w:szCs w:val="24"/>
      <w:lang w:val="en-US"/>
    </w:rPr>
  </w:style>
  <w:style w:type="paragraph" w:styleId="Heading6">
    <w:name w:val="heading 6"/>
    <w:basedOn w:val="Normal"/>
    <w:uiPriority w:val="9"/>
    <w:unhideWhenUsed/>
    <w:qFormat/>
    <w:pPr>
      <w:ind w:left="141"/>
      <w:outlineLvl w:val="5"/>
    </w:pPr>
    <w:rPr>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6"/>
      <w:ind w:left="141"/>
    </w:pPr>
    <w:rPr>
      <w:rFonts w:ascii="AU Sans Text Medium" w:eastAsia="AU Sans Text Medium" w:hAnsi="AU Sans Text Medium" w:cs="AU Sans Text Medium"/>
      <w:lang w:val="en-US"/>
    </w:rPr>
  </w:style>
  <w:style w:type="paragraph" w:styleId="BodyText">
    <w:name w:val="Body Text"/>
    <w:basedOn w:val="Normal"/>
    <w:uiPriority w:val="1"/>
    <w:qFormat/>
    <w:rPr>
      <w:sz w:val="20"/>
      <w:szCs w:val="20"/>
      <w:lang w:val="en-US"/>
    </w:rPr>
  </w:style>
  <w:style w:type="paragraph" w:styleId="Title">
    <w:name w:val="Title"/>
    <w:basedOn w:val="Normal"/>
    <w:uiPriority w:val="10"/>
    <w:qFormat/>
    <w:pPr>
      <w:spacing w:line="1426" w:lineRule="exact"/>
      <w:ind w:left="1508" w:right="1532"/>
      <w:jc w:val="center"/>
    </w:pPr>
    <w:rPr>
      <w:rFonts w:ascii="AU Sans Display" w:eastAsia="AU Sans Display" w:hAnsi="AU Sans Display" w:cs="AU Sans Display"/>
      <w:sz w:val="114"/>
      <w:szCs w:val="114"/>
      <w:lang w:val="en-US"/>
    </w:rPr>
  </w:style>
  <w:style w:type="paragraph" w:styleId="ListParagraph">
    <w:name w:val="List Paragraph"/>
    <w:basedOn w:val="Normal"/>
    <w:uiPriority w:val="1"/>
    <w:qFormat/>
    <w:pPr>
      <w:ind w:left="368" w:hanging="199"/>
    </w:pPr>
    <w:rPr>
      <w:lang w:val="en-US"/>
    </w:rPr>
  </w:style>
  <w:style w:type="paragraph" w:customStyle="1" w:styleId="TableParagraph">
    <w:name w:val="Table Paragraph"/>
    <w:basedOn w:val="Normal"/>
    <w:uiPriority w:val="1"/>
    <w:qFormat/>
    <w:rPr>
      <w:rFonts w:ascii="AU Sans Text Light" w:eastAsia="AU Sans Text Light" w:hAnsi="AU Sans Text Light" w:cs="AU Sans Text Light"/>
      <w:lang w:val="en-US"/>
    </w:rPr>
  </w:style>
  <w:style w:type="paragraph" w:styleId="Header">
    <w:name w:val="header"/>
    <w:basedOn w:val="Normal"/>
    <w:link w:val="HeaderChar"/>
    <w:uiPriority w:val="99"/>
    <w:unhideWhenUsed/>
    <w:rsid w:val="009340CB"/>
    <w:pPr>
      <w:tabs>
        <w:tab w:val="center" w:pos="4513"/>
        <w:tab w:val="right" w:pos="9026"/>
      </w:tabs>
    </w:pPr>
  </w:style>
  <w:style w:type="character" w:customStyle="1" w:styleId="HeaderChar">
    <w:name w:val="Header Char"/>
    <w:basedOn w:val="DefaultParagraphFont"/>
    <w:link w:val="Header"/>
    <w:uiPriority w:val="99"/>
    <w:rsid w:val="009340CB"/>
    <w:rPr>
      <w:rFonts w:ascii="AU Sans Text" w:eastAsia="AU Sans Text" w:hAnsi="AU Sans Text" w:cs="AU Sans Text"/>
    </w:rPr>
  </w:style>
  <w:style w:type="paragraph" w:styleId="Footer">
    <w:name w:val="footer"/>
    <w:basedOn w:val="Normal"/>
    <w:link w:val="FooterChar"/>
    <w:uiPriority w:val="99"/>
    <w:unhideWhenUsed/>
    <w:rsid w:val="009340CB"/>
    <w:pPr>
      <w:tabs>
        <w:tab w:val="center" w:pos="4513"/>
        <w:tab w:val="right" w:pos="9026"/>
      </w:tabs>
    </w:pPr>
  </w:style>
  <w:style w:type="character" w:customStyle="1" w:styleId="FooterChar">
    <w:name w:val="Footer Char"/>
    <w:basedOn w:val="DefaultParagraphFont"/>
    <w:link w:val="Footer"/>
    <w:uiPriority w:val="99"/>
    <w:rsid w:val="009340CB"/>
    <w:rPr>
      <w:rFonts w:ascii="AU Sans Text" w:eastAsia="AU Sans Text" w:hAnsi="AU Sans Text" w:cs="AU Sans Text"/>
    </w:rPr>
  </w:style>
  <w:style w:type="character" w:styleId="Hyperlink">
    <w:name w:val="Hyperlink"/>
    <w:basedOn w:val="DefaultParagraphFont"/>
    <w:uiPriority w:val="99"/>
    <w:unhideWhenUsed/>
    <w:rsid w:val="00AB4418"/>
    <w:rPr>
      <w:color w:val="0000FF" w:themeColor="hyperlink"/>
      <w:u w:val="single"/>
    </w:rPr>
  </w:style>
  <w:style w:type="character" w:styleId="UnresolvedMention">
    <w:name w:val="Unresolved Mention"/>
    <w:basedOn w:val="DefaultParagraphFont"/>
    <w:uiPriority w:val="99"/>
    <w:semiHidden/>
    <w:unhideWhenUsed/>
    <w:rsid w:val="00AB4418"/>
    <w:rPr>
      <w:color w:val="605E5C"/>
      <w:shd w:val="clear" w:color="auto" w:fill="E1DFDD"/>
    </w:rPr>
  </w:style>
  <w:style w:type="table" w:styleId="TableGrid">
    <w:name w:val="Table Grid"/>
    <w:basedOn w:val="TableNormal"/>
    <w:uiPriority w:val="39"/>
    <w:rsid w:val="00845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itsanhonour.gov.a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diversity@austrad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5312</Words>
  <Characters>30281</Characters>
  <Application>Microsoft Office Word</Application>
  <DocSecurity>4</DocSecurity>
  <Lines>252</Lines>
  <Paragraphs>71</Paragraphs>
  <ScaleCrop>false</ScaleCrop>
  <HeadingPairs>
    <vt:vector size="2" baseType="variant">
      <vt:variant>
        <vt:lpstr>Title</vt:lpstr>
      </vt:variant>
      <vt:variant>
        <vt:i4>1</vt:i4>
      </vt:variant>
    </vt:vector>
  </HeadingPairs>
  <TitlesOfParts>
    <vt:vector size="1" baseType="lpstr">
      <vt:lpstr>Austrade Innovate Reconciliation Action Plan 2026-2028</vt:lpstr>
    </vt:vector>
  </TitlesOfParts>
  <Company>Austrade</Company>
  <LinksUpToDate>false</LinksUpToDate>
  <CharactersWithSpaces>35522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Austrade Innovate Reconciliation Action Plan 2026-2028</dc:title>
  <dc:creator>Australian Trade and Investment Commission</dc:creator>
  <cp:lastModifiedBy>Silas-Irvine [Canberra]</cp:lastModifiedBy>
  <cp:revision>2</cp:revision>
  <dcterms:created xsi:type="dcterms:W3CDTF">2026-08-12T05:57:00Z</dcterms:created>
  <dcterms:modified xsi:type="dcterms:W3CDTF">2026-08-12T05:57:00Z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Creator">
    <vt:lpwstr>Adobe InDesign 21.4 (Windows)</vt:lpwstr>
  </property>
  <property fmtid="{D5CDD505-2E9C-101B-9397-08002B2CF9AE}" pid="4" name="LastSaved">
    <vt:filetime>2026-08-11T00:00:00Z</vt:filetime>
  </property>
  <property fmtid="{D5CDD505-2E9C-101B-9397-08002B2CF9AE}" pid="5" name="Producer">
    <vt:lpwstr>Adobe PDF Library 18.0</vt:lpwstr>
  </property>
  <property fmtid="{D5CDD505-2E9C-101B-9397-08002B2CF9AE}" pid="6" name="ClassificationContentMarkingHeaderShapeIds">
    <vt:lpwstr>4f314a39,6539434e,3bf2f0e4</vt:lpwstr>
  </property>
  <property fmtid="{D5CDD505-2E9C-101B-9397-08002B2CF9AE}" pid="7" name="ClassificationContentMarkingHeaderFontProps">
    <vt:lpwstr>#ff0000,12,Aptos</vt:lpwstr>
  </property>
  <property fmtid="{D5CDD505-2E9C-101B-9397-08002B2CF9AE}" pid="8" name="ClassificationContentMarkingHeaderText">
    <vt:lpwstr>OFFICIAL</vt:lpwstr>
  </property>
  <property fmtid="{D5CDD505-2E9C-101B-9397-08002B2CF9AE}" pid="9" name="ClassificationContentMarkingFooterShapeIds">
    <vt:lpwstr>20d5f009,1fb6fe6b,6abcbd4a</vt:lpwstr>
  </property>
  <property fmtid="{D5CDD505-2E9C-101B-9397-08002B2CF9AE}" pid="10" name="ClassificationContentMarkingFooterFontProps">
    <vt:lpwstr>#ff0000,12,Aptos</vt:lpwstr>
  </property>
  <property fmtid="{D5CDD505-2E9C-101B-9397-08002B2CF9AE}" pid="11" name="ClassificationContentMarkingFooterText">
    <vt:lpwstr>OFFICIAL</vt:lpwstr>
  </property>
  <property fmtid="{D5CDD505-2E9C-101B-9397-08002B2CF9AE}" pid="12" name="MSIP_Label_72160a83-df68-4146-9dd5-ccaae79426db_Enabled">
    <vt:lpwstr>true</vt:lpwstr>
  </property>
  <property fmtid="{D5CDD505-2E9C-101B-9397-08002B2CF9AE}" pid="13" name="MSIP_Label_72160a83-df68-4146-9dd5-ccaae79426db_SetDate">
    <vt:lpwstr>2026-08-11T00:55:40Z</vt:lpwstr>
  </property>
  <property fmtid="{D5CDD505-2E9C-101B-9397-08002B2CF9AE}" pid="14" name="MSIP_Label_72160a83-df68-4146-9dd5-ccaae79426db_Method">
    <vt:lpwstr>Privileged</vt:lpwstr>
  </property>
  <property fmtid="{D5CDD505-2E9C-101B-9397-08002B2CF9AE}" pid="15" name="MSIP_Label_72160a83-df68-4146-9dd5-ccaae79426db_Name">
    <vt:lpwstr>OFFICIAL</vt:lpwstr>
  </property>
  <property fmtid="{D5CDD505-2E9C-101B-9397-08002B2CF9AE}" pid="16" name="MSIP_Label_72160a83-df68-4146-9dd5-ccaae79426db_SiteId">
    <vt:lpwstr>c6ba7d27-a97a-40a4-82e4-4d23131de9f4</vt:lpwstr>
  </property>
  <property fmtid="{D5CDD505-2E9C-101B-9397-08002B2CF9AE}" pid="17" name="MSIP_Label_72160a83-df68-4146-9dd5-ccaae79426db_ActionId">
    <vt:lpwstr>5bedd8e4-7b4b-44e3-b433-b57dd62dfdc2</vt:lpwstr>
  </property>
  <property fmtid="{D5CDD505-2E9C-101B-9397-08002B2CF9AE}" pid="18" name="MSIP_Label_72160a83-df68-4146-9dd5-ccaae79426db_ContentBits">
    <vt:lpwstr>3</vt:lpwstr>
  </property>
  <property fmtid="{D5CDD505-2E9C-101B-9397-08002B2CF9AE}" pid="19" name="MSIP_Label_72160a83-df68-4146-9dd5-ccaae79426db_Tag">
    <vt:lpwstr>10, 0, 1, 1</vt:lpwstr>
  </property>
</Properties>
</file>