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0B442B0F" w14:textId="77777777" w:rsidR="003A58AB" w:rsidRPr="00FC500B" w:rsidRDefault="006211DC" w:rsidP="009E6DB3"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0E74BE33" wp14:editId="2FB15B62">
                <wp:simplePos x="0" y="0"/>
                <wp:positionH relativeFrom="column">
                  <wp:posOffset>74074</wp:posOffset>
                </wp:positionH>
                <wp:positionV relativeFrom="paragraph">
                  <wp:posOffset>-522080</wp:posOffset>
                </wp:positionV>
                <wp:extent cx="3067232" cy="472494"/>
                <wp:effectExtent l="0" t="0" r="0" b="3810"/>
                <wp:wrapNone/>
                <wp:docPr id="1214378383" name="Graphic 9" descr="Australian Trade and Investment Commission (Austrade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4378383" name="Graphic 9" descr="Australian Trade and Investment Commission (Austrade) logo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32" cy="472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C23E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20B9991" wp14:editId="520F16C8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3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28859" cy="15736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51348736" w14:textId="1D3A08C9" w:rsidR="00AC40CD" w:rsidRDefault="00471065" w:rsidP="00AC40CD">
          <w:pPr>
            <w:pStyle w:val="Heading1"/>
          </w:pPr>
          <w:r>
            <w:t>Red</w:t>
          </w:r>
          <w:r w:rsidR="00AC40CD">
            <w:t xml:space="preserve"> </w:t>
          </w:r>
          <w:r>
            <w:t>Centre Tourism Development Fund: F</w:t>
          </w:r>
          <w:r w:rsidR="00CF39DB">
            <w:t>requently Asked Questions (F</w:t>
          </w:r>
          <w:r>
            <w:t>AQs</w:t>
          </w:r>
          <w:r w:rsidR="00CF39DB">
            <w:t>)</w:t>
          </w:r>
        </w:p>
        <w:p w14:paraId="4174CCC8" w14:textId="7283092A" w:rsidR="003F7CE8" w:rsidRDefault="003F7CE8" w:rsidP="003F7CE8">
          <w:pPr>
            <w:pStyle w:val="Heading2"/>
          </w:pPr>
          <w:r>
            <w:t>What is the Red Centre Tourism Development Fund?</w:t>
          </w:r>
        </w:p>
        <w:p w14:paraId="38E0DA31" w14:textId="77777777" w:rsidR="003F7CE8" w:rsidRDefault="003F7CE8" w:rsidP="003F7CE8">
          <w:r w:rsidRPr="2245E507">
            <w:rPr>
              <w:rFonts w:eastAsia="Times New Roman" w:cs="Times New Roman"/>
              <w:color w:val="333333"/>
              <w:lang w:eastAsia="en-AU"/>
            </w:rPr>
            <w:t>The Red Centre Tourism Development Fund is an Australian Government program supporting tourism operators in the Red Centre. A total $2.5 million of funding is available to develop new and innovative tourism products and experiences, or upgrade existing tourism offerings.</w:t>
          </w:r>
        </w:p>
        <w:p w14:paraId="251F52DC" w14:textId="77777777" w:rsidR="003F7CE8" w:rsidRDefault="003F7CE8" w:rsidP="003F7CE8">
          <w:pPr>
            <w:pStyle w:val="Heading2"/>
          </w:pPr>
          <w:r>
            <w:t>Who can apply for funding? Am I eligible?</w:t>
          </w:r>
        </w:p>
        <w:p w14:paraId="3DBA7938" w14:textId="77777777" w:rsidR="003F7CE8" w:rsidRDefault="003F7CE8" w:rsidP="003F7CE8">
          <w:pPr>
            <w:pStyle w:val="Body-copy"/>
          </w:pPr>
          <w:r>
            <w:t>To be eligible, organisations must:</w:t>
          </w:r>
        </w:p>
        <w:p w14:paraId="35C93522" w14:textId="77777777" w:rsidR="003F7CE8" w:rsidRPr="00053087" w:rsidRDefault="003F7CE8" w:rsidP="003F7CE8">
          <w:pPr>
            <w:pStyle w:val="BulletList"/>
          </w:pPr>
          <w:r w:rsidRPr="00053087">
            <w:t>be primarily a tourism business (as defined in the grant guidelines)</w:t>
          </w:r>
        </w:p>
        <w:p w14:paraId="03082063" w14:textId="77777777" w:rsidR="003F7CE8" w:rsidRPr="00053087" w:rsidRDefault="003F7CE8" w:rsidP="003F7CE8">
          <w:pPr>
            <w:pStyle w:val="BulletList"/>
          </w:pPr>
          <w:r w:rsidRPr="00053087">
            <w:t>have a project that directly supports a bookable product in the Alice Springs, MacDonnell, Barkly or Lasseter tourism regions</w:t>
          </w:r>
          <w:r>
            <w:t xml:space="preserve"> (as defined by </w:t>
          </w:r>
          <w:hyperlink r:id="rId14" w:history="1">
            <w:r w:rsidRPr="0088446C">
              <w:rPr>
                <w:rStyle w:val="Hyperlink"/>
              </w:rPr>
              <w:t>ABS Cat. No. 9503.0.55.001</w:t>
            </w:r>
          </w:hyperlink>
          <w:r>
            <w:t>)</w:t>
          </w:r>
          <w:r w:rsidRPr="0088446C">
            <w:t>.</w:t>
          </w:r>
        </w:p>
        <w:p w14:paraId="69CF30EE" w14:textId="77777777" w:rsidR="003F7CE8" w:rsidRPr="00053087" w:rsidRDefault="003F7CE8" w:rsidP="003F7CE8">
          <w:pPr>
            <w:pStyle w:val="BulletList"/>
          </w:pPr>
          <w:r w:rsidRPr="00053087">
            <w:t>have an annual turnover of less than $5 million (as measured in 2024–25)</w:t>
          </w:r>
        </w:p>
        <w:p w14:paraId="4C9518CB" w14:textId="77777777" w:rsidR="003F7CE8" w:rsidRPr="00053087" w:rsidRDefault="003F7CE8" w:rsidP="003F7CE8">
          <w:pPr>
            <w:pStyle w:val="BulletList"/>
          </w:pPr>
          <w:r w:rsidRPr="00053087">
            <w:t xml:space="preserve">have operated during the current financial year (2025–26) and for most of the 2024–25 financial year </w:t>
          </w:r>
        </w:p>
        <w:p w14:paraId="0EE4F7AB" w14:textId="1CCCBB0E" w:rsidR="003F7CE8" w:rsidRPr="00053087" w:rsidRDefault="003F7CE8" w:rsidP="003F7CE8">
          <w:pPr>
            <w:pStyle w:val="BulletList"/>
          </w:pPr>
          <w:r w:rsidRPr="00053087">
            <w:t>meet all other eligibility requirements, as listed in Section 4 of the Red Centre Tourism Development Fund grant guidelines.</w:t>
          </w:r>
        </w:p>
        <w:p w14:paraId="00FE1F63" w14:textId="77777777" w:rsidR="003F7CE8" w:rsidRDefault="003F7CE8" w:rsidP="003F7CE8">
          <w:pPr>
            <w:pStyle w:val="Heading2"/>
          </w:pPr>
          <w:r>
            <w:t>Where do I find the grant guidelines?</w:t>
          </w:r>
        </w:p>
        <w:p w14:paraId="3006B849" w14:textId="77777777" w:rsidR="003F7CE8" w:rsidRDefault="003F7CE8" w:rsidP="003F7CE8">
          <w:r>
            <w:t xml:space="preserve">The guidelines are downloadable from the same page on the Austrade website as these FAQs. The guidelines are also found on </w:t>
          </w:r>
          <w:hyperlink r:id="rId15" w:tgtFrame="_blank" w:history="1">
            <w:proofErr w:type="spellStart"/>
            <w:r w:rsidRPr="00B232CC">
              <w:rPr>
                <w:color w:val="0563C1"/>
                <w:u w:val="single"/>
                <w:lang w:eastAsia="zh-CN"/>
              </w:rPr>
              <w:t>GrantConnect</w:t>
            </w:r>
            <w:proofErr w:type="spellEnd"/>
          </w:hyperlink>
          <w:r>
            <w:t xml:space="preserve">.  </w:t>
          </w:r>
        </w:p>
        <w:p w14:paraId="0CD89F84" w14:textId="77777777" w:rsidR="003F7CE8" w:rsidRDefault="003F7CE8" w:rsidP="003F7CE8">
          <w:pPr>
            <w:pStyle w:val="Heading2"/>
          </w:pPr>
          <w:r>
            <w:t xml:space="preserve">What if I own more than one tourism business? </w:t>
          </w:r>
        </w:p>
        <w:p w14:paraId="6D6C4582" w14:textId="77777777" w:rsidR="003F7CE8" w:rsidRDefault="003F7CE8" w:rsidP="003F7CE8">
          <w:r>
            <w:t xml:space="preserve">If you own or operate more than one eligible business, you can submit applications for each business. Each business will need to have a separate ABN and satisfy all the eligibility criteria.  </w:t>
          </w:r>
        </w:p>
        <w:p w14:paraId="6DB37769" w14:textId="58AE30A5" w:rsidR="003F7CE8" w:rsidRDefault="003F7CE8" w:rsidP="003F7CE8">
          <w:r>
            <w:t xml:space="preserve">If your businesses operate under an overarching </w:t>
          </w:r>
          <w:r w:rsidR="133A98B0">
            <w:t>or</w:t>
          </w:r>
          <w:r>
            <w:t xml:space="preserve"> associated entity</w:t>
          </w:r>
          <w:r w:rsidR="2057AB18">
            <w:t xml:space="preserve"> or brand, </w:t>
          </w:r>
          <w:r>
            <w:t xml:space="preserve">we will consider the total turnover for all connected or affiliated businesses. </w:t>
          </w:r>
        </w:p>
        <w:p w14:paraId="18F8DE06" w14:textId="77777777" w:rsidR="003F7CE8" w:rsidRDefault="003F7CE8" w:rsidP="003F7CE8">
          <w:pPr>
            <w:pStyle w:val="Heading2"/>
          </w:pPr>
          <w:r>
            <w:t xml:space="preserve">How much money can I receive? </w:t>
          </w:r>
        </w:p>
        <w:p w14:paraId="1E6A4ECB" w14:textId="7463BB7A" w:rsidR="003F7CE8" w:rsidRDefault="003F7CE8" w:rsidP="003F7CE8">
          <w:r>
            <w:t>Individual grants from $10,000 to $250,000 are on offer.</w:t>
          </w:r>
          <w:r w:rsidR="00B65035" w:rsidRPr="00B65035">
            <w:t> All funding amounts will be exclusive of GST.</w:t>
          </w:r>
        </w:p>
        <w:p w14:paraId="6F5D8794" w14:textId="77777777" w:rsidR="003F7CE8" w:rsidRDefault="003F7CE8" w:rsidP="003F7CE8">
          <w:pPr>
            <w:pStyle w:val="Heading2"/>
          </w:pPr>
          <w:r>
            <w:lastRenderedPageBreak/>
            <w:t xml:space="preserve">Will I have to contribute to the project cost? </w:t>
          </w:r>
        </w:p>
        <w:p w14:paraId="72271DB1" w14:textId="77777777" w:rsidR="003F7CE8" w:rsidRPr="009C55AD" w:rsidRDefault="003F7CE8" w:rsidP="003F7CE8">
          <w:pPr>
            <w:rPr>
              <w:lang w:eastAsia="en-AU"/>
            </w:rPr>
          </w:pPr>
          <w:r>
            <w:t xml:space="preserve">Yes. Successful applicants must </w:t>
          </w:r>
          <w:r w:rsidRPr="087987F2">
            <w:rPr>
              <w:lang w:eastAsia="en-AU"/>
            </w:rPr>
            <w:t xml:space="preserve">make the following </w:t>
          </w:r>
          <w:r>
            <w:rPr>
              <w:lang w:eastAsia="en-AU"/>
            </w:rPr>
            <w:t xml:space="preserve">minimum </w:t>
          </w:r>
          <w:r w:rsidRPr="087987F2">
            <w:rPr>
              <w:lang w:eastAsia="en-AU"/>
            </w:rPr>
            <w:t>contributions</w:t>
          </w:r>
          <w:r>
            <w:t xml:space="preserve"> towards the proposed </w:t>
          </w:r>
          <w:r w:rsidRPr="087987F2">
            <w:rPr>
              <w:lang w:eastAsia="en-AU"/>
            </w:rPr>
            <w:t xml:space="preserve">project cost: </w:t>
          </w:r>
        </w:p>
        <w:p w14:paraId="61AB02EA" w14:textId="77777777" w:rsidR="003F7CE8" w:rsidRDefault="003F7CE8" w:rsidP="003F7CE8">
          <w:pPr>
            <w:pStyle w:val="BulletList"/>
            <w:rPr>
              <w:lang w:eastAsia="en-AU"/>
            </w:rPr>
          </w:pPr>
          <w:r w:rsidRPr="087987F2">
            <w:rPr>
              <w:lang w:eastAsia="en-AU"/>
            </w:rPr>
            <w:t>25% for projects that develop a new and innovative tourism offering</w:t>
          </w:r>
        </w:p>
        <w:p w14:paraId="789BAF55" w14:textId="77777777" w:rsidR="003F7CE8" w:rsidRDefault="003F7CE8" w:rsidP="003F7CE8">
          <w:pPr>
            <w:pStyle w:val="BulletList"/>
            <w:rPr>
              <w:lang w:eastAsia="en-AU"/>
            </w:rPr>
          </w:pPr>
          <w:r w:rsidRPr="087987F2">
            <w:rPr>
              <w:lang w:eastAsia="en-AU"/>
            </w:rPr>
            <w:t>50% for projects that upgrade or enhance an existing product or experience.</w:t>
          </w:r>
        </w:p>
        <w:p w14:paraId="07A25867" w14:textId="77777777" w:rsidR="003F7CE8" w:rsidRDefault="003F7CE8" w:rsidP="003F7CE8">
          <w:pPr>
            <w:rPr>
              <w:rFonts w:eastAsia="Times New Roman" w:cs="Times New Roman"/>
              <w:color w:val="333333"/>
              <w:lang w:eastAsia="en-AU"/>
            </w:rPr>
          </w:pPr>
          <w:r w:rsidRPr="087987F2">
            <w:rPr>
              <w:rFonts w:eastAsia="Times New Roman" w:cs="Times New Roman"/>
              <w:color w:val="333333"/>
              <w:lang w:eastAsia="en-AU"/>
            </w:rPr>
            <w:t xml:space="preserve">Funding from other Australian Government, or state, territory or local government, sources cannot be put towards </w:t>
          </w:r>
          <w:r>
            <w:rPr>
              <w:rFonts w:eastAsia="Times New Roman" w:cs="Times New Roman"/>
              <w:color w:val="333333"/>
              <w:lang w:eastAsia="en-AU"/>
            </w:rPr>
            <w:t>your</w:t>
          </w:r>
          <w:r w:rsidRPr="087987F2">
            <w:rPr>
              <w:rFonts w:eastAsia="Times New Roman" w:cs="Times New Roman"/>
              <w:color w:val="333333"/>
              <w:lang w:eastAsia="en-AU"/>
            </w:rPr>
            <w:t xml:space="preserve"> contribution. </w:t>
          </w:r>
          <w:r>
            <w:rPr>
              <w:rFonts w:eastAsia="Times New Roman" w:cs="Times New Roman"/>
              <w:color w:val="333333"/>
              <w:lang w:eastAsia="en-AU"/>
            </w:rPr>
            <w:t>I</w:t>
          </w:r>
          <w:r w:rsidRPr="00191469">
            <w:rPr>
              <w:rFonts w:eastAsia="Times New Roman" w:cs="Times New Roman"/>
              <w:color w:val="333333"/>
              <w:lang w:eastAsia="en-AU"/>
            </w:rPr>
            <w:t>f you incur extra costs, you must meet them yourself</w:t>
          </w:r>
        </w:p>
        <w:p w14:paraId="7A261918" w14:textId="77777777" w:rsidR="003F7CE8" w:rsidRDefault="003F7CE8" w:rsidP="003F7CE8">
          <w:pPr>
            <w:pStyle w:val="Heading2"/>
          </w:pPr>
          <w:r>
            <w:t>What type of projects could be eligible?</w:t>
          </w:r>
        </w:p>
        <w:p w14:paraId="229D97F8" w14:textId="77777777" w:rsidR="003F7CE8" w:rsidRDefault="003F7CE8" w:rsidP="003F7CE8">
          <w:r>
            <w:t xml:space="preserve">Your project should drive renewed interest and increase visitation in the Red Centre. </w:t>
          </w:r>
        </w:p>
        <w:p w14:paraId="12DBCE74" w14:textId="77777777" w:rsidR="003F7CE8" w:rsidRDefault="003F7CE8" w:rsidP="003F7CE8">
          <w:r>
            <w:t>It needs to deliver or directly support a bookable product.</w:t>
          </w:r>
        </w:p>
        <w:p w14:paraId="158BE4F3" w14:textId="77777777" w:rsidR="003F7CE8" w:rsidRDefault="003F7CE8" w:rsidP="003F7CE8">
          <w:r>
            <w:t xml:space="preserve">Example projects could include: </w:t>
          </w:r>
        </w:p>
        <w:p w14:paraId="32DB0995" w14:textId="77777777" w:rsidR="003F7CE8" w:rsidRDefault="003F7CE8" w:rsidP="003F7CE8">
          <w:pPr>
            <w:pStyle w:val="BulletList"/>
          </w:pPr>
          <w:r>
            <w:t>new purpose-built facilities, from night-sky viewing platforms to educational centres</w:t>
          </w:r>
        </w:p>
        <w:p w14:paraId="180B61AA" w14:textId="77777777" w:rsidR="003F7CE8" w:rsidRDefault="003F7CE8" w:rsidP="003F7CE8">
          <w:pPr>
            <w:pStyle w:val="BulletList"/>
          </w:pPr>
          <w:r>
            <w:t>new tours or tour equipment (including motor vehicles in certain circumstances)</w:t>
          </w:r>
        </w:p>
        <w:p w14:paraId="07AE63A5" w14:textId="77777777" w:rsidR="003F7CE8" w:rsidRDefault="003F7CE8" w:rsidP="003F7CE8">
          <w:pPr>
            <w:pStyle w:val="BulletList"/>
          </w:pPr>
          <w:r>
            <w:t xml:space="preserve">new experiences or events </w:t>
          </w:r>
        </w:p>
        <w:p w14:paraId="48315CD9" w14:textId="77777777" w:rsidR="003F7CE8" w:rsidRDefault="003F7CE8" w:rsidP="003F7CE8">
          <w:pPr>
            <w:pStyle w:val="BulletList"/>
          </w:pPr>
          <w:r>
            <w:t>new accommodation, such as cabins, glamping tents or a campground</w:t>
          </w:r>
        </w:p>
        <w:p w14:paraId="28C3DB9B" w14:textId="77777777" w:rsidR="003F7CE8" w:rsidRDefault="003F7CE8" w:rsidP="003F7CE8">
          <w:pPr>
            <w:pStyle w:val="BulletList"/>
          </w:pPr>
          <w:r>
            <w:t xml:space="preserve">upgrades to amenities such as playgrounds, kitchens, pools and communal areas. </w:t>
          </w:r>
        </w:p>
        <w:p w14:paraId="7CCC9CED" w14:textId="77777777" w:rsidR="003F7CE8" w:rsidRDefault="003F7CE8" w:rsidP="003F7CE8">
          <w:pPr>
            <w:pStyle w:val="Heading2"/>
          </w:pPr>
          <w:r>
            <w:t>What is a ‘bookable’ product?</w:t>
          </w:r>
        </w:p>
        <w:p w14:paraId="50AD2536" w14:textId="77777777" w:rsidR="003F7CE8" w:rsidRDefault="003F7CE8" w:rsidP="003F7CE8">
          <w:r>
            <w:t>A bookable product is a tourism product or experience that can be reserved for a specific date and time.</w:t>
          </w:r>
        </w:p>
        <w:p w14:paraId="1D795EDD" w14:textId="77777777" w:rsidR="003F7CE8" w:rsidRDefault="003F7CE8" w:rsidP="003F7CE8">
          <w:pPr>
            <w:pStyle w:val="Heading2"/>
          </w:pPr>
          <w:r>
            <w:t>Are there projects you’re particularly looking for?</w:t>
          </w:r>
        </w:p>
        <w:p w14:paraId="5438FA62" w14:textId="77777777" w:rsidR="003F7CE8" w:rsidRDefault="003F7CE8" w:rsidP="003F7CE8">
          <w:pPr>
            <w:pStyle w:val="Body-copy"/>
          </w:pPr>
          <w:r>
            <w:t>Under the grant guidelines, priority will be given to:</w:t>
          </w:r>
        </w:p>
        <w:p w14:paraId="28EA60FD" w14:textId="77777777" w:rsidR="003F7CE8" w:rsidRPr="0093431E" w:rsidRDefault="003F7CE8" w:rsidP="003F7CE8">
          <w:pPr>
            <w:pStyle w:val="BulletList"/>
            <w:numPr>
              <w:ilvl w:val="0"/>
              <w:numId w:val="9"/>
            </w:numPr>
          </w:pPr>
          <w:r w:rsidRPr="0093431E">
            <w:rPr>
              <w:rFonts w:ascii="Arial" w:hAnsi="Arial" w:cs="Arial"/>
            </w:rPr>
            <w:t>​​</w:t>
          </w:r>
          <w:r w:rsidRPr="0093431E">
            <w:t>projects proposing a new and innovative product or experience  </w:t>
          </w:r>
        </w:p>
        <w:p w14:paraId="42978627" w14:textId="77777777" w:rsidR="003F7CE8" w:rsidRPr="0093431E" w:rsidRDefault="003F7CE8" w:rsidP="003F7CE8">
          <w:pPr>
            <w:pStyle w:val="BulletList"/>
            <w:numPr>
              <w:ilvl w:val="0"/>
              <w:numId w:val="9"/>
            </w:numPr>
          </w:pPr>
          <w:r w:rsidRPr="0093431E">
            <w:rPr>
              <w:rFonts w:ascii="Arial" w:hAnsi="Arial" w:cs="Arial"/>
            </w:rPr>
            <w:t>​​</w:t>
          </w:r>
          <w:r w:rsidRPr="0093431E">
            <w:t>projects located in Alice Springs and MacDonnell</w:t>
          </w:r>
        </w:p>
        <w:p w14:paraId="4A026181" w14:textId="42D0FE33" w:rsidR="003F7CE8" w:rsidRDefault="003F7CE8" w:rsidP="003F7CE8">
          <w:pPr>
            <w:pStyle w:val="BulletList"/>
            <w:numPr>
              <w:ilvl w:val="0"/>
              <w:numId w:val="9"/>
            </w:numPr>
          </w:pPr>
          <w:r w:rsidRPr="004611F4">
            <w:rPr>
              <w:rFonts w:ascii="Arial" w:hAnsi="Arial" w:cs="Arial"/>
            </w:rPr>
            <w:t>​</w:t>
          </w:r>
          <w:r w:rsidRPr="0093431E">
            <w:t>applications (ACCOs) or other Aboriginal and Torres Strait Islander organisations</w:t>
          </w:r>
          <w:r>
            <w:t>.</w:t>
          </w:r>
        </w:p>
        <w:p w14:paraId="58637BD0" w14:textId="77777777" w:rsidR="003F7CE8" w:rsidRDefault="003F7CE8" w:rsidP="003F7CE8">
          <w:pPr>
            <w:pStyle w:val="Heading2"/>
          </w:pPr>
          <w:r>
            <w:t>When does my project have to be completed?</w:t>
          </w:r>
        </w:p>
        <w:p w14:paraId="7B91AE41" w14:textId="77777777" w:rsidR="003F7CE8" w:rsidRDefault="003F7CE8" w:rsidP="003F7CE8">
          <w:r>
            <w:t>You must be ready to begin your project in mid-2026 after signing a grant agreement.</w:t>
          </w:r>
        </w:p>
        <w:p w14:paraId="1ED6EFB2" w14:textId="77777777" w:rsidR="003F7CE8" w:rsidRDefault="003F7CE8" w:rsidP="003F7CE8">
          <w:r>
            <w:t>All grant-funded projects must be completed by 15 May 2027.</w:t>
          </w:r>
        </w:p>
        <w:p w14:paraId="36B651B6" w14:textId="77777777" w:rsidR="003F7CE8" w:rsidRDefault="003F7CE8" w:rsidP="003F7CE8">
          <w:r>
            <w:t>However, if your project is an event you have until 30 June 2027 for it to take place.</w:t>
          </w:r>
        </w:p>
        <w:p w14:paraId="0B6988FD" w14:textId="77777777" w:rsidR="003F7CE8" w:rsidRPr="00F318F2" w:rsidRDefault="003F7CE8" w:rsidP="003F7CE8">
          <w:pPr>
            <w:pStyle w:val="Heading2"/>
          </w:pPr>
          <w:r w:rsidRPr="00F318F2">
            <w:lastRenderedPageBreak/>
            <w:t xml:space="preserve">How do I apply? </w:t>
          </w:r>
        </w:p>
        <w:p w14:paraId="6AB90B87" w14:textId="1AF08B0A" w:rsidR="003F7CE8" w:rsidRDefault="003F7CE8" w:rsidP="003F7CE8">
          <w:r>
            <w:t xml:space="preserve">You must apply via the online </w:t>
          </w:r>
          <w:hyperlink r:id="rId16" w:history="1">
            <w:proofErr w:type="spellStart"/>
            <w:r w:rsidRPr="00C768A4">
              <w:rPr>
                <w:rStyle w:val="Hyperlink"/>
              </w:rPr>
              <w:t>SmartyGrants</w:t>
            </w:r>
            <w:proofErr w:type="spellEnd"/>
          </w:hyperlink>
          <w:r>
            <w:t xml:space="preserve"> application form before </w:t>
          </w:r>
          <w:r w:rsidR="007F0F66" w:rsidRPr="007F0F66">
            <w:t>5:00</w:t>
          </w:r>
          <w:r w:rsidR="007F0F66">
            <w:t> </w:t>
          </w:r>
          <w:r w:rsidR="007F0F66" w:rsidRPr="007F0F66">
            <w:t>pm AEST (4</w:t>
          </w:r>
          <w:r w:rsidR="00543216">
            <w:t>:</w:t>
          </w:r>
          <w:r w:rsidR="007F0F66" w:rsidRPr="007F0F66">
            <w:t>30</w:t>
          </w:r>
          <w:r w:rsidR="007F0F66">
            <w:t> </w:t>
          </w:r>
          <w:r w:rsidR="007F0F66" w:rsidRPr="007F0F66">
            <w:t xml:space="preserve">pm ACST) on </w:t>
          </w:r>
          <w:r w:rsidR="003F093D">
            <w:t>13</w:t>
          </w:r>
          <w:r w:rsidR="007F0F66" w:rsidRPr="007F0F66">
            <w:t xml:space="preserve"> April 2026</w:t>
          </w:r>
          <w:r w:rsidRPr="00673442">
            <w:t>.</w:t>
          </w:r>
          <w:r>
            <w:t xml:space="preserve">  </w:t>
          </w:r>
        </w:p>
        <w:p w14:paraId="57FC2E08" w14:textId="77777777" w:rsidR="003F7CE8" w:rsidRDefault="003F7CE8" w:rsidP="003F7CE8">
          <w:r>
            <w:t xml:space="preserve">If you a first-time user of </w:t>
          </w:r>
          <w:proofErr w:type="spellStart"/>
          <w:r>
            <w:t>SmartyGrants</w:t>
          </w:r>
          <w:proofErr w:type="spellEnd"/>
          <w:r>
            <w:t xml:space="preserve">, you will need to create a free account on the platform to complete and submit your application. </w:t>
          </w:r>
        </w:p>
        <w:p w14:paraId="007EC9A5" w14:textId="77777777" w:rsidR="003F7CE8" w:rsidRDefault="003F7CE8" w:rsidP="003F7CE8">
          <w:r>
            <w:t xml:space="preserve">Registration gives you secure access to your forms, allowing you to save your progress and resume later. </w:t>
          </w:r>
        </w:p>
        <w:p w14:paraId="1B0A5F2A" w14:textId="77777777" w:rsidR="003F7CE8" w:rsidRDefault="003F7CE8" w:rsidP="003F7CE8">
          <w:pPr>
            <w:pStyle w:val="Heading2"/>
          </w:pPr>
          <w:r>
            <w:t xml:space="preserve">What is the application process? </w:t>
          </w:r>
        </w:p>
        <w:p w14:paraId="77F185C7" w14:textId="77777777" w:rsidR="003F7CE8" w:rsidRDefault="003F7CE8" w:rsidP="003F7CE8">
          <w:r>
            <w:t xml:space="preserve">Before applying, you must read and understand the grant guidelines on the Austrade website or </w:t>
          </w:r>
          <w:proofErr w:type="spellStart"/>
          <w:r>
            <w:t>GrantConnect</w:t>
          </w:r>
          <w:proofErr w:type="spellEnd"/>
          <w:r>
            <w:t xml:space="preserve">.  </w:t>
          </w:r>
        </w:p>
        <w:p w14:paraId="07A61F7E" w14:textId="77777777" w:rsidR="003F7CE8" w:rsidRDefault="003F7CE8" w:rsidP="003F7CE8">
          <w:r>
            <w:t xml:space="preserve">To apply you must:  </w:t>
          </w:r>
        </w:p>
        <w:p w14:paraId="0B12C7C5" w14:textId="77777777" w:rsidR="003F7CE8" w:rsidRDefault="003F7CE8" w:rsidP="003F7CE8">
          <w:pPr>
            <w:pStyle w:val="BulletList"/>
          </w:pPr>
          <w:r>
            <w:t xml:space="preserve">complete the online application form available on the </w:t>
          </w:r>
          <w:proofErr w:type="spellStart"/>
          <w:r>
            <w:t>SmartyGrants</w:t>
          </w:r>
          <w:proofErr w:type="spellEnd"/>
          <w:r>
            <w:t xml:space="preserve"> portal </w:t>
          </w:r>
        </w:p>
        <w:p w14:paraId="6A867D5F" w14:textId="77777777" w:rsidR="003F7CE8" w:rsidRDefault="003F7CE8" w:rsidP="003F7CE8">
          <w:pPr>
            <w:pStyle w:val="BulletList"/>
          </w:pPr>
          <w:r>
            <w:t xml:space="preserve">provide all the information requested  </w:t>
          </w:r>
        </w:p>
        <w:p w14:paraId="4484972E" w14:textId="77777777" w:rsidR="003F7CE8" w:rsidRDefault="003F7CE8" w:rsidP="003F7CE8">
          <w:pPr>
            <w:pStyle w:val="BulletList"/>
          </w:pPr>
          <w:r>
            <w:t xml:space="preserve">address and meet all eligibility criteria  </w:t>
          </w:r>
        </w:p>
        <w:p w14:paraId="2DA8883E" w14:textId="77777777" w:rsidR="003F7CE8" w:rsidRDefault="003F7CE8" w:rsidP="003F7CE8">
          <w:pPr>
            <w:pStyle w:val="BulletList"/>
          </w:pPr>
          <w:r>
            <w:t xml:space="preserve">include all necessary attachments  </w:t>
          </w:r>
        </w:p>
        <w:p w14:paraId="357F85C5" w14:textId="01E518B2" w:rsidR="003F7CE8" w:rsidRDefault="003F7CE8" w:rsidP="003F7CE8">
          <w:pPr>
            <w:pStyle w:val="BulletList"/>
          </w:pPr>
          <w:r>
            <w:t xml:space="preserve">submit your application before </w:t>
          </w:r>
          <w:r w:rsidR="007F0F66" w:rsidRPr="007F0F66">
            <w:t>5:00</w:t>
          </w:r>
          <w:r w:rsidR="007F0F66">
            <w:t> </w:t>
          </w:r>
          <w:r w:rsidR="007F0F66" w:rsidRPr="007F0F66">
            <w:t>pm AEST (4</w:t>
          </w:r>
          <w:r w:rsidR="00543216">
            <w:t>:</w:t>
          </w:r>
          <w:r w:rsidR="007F0F66" w:rsidRPr="007F0F66">
            <w:t>30</w:t>
          </w:r>
          <w:r w:rsidR="007F0F66">
            <w:t> </w:t>
          </w:r>
          <w:r w:rsidR="007F0F66" w:rsidRPr="007F0F66">
            <w:t xml:space="preserve">pm ACST) on </w:t>
          </w:r>
          <w:r w:rsidR="003F093D">
            <w:t>13</w:t>
          </w:r>
          <w:r w:rsidR="007F0F66" w:rsidRPr="007F0F66">
            <w:t xml:space="preserve"> April 2026</w:t>
          </w:r>
          <w:r w:rsidR="004C0F24">
            <w:t>.</w:t>
          </w:r>
        </w:p>
        <w:p w14:paraId="783BA8D6" w14:textId="77777777" w:rsidR="003F7CE8" w:rsidRDefault="003F7CE8" w:rsidP="003F7CE8">
          <w:pPr>
            <w:pStyle w:val="Heading2"/>
          </w:pPr>
          <w:r>
            <w:t xml:space="preserve">Who can help if I’m having technical issues? </w:t>
          </w:r>
        </w:p>
        <w:p w14:paraId="23C90484" w14:textId="77777777" w:rsidR="003F7CE8" w:rsidRPr="00B232CC" w:rsidRDefault="003F7CE8" w:rsidP="003F7CE8">
          <w:pPr>
            <w:rPr>
              <w:lang w:eastAsia="zh-CN"/>
            </w:rPr>
          </w:pPr>
          <w:r>
            <w:t xml:space="preserve">You can contact </w:t>
          </w:r>
          <w:proofErr w:type="spellStart"/>
          <w:r>
            <w:t>SmartyGrants</w:t>
          </w:r>
          <w:proofErr w:type="spellEnd"/>
          <w:r>
            <w:t xml:space="preserve"> Technical Assistance via email at </w:t>
          </w:r>
          <w:hyperlink r:id="rId17" w:tgtFrame="_blank" w:history="1">
            <w:r w:rsidRPr="00B232CC">
              <w:rPr>
                <w:color w:val="0563C1"/>
                <w:u w:val="single"/>
                <w:lang w:eastAsia="zh-CN"/>
              </w:rPr>
              <w:t>service@smartygrants.com.au</w:t>
            </w:r>
          </w:hyperlink>
          <w:r w:rsidRPr="00B232CC">
            <w:rPr>
              <w:lang w:eastAsia="zh-CN"/>
            </w:rPr>
            <w:t xml:space="preserve"> or see </w:t>
          </w:r>
          <w:r>
            <w:rPr>
              <w:lang w:eastAsia="zh-CN"/>
            </w:rPr>
            <w:t xml:space="preserve">their </w:t>
          </w:r>
          <w:hyperlink r:id="rId18" w:tgtFrame="_blank" w:history="1">
            <w:r w:rsidRPr="00B232CC">
              <w:rPr>
                <w:color w:val="0563C1"/>
                <w:u w:val="single"/>
                <w:lang w:eastAsia="zh-CN"/>
              </w:rPr>
              <w:t>Technical help guide for applicants</w:t>
            </w:r>
          </w:hyperlink>
          <w:r w:rsidRPr="00B232CC">
            <w:rPr>
              <w:lang w:eastAsia="zh-CN"/>
            </w:rPr>
            <w:t> </w:t>
          </w:r>
        </w:p>
        <w:p w14:paraId="49C82906" w14:textId="7F1A2CF3" w:rsidR="003F7CE8" w:rsidRDefault="003F7CE8" w:rsidP="003F7CE8">
          <w:r w:rsidRPr="00F727AD">
            <w:t>If you need further guidance about the application process, or are unable to submit an application online, telephone us on 13 28 78 or write to tourism.grants@austrade.gov.au</w:t>
          </w:r>
          <w:commentRangeStart w:id="0"/>
          <w:commentRangeStart w:id="1"/>
          <w:r w:rsidRPr="00F727AD">
            <w:t xml:space="preserve"> </w:t>
          </w:r>
          <w:r w:rsidR="007F0F66">
            <w:t xml:space="preserve">before </w:t>
          </w:r>
          <w:r w:rsidR="007F0F66" w:rsidRPr="007F0F66">
            <w:t>5:00</w:t>
          </w:r>
          <w:r w:rsidR="007F0F66">
            <w:t> </w:t>
          </w:r>
          <w:r w:rsidR="007F0F66" w:rsidRPr="007F0F66">
            <w:t>pm AEST (4</w:t>
          </w:r>
          <w:r w:rsidR="00DF19BB">
            <w:t>:</w:t>
          </w:r>
          <w:r w:rsidR="007F0F66" w:rsidRPr="007F0F66">
            <w:t>30</w:t>
          </w:r>
          <w:r w:rsidR="007F0F66">
            <w:t> </w:t>
          </w:r>
          <w:r w:rsidR="007F0F66" w:rsidRPr="007F0F66">
            <w:t xml:space="preserve">pm ACST) on </w:t>
          </w:r>
          <w:r w:rsidR="00BE523D">
            <w:t>13</w:t>
          </w:r>
          <w:r w:rsidR="007F0F66" w:rsidRPr="007F0F66">
            <w:t xml:space="preserve"> April 2026</w:t>
          </w:r>
          <w:r w:rsidRPr="00F727AD">
            <w:t xml:space="preserve">.  </w:t>
          </w:r>
          <w:commentRangeEnd w:id="0"/>
          <w:r w:rsidRPr="00F727AD">
            <w:rPr>
              <w:rStyle w:val="CommentReference"/>
              <w:sz w:val="20"/>
              <w:szCs w:val="20"/>
            </w:rPr>
            <w:commentReference w:id="0"/>
          </w:r>
          <w:commentRangeEnd w:id="1"/>
          <w:r w:rsidR="00CE65C2" w:rsidRPr="00F727AD">
            <w:rPr>
              <w:rStyle w:val="CommentReference"/>
              <w:sz w:val="20"/>
              <w:szCs w:val="20"/>
            </w:rPr>
            <w:commentReference w:id="1"/>
          </w:r>
        </w:p>
        <w:p w14:paraId="1EDA9D3B" w14:textId="77777777" w:rsidR="003F7CE8" w:rsidRDefault="003F7CE8" w:rsidP="003F7CE8">
          <w:r w:rsidRPr="00902203">
            <w:t>Austrade will respond to emailed questions within 3 working days.</w:t>
          </w:r>
        </w:p>
        <w:p w14:paraId="43CE8FF0" w14:textId="77777777" w:rsidR="003F7CE8" w:rsidRDefault="003F7CE8" w:rsidP="003F7CE8">
          <w:pPr>
            <w:pStyle w:val="Heading2"/>
          </w:pPr>
          <w:r>
            <w:t xml:space="preserve">Can I send my application by email? </w:t>
          </w:r>
        </w:p>
        <w:p w14:paraId="6674CA2B" w14:textId="77777777" w:rsidR="003F7CE8" w:rsidRDefault="003F7CE8" w:rsidP="003F7CE8">
          <w:r>
            <w:t xml:space="preserve">No. You must use the </w:t>
          </w:r>
          <w:proofErr w:type="spellStart"/>
          <w:r>
            <w:t>SmartyGrants</w:t>
          </w:r>
          <w:proofErr w:type="spellEnd"/>
          <w:r>
            <w:t xml:space="preserve"> online platform to complete and submit applications. </w:t>
          </w:r>
        </w:p>
        <w:p w14:paraId="297CC79D" w14:textId="77777777" w:rsidR="003F7CE8" w:rsidRDefault="003F7CE8" w:rsidP="003F7CE8">
          <w:r>
            <w:t xml:space="preserve">Applications cannot be accepted by email. </w:t>
          </w:r>
          <w:r>
            <w:tab/>
          </w:r>
        </w:p>
        <w:p w14:paraId="33028C68" w14:textId="77777777" w:rsidR="003F7CE8" w:rsidRDefault="003F7CE8" w:rsidP="003F7CE8">
          <w:pPr>
            <w:pStyle w:val="Heading2"/>
          </w:pPr>
          <w:r>
            <w:t xml:space="preserve">What if I make an error in my application? </w:t>
          </w:r>
        </w:p>
        <w:p w14:paraId="03D1385E" w14:textId="77777777" w:rsidR="003F7CE8" w:rsidRDefault="003F7CE8" w:rsidP="003F7CE8">
          <w:r>
            <w:t xml:space="preserve">If you find an error in your application after submitting it, you should contact us immediately at tourism.grants@austrade.gov.au or on 13 28 78. We do not have to accept any additional information, or requests from you to correct your application after the closing time.  </w:t>
          </w:r>
        </w:p>
        <w:p w14:paraId="0C6C25AC" w14:textId="77777777" w:rsidR="003F7CE8" w:rsidRDefault="003F7CE8" w:rsidP="003F7CE8">
          <w:r>
            <w:lastRenderedPageBreak/>
            <w:t xml:space="preserve">If we find an error or information that is missing, we may ask for clarification or additional information from you that will not change the nature of your application.   </w:t>
          </w:r>
        </w:p>
        <w:p w14:paraId="2BEE01D1" w14:textId="77777777" w:rsidR="003F7CE8" w:rsidRDefault="003F7CE8" w:rsidP="003F7CE8">
          <w:pPr>
            <w:pStyle w:val="Heading2"/>
          </w:pPr>
          <w:r>
            <w:t xml:space="preserve">How is the application assessed? </w:t>
          </w:r>
        </w:p>
        <w:p w14:paraId="64C86998" w14:textId="77777777" w:rsidR="003F7CE8" w:rsidRDefault="003F7CE8" w:rsidP="003F7CE8">
          <w:r>
            <w:t>We will firstly review your application against the eligibility criteria set out in Section 4 of the grant guidelines. Only eligible applications will be considered further.</w:t>
          </w:r>
        </w:p>
        <w:p w14:paraId="7787CEAC" w14:textId="77777777" w:rsidR="003F7CE8" w:rsidRDefault="003F7CE8" w:rsidP="003F7CE8">
          <w:r>
            <w:t xml:space="preserve">At Stage 1, eligible applications will be assessed against the assessment criteria in Section 6 of the grant guidelines by 2 Austrade grants assessors.  </w:t>
          </w:r>
        </w:p>
        <w:p w14:paraId="116A31D7" w14:textId="77777777" w:rsidR="00E224B2" w:rsidRDefault="003F7CE8" w:rsidP="003F7CE8">
          <w:r>
            <w:t>All applications that progress to Stage 2 will be reviewed by Austrade grants assessors and compared to other applications.</w:t>
          </w:r>
          <w:r w:rsidR="001767EA">
            <w:t xml:space="preserve"> </w:t>
          </w:r>
        </w:p>
        <w:p w14:paraId="30109040" w14:textId="6749B323" w:rsidR="003F7CE8" w:rsidRDefault="00B253E8" w:rsidP="003F7CE8">
          <w:r>
            <w:t xml:space="preserve">Austrade’s Program Delegate will then </w:t>
          </w:r>
          <w:r w:rsidR="00E224B2">
            <w:t>decide</w:t>
          </w:r>
          <w:r>
            <w:t xml:space="preserve"> which applicants </w:t>
          </w:r>
          <w:r w:rsidR="00E224B2">
            <w:t xml:space="preserve">will be offered funding. </w:t>
          </w:r>
          <w:r w:rsidR="0035590F">
            <w:t xml:space="preserve">We may seek advice from other government or industry stakeholders </w:t>
          </w:r>
          <w:r w:rsidR="00B261B1">
            <w:t xml:space="preserve">to assist with the </w:t>
          </w:r>
          <w:r w:rsidR="0079170B">
            <w:t>assessment process</w:t>
          </w:r>
          <w:r w:rsidR="00B261B1">
            <w:t>.</w:t>
          </w:r>
          <w:r w:rsidR="0079170B">
            <w:t xml:space="preserve"> </w:t>
          </w:r>
          <w:r w:rsidR="00B261B1">
            <w:t xml:space="preserve"> </w:t>
          </w:r>
        </w:p>
        <w:p w14:paraId="067AB328" w14:textId="77777777" w:rsidR="003F7CE8" w:rsidRPr="00F318F2" w:rsidRDefault="003F7CE8" w:rsidP="003F7CE8">
          <w:pPr>
            <w:pStyle w:val="Heading2"/>
          </w:pPr>
          <w:r w:rsidRPr="00F318F2">
            <w:t xml:space="preserve">How will I be notified of the decision?  </w:t>
          </w:r>
        </w:p>
        <w:p w14:paraId="2C37B915" w14:textId="77777777" w:rsidR="003F7CE8" w:rsidRDefault="003F7CE8" w:rsidP="003F7CE8">
          <w:r>
            <w:t xml:space="preserve">We will advise you of the outcome of your application in writing. </w:t>
          </w:r>
        </w:p>
        <w:p w14:paraId="70C43344" w14:textId="21320F1F" w:rsidR="003F7CE8" w:rsidRDefault="003F7CE8" w:rsidP="003F7CE8">
          <w:r>
            <w:t xml:space="preserve">Successful applicants will </w:t>
          </w:r>
          <w:r w:rsidR="008C1B2C">
            <w:t xml:space="preserve">also </w:t>
          </w:r>
          <w:r>
            <w:t xml:space="preserve">receive a </w:t>
          </w:r>
          <w:r w:rsidR="008C1B2C">
            <w:t>grant</w:t>
          </w:r>
          <w:r>
            <w:t xml:space="preserve"> agreement. When this is signed and returned to Austrade, and other conditions of the agreement are met, we will make your first grant payment.  </w:t>
          </w:r>
        </w:p>
        <w:p w14:paraId="1F1ECA8C" w14:textId="77777777" w:rsidR="003F7CE8" w:rsidRDefault="003F7CE8" w:rsidP="003F7CE8">
          <w:pPr>
            <w:pStyle w:val="Heading2"/>
          </w:pPr>
          <w:r>
            <w:t xml:space="preserve">How will you pay the grant? </w:t>
          </w:r>
        </w:p>
        <w:p w14:paraId="2FA52D01" w14:textId="77777777" w:rsidR="0063346C" w:rsidRDefault="003F7CE8" w:rsidP="0063346C">
          <w:r>
            <w:t xml:space="preserve">Applicants must provide an Australian bank account number that is registered to the business to receive payments. </w:t>
          </w:r>
          <w:r w:rsidR="0063346C">
            <w:t xml:space="preserve">The initial funding amount will be provided when the grant agreement has been signed and sent back, and any conditions of the agreement are met. </w:t>
          </w:r>
        </w:p>
        <w:p w14:paraId="7B4D1A13" w14:textId="46D07FE8" w:rsidR="003F7CE8" w:rsidRDefault="0063346C" w:rsidP="003F7CE8">
          <w:r>
            <w:t xml:space="preserve">The grant agreement will outline </w:t>
          </w:r>
          <w:r w:rsidR="00B63DAA">
            <w:t>the payment schedule for further grant payments.</w:t>
          </w:r>
          <w:r w:rsidR="00CD38D1">
            <w:t xml:space="preserve"> In most cases, you will need to submit a progress report</w:t>
          </w:r>
          <w:r w:rsidR="000C7F3C">
            <w:t xml:space="preserve">. When the report is accepted by Austrade a payment will be made. </w:t>
          </w:r>
          <w:r w:rsidR="00B63DAA">
            <w:t xml:space="preserve"> </w:t>
          </w:r>
          <w:r>
            <w:t xml:space="preserve"> </w:t>
          </w:r>
        </w:p>
        <w:p w14:paraId="1F1477A4" w14:textId="77777777" w:rsidR="003F7CE8" w:rsidRDefault="003F7CE8" w:rsidP="003F7CE8">
          <w:pPr>
            <w:pStyle w:val="Heading2"/>
          </w:pPr>
          <w:r>
            <w:t xml:space="preserve">What if there are changes to my business? </w:t>
          </w:r>
        </w:p>
        <w:p w14:paraId="6F3E9CE0" w14:textId="77777777" w:rsidR="003F7CE8" w:rsidRDefault="003F7CE8" w:rsidP="003F7CE8">
          <w:r>
            <w:t>You must advise Austrade if you sell your business or cease trading for any reason.</w:t>
          </w:r>
        </w:p>
        <w:p w14:paraId="50153675" w14:textId="77777777" w:rsidR="003F7CE8" w:rsidRDefault="003F7CE8" w:rsidP="003F7CE8">
          <w:r>
            <w:t xml:space="preserve">Please contact the team at Austrade on 13 28 78 or tourism.grants@austrade.gov.au. </w:t>
          </w:r>
        </w:p>
        <w:p w14:paraId="58D714B9" w14:textId="77777777" w:rsidR="003F7CE8" w:rsidRDefault="003F7CE8" w:rsidP="003F7CE8">
          <w:pPr>
            <w:pStyle w:val="Heading2"/>
          </w:pPr>
          <w:r>
            <w:t xml:space="preserve">I no longer require the funding. What do I do? </w:t>
          </w:r>
        </w:p>
        <w:p w14:paraId="4E42DE77" w14:textId="3BCCE197" w:rsidR="003F7CE8" w:rsidRDefault="003F7CE8" w:rsidP="003F7CE8">
          <w:r>
            <w:t>Please contact the team at Austrade on 13 28 78 or tourism.grants@austrade.gov.au</w:t>
          </w:r>
          <w:r w:rsidR="000C7F3C">
            <w:t xml:space="preserve"> </w:t>
          </w:r>
          <w:r w:rsidR="000306BD">
            <w:t>to withdraw your application</w:t>
          </w:r>
          <w:r>
            <w:t xml:space="preserve">. </w:t>
          </w:r>
        </w:p>
        <w:p w14:paraId="765D4C3A" w14:textId="77777777" w:rsidR="003F7CE8" w:rsidRDefault="003F7CE8" w:rsidP="003F7CE8">
          <w:pPr>
            <w:pStyle w:val="Heading2"/>
          </w:pPr>
          <w:r>
            <w:lastRenderedPageBreak/>
            <w:t xml:space="preserve">Will I need to pay GST/tax on the grant amount?  </w:t>
          </w:r>
        </w:p>
        <w:p w14:paraId="74423478" w14:textId="77777777" w:rsidR="003F7CE8" w:rsidRDefault="003F7CE8" w:rsidP="003F7CE8">
          <w:r>
            <w:t xml:space="preserve">GST is not added as part of the grant payment as noted in Section 9.3 of the grant guidelines. This means that all funding amounts will be exclusive of GST. </w:t>
          </w:r>
        </w:p>
        <w:p w14:paraId="2AE3D2E9" w14:textId="77777777" w:rsidR="003F7CE8" w:rsidRDefault="003F7CE8" w:rsidP="003F7CE8">
          <w:r>
            <w:t xml:space="preserve">Grants are assessable income for taxation purposes, unless exempted by a taxation law. We recommend you seek independent professional advice on your taxation obligations or seek assistance from the </w:t>
          </w:r>
          <w:hyperlink r:id="rId23" w:history="1">
            <w:r w:rsidRPr="00414012">
              <w:rPr>
                <w:rStyle w:val="Hyperlink"/>
              </w:rPr>
              <w:t>Australian Taxation Office</w:t>
            </w:r>
          </w:hyperlink>
          <w:r>
            <w:t xml:space="preserve">. We do not provide advice on your particular taxation circumstances. </w:t>
          </w:r>
        </w:p>
        <w:p w14:paraId="011EFD1B" w14:textId="77777777" w:rsidR="003F7CE8" w:rsidRDefault="003F7CE8" w:rsidP="003F7CE8">
          <w:pPr>
            <w:pStyle w:val="Heading2"/>
          </w:pPr>
          <w:r>
            <w:t xml:space="preserve">Will any of my grant information be made </w:t>
          </w:r>
          <w:r w:rsidRPr="00BA3EC1">
            <w:rPr>
              <w:color w:val="auto"/>
            </w:rPr>
            <w:t>available</w:t>
          </w:r>
          <w:r>
            <w:t xml:space="preserve"> online? </w:t>
          </w:r>
        </w:p>
        <w:p w14:paraId="1CE09ABA" w14:textId="77777777" w:rsidR="003F7CE8" w:rsidRDefault="003F7CE8" w:rsidP="003F7CE8">
          <w:r>
            <w:t xml:space="preserve">If successful, your grant will be listed on the </w:t>
          </w:r>
          <w:hyperlink r:id="rId24" w:tgtFrame="_blank" w:history="1">
            <w:proofErr w:type="spellStart"/>
            <w:r w:rsidRPr="00B232CC">
              <w:rPr>
                <w:color w:val="0563C1"/>
                <w:u w:val="single"/>
                <w:lang w:eastAsia="zh-CN"/>
              </w:rPr>
              <w:t>GrantConnect</w:t>
            </w:r>
            <w:proofErr w:type="spellEnd"/>
          </w:hyperlink>
          <w:r>
            <w:t xml:space="preserve"> website within 21 days after the date of effect as required by Section 5.3 of the </w:t>
          </w:r>
          <w:hyperlink r:id="rId25" w:history="1">
            <w:r w:rsidRPr="00F1643F">
              <w:rPr>
                <w:rStyle w:val="Hyperlink"/>
              </w:rPr>
              <w:t>Commonwealth Grants Rules and Principles</w:t>
            </w:r>
          </w:hyperlink>
          <w:r>
            <w:t>.</w:t>
          </w:r>
        </w:p>
        <w:p w14:paraId="6F9C8199" w14:textId="77777777" w:rsidR="003F7CE8" w:rsidRDefault="003F7CE8" w:rsidP="003F7CE8">
          <w:r>
            <w:t xml:space="preserve">We treat your personal information according to the: </w:t>
          </w:r>
        </w:p>
        <w:p w14:paraId="6224C07B" w14:textId="122D2D8D" w:rsidR="003F7CE8" w:rsidRDefault="003F7CE8" w:rsidP="003F7CE8">
          <w:pPr>
            <w:pStyle w:val="BulletList"/>
          </w:pPr>
          <w:hyperlink r:id="rId26">
            <w:r w:rsidRPr="7E331459">
              <w:rPr>
                <w:rStyle w:val="Hyperlink"/>
                <w:lang w:eastAsia="zh-CN"/>
              </w:rPr>
              <w:t>Privacy Act 1988</w:t>
            </w:r>
          </w:hyperlink>
        </w:p>
        <w:p w14:paraId="36F91483" w14:textId="77777777" w:rsidR="003F7CE8" w:rsidRDefault="003F7CE8" w:rsidP="003F7CE8">
          <w:pPr>
            <w:pStyle w:val="BulletList"/>
          </w:pPr>
          <w:hyperlink r:id="rId27">
            <w:r w:rsidRPr="7E331459">
              <w:rPr>
                <w:rStyle w:val="Hyperlink"/>
                <w:lang w:eastAsia="zh-CN"/>
              </w:rPr>
              <w:t>Australian Privacy Principles</w:t>
            </w:r>
          </w:hyperlink>
        </w:p>
        <w:p w14:paraId="0C94B9AA" w14:textId="77777777" w:rsidR="003F7CE8" w:rsidRDefault="003F7CE8" w:rsidP="003F7CE8">
          <w:pPr>
            <w:pStyle w:val="BulletList"/>
          </w:pPr>
          <w:hyperlink r:id="rId28">
            <w:r w:rsidRPr="7E331459">
              <w:rPr>
                <w:rStyle w:val="Hyperlink"/>
                <w:lang w:eastAsia="zh-CN"/>
              </w:rPr>
              <w:t>Austrade’s Privacy Policy</w:t>
            </w:r>
          </w:hyperlink>
          <w:r>
            <w:t xml:space="preserve">. </w:t>
          </w:r>
        </w:p>
        <w:p w14:paraId="40A35A97" w14:textId="77777777" w:rsidR="003F7CE8" w:rsidRDefault="003F7CE8" w:rsidP="003F7CE8">
          <w:r>
            <w:t xml:space="preserve">For further information please see Section 12.3 of the grant guidelines. </w:t>
          </w:r>
        </w:p>
        <w:p w14:paraId="55D736A9" w14:textId="77777777" w:rsidR="003F7CE8" w:rsidRDefault="003F7CE8" w:rsidP="003F7CE8">
          <w:pPr>
            <w:pStyle w:val="Heading2"/>
          </w:pPr>
          <w:r>
            <w:t xml:space="preserve">What application information is treated as confidential? </w:t>
          </w:r>
        </w:p>
        <w:p w14:paraId="3C58C923" w14:textId="77777777" w:rsidR="003F7CE8" w:rsidRDefault="003F7CE8" w:rsidP="003F7CE8">
          <w:r>
            <w:t xml:space="preserve">We will keep any information in connection with the grant agreement confidential to the extent that it meets all the 3 conditions below: </w:t>
          </w:r>
        </w:p>
        <w:p w14:paraId="35291217" w14:textId="77777777" w:rsidR="003F7CE8" w:rsidRDefault="003F7CE8" w:rsidP="003F7CE8">
          <w:pPr>
            <w:pStyle w:val="NumberedList"/>
          </w:pPr>
          <w:r>
            <w:t xml:space="preserve">you clearly identify the information as confidential and explain why we should treat it as confidential </w:t>
          </w:r>
        </w:p>
        <w:p w14:paraId="03A7D60C" w14:textId="77777777" w:rsidR="003F7CE8" w:rsidRDefault="003F7CE8" w:rsidP="003F7CE8">
          <w:pPr>
            <w:pStyle w:val="NumberedList"/>
          </w:pPr>
          <w:r>
            <w:t xml:space="preserve">the information is commercially sensitive </w:t>
          </w:r>
        </w:p>
        <w:p w14:paraId="58CB4E18" w14:textId="77777777" w:rsidR="003F7CE8" w:rsidRDefault="003F7CE8" w:rsidP="003F7CE8">
          <w:pPr>
            <w:pStyle w:val="NumberedList"/>
          </w:pPr>
          <w:r>
            <w:t xml:space="preserve">revealing the information would cause unreasonable harm to you or someone else. </w:t>
          </w:r>
        </w:p>
        <w:p w14:paraId="0A7FD05B" w14:textId="77777777" w:rsidR="003F7CE8" w:rsidRDefault="003F7CE8" w:rsidP="003F7CE8">
          <w:pPr>
            <w:pStyle w:val="Heading2"/>
          </w:pPr>
          <w:r>
            <w:t xml:space="preserve">What are my obligations for the grant funding?  </w:t>
          </w:r>
        </w:p>
        <w:p w14:paraId="6468DA2B" w14:textId="77777777" w:rsidR="003F7CE8" w:rsidRDefault="003F7CE8" w:rsidP="003F7CE8">
          <w:r>
            <w:t xml:space="preserve">You must enter into a legally binding grant agreement with the Commonwealth.  </w:t>
          </w:r>
        </w:p>
        <w:p w14:paraId="25869CC8" w14:textId="618DBB88" w:rsidR="003F7CE8" w:rsidRDefault="003F7CE8" w:rsidP="003F7CE8">
          <w:r>
            <w:t xml:space="preserve">As part of your agreement, you will be required to submit a final report at the end of the program. The final report will provide details on what you </w:t>
          </w:r>
          <w:r w:rsidR="00AB0F92">
            <w:t xml:space="preserve">have achieved and </w:t>
          </w:r>
          <w:r>
            <w:t>what you spent the grant money on</w:t>
          </w:r>
          <w:r w:rsidR="00AB0F92">
            <w:t>.</w:t>
          </w:r>
          <w:r>
            <w:t xml:space="preserve"> The final report will include a declaration that grant monies were spent in accordance with the grant agreement. </w:t>
          </w:r>
        </w:p>
        <w:p w14:paraId="0F1012D3" w14:textId="77777777" w:rsidR="003F7CE8" w:rsidRDefault="003F7CE8" w:rsidP="003F7CE8">
          <w:r>
            <w:t xml:space="preserve">We may conduct an audit of your expenditure under the grant to verify that the grant has been spent in accordance with your agreement. </w:t>
          </w:r>
        </w:p>
        <w:p w14:paraId="76AED3A8" w14:textId="77777777" w:rsidR="003F7CE8" w:rsidRDefault="003F7CE8" w:rsidP="00471065">
          <w:pPr>
            <w:pStyle w:val="Heading2"/>
          </w:pPr>
          <w:r>
            <w:lastRenderedPageBreak/>
            <w:t xml:space="preserve">Do I need to publicly advertise a grant provided by Austrade?  </w:t>
          </w:r>
        </w:p>
        <w:p w14:paraId="2BFADE47" w14:textId="77777777" w:rsidR="003F7CE8" w:rsidRDefault="003F7CE8" w:rsidP="003F7CE8">
          <w:r>
            <w:t xml:space="preserve">If you make a public statement about a grant activity or project/services funded under the program, we require you to acknowledge the grant by using the following:  </w:t>
          </w:r>
        </w:p>
        <w:p w14:paraId="4E66CD6E" w14:textId="77777777" w:rsidR="00552447" w:rsidRDefault="003F7CE8" w:rsidP="00F727AD">
          <w:r>
            <w:t>‘This [name of grant activity or project/services] received grant funding from the Australian Government delivered by Austrade.’</w:t>
          </w:r>
        </w:p>
        <w:p w14:paraId="372DD863" w14:textId="4EBCF899" w:rsidR="00552447" w:rsidRDefault="00000000" w:rsidP="00F727AD"/>
      </w:sdtContent>
    </w:sdt>
    <w:sectPr w:rsidR="00552447" w:rsidSect="00552447">
      <w:headerReference w:type="first" r:id="rId29"/>
      <w:pgSz w:w="11906" w:h="16838"/>
      <w:pgMar w:top="1843" w:right="945" w:bottom="993" w:left="993" w:header="708" w:footer="362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-Johnstone [Adelaide]" w:date="2026-01-23T12:20:00Z" w:initials="SJ">
    <w:p w14:paraId="347CC355" w14:textId="77777777" w:rsidR="003F7CE8" w:rsidRDefault="003F7CE8" w:rsidP="003F7CE8">
      <w:pPr>
        <w:pStyle w:val="CommentText"/>
      </w:pPr>
      <w:r>
        <w:rPr>
          <w:rStyle w:val="CommentReference"/>
        </w:rPr>
        <w:annotationRef/>
      </w:r>
      <w:r>
        <w:t>Is this correct, or should be this be the cut-off date for questions?</w:t>
      </w:r>
    </w:p>
  </w:comment>
  <w:comment w:id="1" w:author="Nicole-Poort [Melbourne]" w:date="2026-01-30T11:51:00Z" w:initials="NP">
    <w:p w14:paraId="504D880A" w14:textId="77777777" w:rsidR="00CE65C2" w:rsidRDefault="00CE65C2" w:rsidP="00CE65C2">
      <w:pPr>
        <w:pStyle w:val="CommentText"/>
      </w:pPr>
      <w:r>
        <w:rPr>
          <w:rStyle w:val="CommentReference"/>
        </w:rPr>
        <w:annotationRef/>
      </w:r>
      <w:r>
        <w:t xml:space="preserve">Please change to the cut off date for questions instead.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7CC355" w15:done="1"/>
  <w15:commentEx w15:paraId="504D880A" w15:paraIdParent="347CC35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839A8E" w16cex:dateUtc="2026-01-23T01:50:00Z"/>
  <w16cex:commentExtensible w16cex:durableId="2336BD72" w16cex:dateUtc="2026-01-30T0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7CC355" w16cid:durableId="0F839A8E"/>
  <w16cid:commentId w16cid:paraId="504D880A" w16cid:durableId="2336BD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A98D" w14:textId="77777777" w:rsidR="00DA790B" w:rsidRDefault="00DA790B" w:rsidP="007B0021">
      <w:r>
        <w:separator/>
      </w:r>
    </w:p>
    <w:p w14:paraId="1C3F67C8" w14:textId="77777777" w:rsidR="00DA790B" w:rsidRDefault="00DA790B" w:rsidP="007B0021"/>
  </w:endnote>
  <w:endnote w:type="continuationSeparator" w:id="0">
    <w:p w14:paraId="27C7642D" w14:textId="77777777" w:rsidR="00DA790B" w:rsidRDefault="00DA790B" w:rsidP="007B0021">
      <w:r>
        <w:continuationSeparator/>
      </w:r>
    </w:p>
    <w:p w14:paraId="275AE0CD" w14:textId="77777777" w:rsidR="00DA790B" w:rsidRDefault="00DA790B" w:rsidP="007B0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B830" w14:textId="77777777" w:rsidR="00DA790B" w:rsidRDefault="00DA790B" w:rsidP="007B0021">
      <w:r>
        <w:separator/>
      </w:r>
    </w:p>
    <w:p w14:paraId="5406FFC0" w14:textId="77777777" w:rsidR="00DA790B" w:rsidRDefault="00DA790B" w:rsidP="007B0021"/>
  </w:footnote>
  <w:footnote w:type="continuationSeparator" w:id="0">
    <w:p w14:paraId="0A8978F2" w14:textId="77777777" w:rsidR="00DA790B" w:rsidRDefault="00DA790B" w:rsidP="007B0021">
      <w:r>
        <w:continuationSeparator/>
      </w:r>
    </w:p>
    <w:p w14:paraId="56F19AED" w14:textId="77777777" w:rsidR="00DA790B" w:rsidRDefault="00DA790B" w:rsidP="007B0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2FC6" w14:textId="3232EAE6" w:rsidR="003A58AB" w:rsidRDefault="00EA30D1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6A4228" wp14:editId="4A4146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08000"/>
              <wp:effectExtent l="0" t="0" r="6350" b="6350"/>
              <wp:wrapNone/>
              <wp:docPr id="1869896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B5EF" w14:textId="274E884A" w:rsidR="00EA30D1" w:rsidRPr="00EA30D1" w:rsidRDefault="00EA30D1" w:rsidP="00EA30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A30D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A42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0Ck8MgcCAAAVBAAADgAAAAAA&#10;AAAAAAAAAAAuAgAAZHJzL2Uyb0RvYy54bWxQSwECLQAUAAYACAAAACEAhJ48Q9kAAAADAQAADwAA&#10;AAAAAAAAAAAAAABhBAAAZHJzL2Rvd25yZXYueG1sUEsFBgAAAAAEAAQA8wAAAGcFAAAAAA==&#10;" filled="f" stroked="f">
              <v:textbox style="mso-fit-shape-to-text:t" inset="0,15pt,0,0">
                <w:txbxContent>
                  <w:p w14:paraId="6916B5EF" w14:textId="274E884A" w:rsidR="00EA30D1" w:rsidRPr="00EA30D1" w:rsidRDefault="00EA30D1" w:rsidP="00EA30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A30D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0922C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42FD9"/>
    <w:multiLevelType w:val="hybridMultilevel"/>
    <w:tmpl w:val="A01026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49639102">
    <w:abstractNumId w:val="1"/>
  </w:num>
  <w:num w:numId="2" w16cid:durableId="784662544">
    <w:abstractNumId w:val="2"/>
  </w:num>
  <w:num w:numId="3" w16cid:durableId="1442451738">
    <w:abstractNumId w:val="2"/>
    <w:lvlOverride w:ilvl="0">
      <w:startOverride w:val="1"/>
    </w:lvlOverride>
  </w:num>
  <w:num w:numId="4" w16cid:durableId="1562522304">
    <w:abstractNumId w:val="2"/>
    <w:lvlOverride w:ilvl="0">
      <w:startOverride w:val="1"/>
    </w:lvlOverride>
  </w:num>
  <w:num w:numId="5" w16cid:durableId="1125929345">
    <w:abstractNumId w:val="2"/>
    <w:lvlOverride w:ilvl="0">
      <w:startOverride w:val="1"/>
    </w:lvlOverride>
  </w:num>
  <w:num w:numId="6" w16cid:durableId="641621793">
    <w:abstractNumId w:val="0"/>
  </w:num>
  <w:num w:numId="7" w16cid:durableId="2117015349">
    <w:abstractNumId w:val="5"/>
  </w:num>
  <w:num w:numId="8" w16cid:durableId="116532335">
    <w:abstractNumId w:val="4"/>
  </w:num>
  <w:num w:numId="9" w16cid:durableId="153199262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-Johnstone [Adelaide]">
    <w15:presenceInfo w15:providerId="AD" w15:userId="S::Sarah.Johnstone@austrade.gov.au::ef0233b6-9e99-4ca8-a601-3169518481a3"/>
  </w15:person>
  <w15:person w15:author="Nicole-Poort [Melbourne]">
    <w15:presenceInfo w15:providerId="AD" w15:userId="S::Nicole.Poort@austrade.gov.au::66d78752-7778-409c-b412-d0bba885b7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D1"/>
    <w:rsid w:val="000003F7"/>
    <w:rsid w:val="0002220B"/>
    <w:rsid w:val="000306BD"/>
    <w:rsid w:val="000360A7"/>
    <w:rsid w:val="000666D3"/>
    <w:rsid w:val="000742BF"/>
    <w:rsid w:val="000C7F3C"/>
    <w:rsid w:val="000D7FB1"/>
    <w:rsid w:val="000E7E86"/>
    <w:rsid w:val="001036A0"/>
    <w:rsid w:val="001050CB"/>
    <w:rsid w:val="00105F9C"/>
    <w:rsid w:val="001144F1"/>
    <w:rsid w:val="00117092"/>
    <w:rsid w:val="0012425F"/>
    <w:rsid w:val="00132C9D"/>
    <w:rsid w:val="00134109"/>
    <w:rsid w:val="00147D40"/>
    <w:rsid w:val="00151773"/>
    <w:rsid w:val="0015714A"/>
    <w:rsid w:val="00164B77"/>
    <w:rsid w:val="001767EA"/>
    <w:rsid w:val="0018299E"/>
    <w:rsid w:val="001B0BDD"/>
    <w:rsid w:val="001C5B7D"/>
    <w:rsid w:val="001E186F"/>
    <w:rsid w:val="001F603E"/>
    <w:rsid w:val="00243F5F"/>
    <w:rsid w:val="00245E86"/>
    <w:rsid w:val="00253226"/>
    <w:rsid w:val="002535CA"/>
    <w:rsid w:val="00255FED"/>
    <w:rsid w:val="00257216"/>
    <w:rsid w:val="00261F28"/>
    <w:rsid w:val="00266DCE"/>
    <w:rsid w:val="002749C0"/>
    <w:rsid w:val="0028112D"/>
    <w:rsid w:val="00282C92"/>
    <w:rsid w:val="0028696F"/>
    <w:rsid w:val="0029071D"/>
    <w:rsid w:val="002C1F51"/>
    <w:rsid w:val="002C765A"/>
    <w:rsid w:val="002D4D18"/>
    <w:rsid w:val="002E1BC7"/>
    <w:rsid w:val="002E309C"/>
    <w:rsid w:val="002E7D8B"/>
    <w:rsid w:val="00321E47"/>
    <w:rsid w:val="00326B31"/>
    <w:rsid w:val="0035590F"/>
    <w:rsid w:val="003826FE"/>
    <w:rsid w:val="00382EA0"/>
    <w:rsid w:val="00390F9A"/>
    <w:rsid w:val="003A58AB"/>
    <w:rsid w:val="003C3B0A"/>
    <w:rsid w:val="003C6232"/>
    <w:rsid w:val="003D0704"/>
    <w:rsid w:val="003D65E7"/>
    <w:rsid w:val="003E38E3"/>
    <w:rsid w:val="003E5497"/>
    <w:rsid w:val="003F093D"/>
    <w:rsid w:val="003F7CE8"/>
    <w:rsid w:val="00406DAC"/>
    <w:rsid w:val="004122E0"/>
    <w:rsid w:val="00414084"/>
    <w:rsid w:val="00425564"/>
    <w:rsid w:val="0043062E"/>
    <w:rsid w:val="00436275"/>
    <w:rsid w:val="0045192E"/>
    <w:rsid w:val="00452CC7"/>
    <w:rsid w:val="00460A41"/>
    <w:rsid w:val="004611F4"/>
    <w:rsid w:val="00471065"/>
    <w:rsid w:val="004767E6"/>
    <w:rsid w:val="00483A9F"/>
    <w:rsid w:val="00493485"/>
    <w:rsid w:val="004A3399"/>
    <w:rsid w:val="004C0F24"/>
    <w:rsid w:val="004C6441"/>
    <w:rsid w:val="004D06AF"/>
    <w:rsid w:val="004D6F59"/>
    <w:rsid w:val="004F0922"/>
    <w:rsid w:val="004F1323"/>
    <w:rsid w:val="004F414C"/>
    <w:rsid w:val="00501469"/>
    <w:rsid w:val="00502C88"/>
    <w:rsid w:val="005202C7"/>
    <w:rsid w:val="00543216"/>
    <w:rsid w:val="00552447"/>
    <w:rsid w:val="00561542"/>
    <w:rsid w:val="0056575C"/>
    <w:rsid w:val="00571BDC"/>
    <w:rsid w:val="005A6F23"/>
    <w:rsid w:val="005C223D"/>
    <w:rsid w:val="005D2770"/>
    <w:rsid w:val="005D3E5E"/>
    <w:rsid w:val="005E6A99"/>
    <w:rsid w:val="005E6ECE"/>
    <w:rsid w:val="005F06FD"/>
    <w:rsid w:val="006211DC"/>
    <w:rsid w:val="00626AD7"/>
    <w:rsid w:val="0063346C"/>
    <w:rsid w:val="006378C5"/>
    <w:rsid w:val="0064444D"/>
    <w:rsid w:val="0065148D"/>
    <w:rsid w:val="00655B2B"/>
    <w:rsid w:val="00664683"/>
    <w:rsid w:val="00673442"/>
    <w:rsid w:val="00694AAD"/>
    <w:rsid w:val="00696F9E"/>
    <w:rsid w:val="006C35D7"/>
    <w:rsid w:val="006D4C12"/>
    <w:rsid w:val="006E5730"/>
    <w:rsid w:val="006F7525"/>
    <w:rsid w:val="00741836"/>
    <w:rsid w:val="00774485"/>
    <w:rsid w:val="00776A9A"/>
    <w:rsid w:val="0078435A"/>
    <w:rsid w:val="0079170B"/>
    <w:rsid w:val="007A0FC3"/>
    <w:rsid w:val="007B0021"/>
    <w:rsid w:val="007F0F66"/>
    <w:rsid w:val="007F5276"/>
    <w:rsid w:val="0081440A"/>
    <w:rsid w:val="00825A9A"/>
    <w:rsid w:val="008407EC"/>
    <w:rsid w:val="008514EC"/>
    <w:rsid w:val="00857A0A"/>
    <w:rsid w:val="00862E61"/>
    <w:rsid w:val="00865233"/>
    <w:rsid w:val="00873C17"/>
    <w:rsid w:val="00877D9B"/>
    <w:rsid w:val="00882B5B"/>
    <w:rsid w:val="00887B72"/>
    <w:rsid w:val="008B1442"/>
    <w:rsid w:val="008B6033"/>
    <w:rsid w:val="008B74F6"/>
    <w:rsid w:val="008C1B2C"/>
    <w:rsid w:val="008E1BEF"/>
    <w:rsid w:val="008F005E"/>
    <w:rsid w:val="008F12C9"/>
    <w:rsid w:val="008F4FD7"/>
    <w:rsid w:val="00904581"/>
    <w:rsid w:val="00917B3A"/>
    <w:rsid w:val="00921435"/>
    <w:rsid w:val="009237D8"/>
    <w:rsid w:val="0092648B"/>
    <w:rsid w:val="0094463A"/>
    <w:rsid w:val="00945D44"/>
    <w:rsid w:val="00951286"/>
    <w:rsid w:val="00956B00"/>
    <w:rsid w:val="0096640D"/>
    <w:rsid w:val="00972855"/>
    <w:rsid w:val="0098379B"/>
    <w:rsid w:val="009873AB"/>
    <w:rsid w:val="00996B27"/>
    <w:rsid w:val="009A597E"/>
    <w:rsid w:val="009D224A"/>
    <w:rsid w:val="009D2BAF"/>
    <w:rsid w:val="009D6B24"/>
    <w:rsid w:val="009D70B3"/>
    <w:rsid w:val="009E1D4B"/>
    <w:rsid w:val="009E6DB3"/>
    <w:rsid w:val="00A00806"/>
    <w:rsid w:val="00A26A8F"/>
    <w:rsid w:val="00A46D3B"/>
    <w:rsid w:val="00A64A25"/>
    <w:rsid w:val="00A80680"/>
    <w:rsid w:val="00AA187E"/>
    <w:rsid w:val="00AB0F92"/>
    <w:rsid w:val="00AB732F"/>
    <w:rsid w:val="00AC0F96"/>
    <w:rsid w:val="00AC40CD"/>
    <w:rsid w:val="00AD6A63"/>
    <w:rsid w:val="00AE3D08"/>
    <w:rsid w:val="00B253E8"/>
    <w:rsid w:val="00B261B1"/>
    <w:rsid w:val="00B547E4"/>
    <w:rsid w:val="00B54801"/>
    <w:rsid w:val="00B63DAA"/>
    <w:rsid w:val="00B64010"/>
    <w:rsid w:val="00B65035"/>
    <w:rsid w:val="00B81F82"/>
    <w:rsid w:val="00B96CEF"/>
    <w:rsid w:val="00BC5C77"/>
    <w:rsid w:val="00BC7CA5"/>
    <w:rsid w:val="00BE1C64"/>
    <w:rsid w:val="00BE523D"/>
    <w:rsid w:val="00BE7F8C"/>
    <w:rsid w:val="00BF02E8"/>
    <w:rsid w:val="00BF4E63"/>
    <w:rsid w:val="00C06C20"/>
    <w:rsid w:val="00C16173"/>
    <w:rsid w:val="00C242CE"/>
    <w:rsid w:val="00C279D9"/>
    <w:rsid w:val="00C27BF9"/>
    <w:rsid w:val="00C3141D"/>
    <w:rsid w:val="00C337A8"/>
    <w:rsid w:val="00C344DD"/>
    <w:rsid w:val="00C40CE3"/>
    <w:rsid w:val="00C44557"/>
    <w:rsid w:val="00C455DA"/>
    <w:rsid w:val="00C45686"/>
    <w:rsid w:val="00C72940"/>
    <w:rsid w:val="00CA64D2"/>
    <w:rsid w:val="00CD0CE5"/>
    <w:rsid w:val="00CD1BE3"/>
    <w:rsid w:val="00CD38D1"/>
    <w:rsid w:val="00CE65C2"/>
    <w:rsid w:val="00CF10B9"/>
    <w:rsid w:val="00CF39DB"/>
    <w:rsid w:val="00CF4F9D"/>
    <w:rsid w:val="00D25F9C"/>
    <w:rsid w:val="00D26B7E"/>
    <w:rsid w:val="00D60B48"/>
    <w:rsid w:val="00D665E2"/>
    <w:rsid w:val="00D76AE4"/>
    <w:rsid w:val="00D83142"/>
    <w:rsid w:val="00D86C7A"/>
    <w:rsid w:val="00D871C3"/>
    <w:rsid w:val="00D93830"/>
    <w:rsid w:val="00DA2E30"/>
    <w:rsid w:val="00DA790B"/>
    <w:rsid w:val="00DB21A7"/>
    <w:rsid w:val="00DB4FAA"/>
    <w:rsid w:val="00DC214A"/>
    <w:rsid w:val="00DC23E6"/>
    <w:rsid w:val="00DE31B4"/>
    <w:rsid w:val="00DE70C9"/>
    <w:rsid w:val="00DF19BB"/>
    <w:rsid w:val="00DF1EE1"/>
    <w:rsid w:val="00DF5691"/>
    <w:rsid w:val="00E048E0"/>
    <w:rsid w:val="00E13BBB"/>
    <w:rsid w:val="00E224B2"/>
    <w:rsid w:val="00E24D12"/>
    <w:rsid w:val="00E26422"/>
    <w:rsid w:val="00E35B66"/>
    <w:rsid w:val="00E81BEB"/>
    <w:rsid w:val="00E902C6"/>
    <w:rsid w:val="00E97FB6"/>
    <w:rsid w:val="00EA30D1"/>
    <w:rsid w:val="00EA4240"/>
    <w:rsid w:val="00EC306F"/>
    <w:rsid w:val="00ED53B7"/>
    <w:rsid w:val="00EE05FC"/>
    <w:rsid w:val="00EE4027"/>
    <w:rsid w:val="00EE4EA1"/>
    <w:rsid w:val="00F007D8"/>
    <w:rsid w:val="00F23FEC"/>
    <w:rsid w:val="00F356A8"/>
    <w:rsid w:val="00F450C5"/>
    <w:rsid w:val="00F451CD"/>
    <w:rsid w:val="00F45A2B"/>
    <w:rsid w:val="00F57F70"/>
    <w:rsid w:val="00F727AD"/>
    <w:rsid w:val="00F85A20"/>
    <w:rsid w:val="00FB606A"/>
    <w:rsid w:val="00FC1ABB"/>
    <w:rsid w:val="00FC500B"/>
    <w:rsid w:val="00FD6F93"/>
    <w:rsid w:val="00FE6D7B"/>
    <w:rsid w:val="00FF091A"/>
    <w:rsid w:val="133A98B0"/>
    <w:rsid w:val="1C71ADE7"/>
    <w:rsid w:val="2057A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A121ED"/>
  <w15:docId w15:val="{4A2260A8-46FA-4367-BCCA-49D46D3E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9A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customStyle="1" w:styleId="Body-copy">
    <w:name w:val="Body - copy"/>
    <w:basedOn w:val="Normal"/>
    <w:link w:val="Body-copyChar"/>
    <w:uiPriority w:val="2"/>
    <w:qFormat/>
    <w:rsid w:val="003F7CE8"/>
    <w:pPr>
      <w:spacing w:before="120" w:after="120" w:line="300" w:lineRule="atLeast"/>
    </w:pPr>
    <w:rPr>
      <w:rFonts w:asciiTheme="minorHAnsi" w:hAnsiTheme="minorHAnsi"/>
      <w:color w:val="auto"/>
    </w:rPr>
  </w:style>
  <w:style w:type="character" w:customStyle="1" w:styleId="Body-copyChar">
    <w:name w:val="Body - copy Char"/>
    <w:basedOn w:val="DefaultParagraphFont"/>
    <w:link w:val="Body-copy"/>
    <w:uiPriority w:val="2"/>
    <w:rsid w:val="003F7CE8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://applicanthelp.smartygrants.com.au/" TargetMode="External"/><Relationship Id="rId26" Type="http://schemas.openxmlformats.org/officeDocument/2006/relationships/hyperlink" Target="https://www.legislation.gov.au/C2004A03712/latest/text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service@smartygrants.com.au" TargetMode="External"/><Relationship Id="rId25" Type="http://schemas.openxmlformats.org/officeDocument/2006/relationships/hyperlink" Target="https://www.legislation.gov.au/F2024L00854/latest/tex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ustrade.smartygrants.com.au/RCTDF" TargetMode="External"/><Relationship Id="rId20" Type="http://schemas.microsoft.com/office/2011/relationships/commentsExtended" Target="commentsExtended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rants.gov.a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rants.gov.au/" TargetMode="External"/><Relationship Id="rId23" Type="http://schemas.openxmlformats.org/officeDocument/2006/relationships/hyperlink" Target="https://www.ato.gov.au/" TargetMode="External"/><Relationship Id="rId28" Type="http://schemas.openxmlformats.org/officeDocument/2006/relationships/hyperlink" Target="https://www.austrade.gov.au/en/site-information/privacy-policy" TargetMode="Externa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s.gov.au/ausstats/abs@.nsf/mf/9503.0.55.001" TargetMode="External"/><Relationship Id="rId22" Type="http://schemas.microsoft.com/office/2018/08/relationships/commentsExtensible" Target="commentsExtensible.xml"/><Relationship Id="rId27" Type="http://schemas.openxmlformats.org/officeDocument/2006/relationships/hyperlink" Target="https://www.oaic.gov.au/privacy-law/privacy-act/australian-privacy-principles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Austrade%20-%20Web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65f2f7f-9e46-4fa3-94cd-bdff4b51daba">
      <Terms xmlns="http://schemas.microsoft.com/office/infopath/2007/PartnerControls"/>
    </lcf76f155ced4ddcb4097134ff3c332f>
    <TaxCatchAll xmlns="bbe58472-201e-439b-94dd-f93c2583da29" xsi:nil="true"/>
    <Status xmlns="a65f2f7f-9e46-4fa3-94cd-bdff4b51daba" xsi:nil="true"/>
    <Heidi xmlns="a65f2f7f-9e46-4fa3-94cd-bdff4b51daba" xsi:nil="true"/>
    <Transcript xmlns="a65f2f7f-9e46-4fa3-94cd-bdff4b51daba" xsi:nil="true"/>
    <Donoteditorchangethisdocument xmlns="a65f2f7f-9e46-4fa3-94cd-bdff4b51daba" xsi:nil="true"/>
    <Dateandtime xmlns="a65f2f7f-9e46-4fa3-94cd-bdff4b51daba" xsi:nil="true"/>
    <_Extended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415883875546912A36BCCB86915A" ma:contentTypeVersion="39" ma:contentTypeDescription="Create a new document." ma:contentTypeScope="" ma:versionID="7b0711c1b22036eebb9cda5b364c20c5">
  <xsd:schema xmlns:xsd="http://www.w3.org/2001/XMLSchema" xmlns:xs="http://www.w3.org/2001/XMLSchema" xmlns:p="http://schemas.microsoft.com/office/2006/metadata/properties" xmlns:ns1="http://schemas.microsoft.com/sharepoint/v3" xmlns:ns2="a65f2f7f-9e46-4fa3-94cd-bdff4b51daba" xmlns:ns3="bbe58472-201e-439b-94dd-f93c2583da29" targetNamespace="http://schemas.microsoft.com/office/2006/metadata/properties" ma:root="true" ma:fieldsID="959af212a69acf7b2311978ea0e4ae7b" ns1:_="" ns2:_="" ns3:_="">
    <xsd:import namespace="http://schemas.microsoft.com/sharepoint/v3"/>
    <xsd:import namespace="a65f2f7f-9e46-4fa3-94cd-bdff4b51daba"/>
    <xsd:import namespace="bbe58472-201e-439b-94dd-f93c2583d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Heidi" minOccurs="0"/>
                <xsd:element ref="ns2:Donoteditorchangethisdocum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andtime" minOccurs="0"/>
                <xsd:element ref="ns1:_ExtendedDescription" minOccurs="0"/>
                <xsd:element ref="ns2:Status" minOccurs="0"/>
                <xsd:element ref="ns2:Tran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  <xsd:element name="_ExtendedDescription" ma:index="32" nillable="true" ma:displayName="Description" ma:format="Dropdow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2f7f-9e46-4fa3-94cd-bdff4b51d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idi" ma:index="26" nillable="true" ma:displayName="Heidi " ma:internalName="Heidi">
      <xsd:simpleType>
        <xsd:restriction base="dms:Text">
          <xsd:maxLength value="255"/>
        </xsd:restriction>
      </xsd:simpleType>
    </xsd:element>
    <xsd:element name="Donoteditorchangethisdocument" ma:index="27" nillable="true" ma:displayName="Do not edit or change this document " ma:internalName="Donoteditorchangethisdocument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Status" ma:index="33" nillable="true" ma:displayName="Status" ma:format="Dropdown" ma:internalName="Status">
      <xsd:simpleType>
        <xsd:restriction base="dms:Choice">
          <xsd:enumeration value="Approved"/>
          <xsd:enumeration value="Draft"/>
          <xsd:enumeration value="Superseded"/>
        </xsd:restriction>
      </xsd:simpleType>
    </xsd:element>
    <xsd:element name="Transcript" ma:index="34" nillable="true" ma:displayName="Transcript" ma:internalName="Transcrip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8472-201e-439b-94dd-f93c2583da2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cb911-f968-4841-8377-b632e125c926}" ma:internalName="TaxCatchAll" ma:showField="CatchAllData" ma:web="bbe58472-201e-439b-94dd-f93c2583d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MDG Reference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E75B8-1135-4512-93FA-FCDD832F1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5f2f7f-9e46-4fa3-94cd-bdff4b51daba"/>
    <ds:schemaRef ds:uri="bbe58472-201e-439b-94dd-f93c2583da29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6B606-A882-448F-ABAF-1EF368BFE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5f2f7f-9e46-4fa3-94cd-bdff4b51daba"/>
    <ds:schemaRef ds:uri="bbe58472-201e-439b-94dd-f93c2583d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Austrade - Web.dotx</Template>
  <TotalTime>32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Centre Tourism Development Fund - frequently asked questions</vt:lpstr>
    </vt:vector>
  </TitlesOfParts>
  <Company/>
  <LinksUpToDate>false</LinksUpToDate>
  <CharactersWithSpaces>10325</CharactersWithSpaces>
  <SharedDoc>false</SharedDoc>
  <HLinks>
    <vt:vector size="66" baseType="variant">
      <vt:variant>
        <vt:i4>3866749</vt:i4>
      </vt:variant>
      <vt:variant>
        <vt:i4>30</vt:i4>
      </vt:variant>
      <vt:variant>
        <vt:i4>0</vt:i4>
      </vt:variant>
      <vt:variant>
        <vt:i4>5</vt:i4>
      </vt:variant>
      <vt:variant>
        <vt:lpwstr>https://www.austrade.gov.au/en/site-information/privacy-policy</vt:lpwstr>
      </vt:variant>
      <vt:variant>
        <vt:lpwstr/>
      </vt:variant>
      <vt:variant>
        <vt:i4>1966145</vt:i4>
      </vt:variant>
      <vt:variant>
        <vt:i4>27</vt:i4>
      </vt:variant>
      <vt:variant>
        <vt:i4>0</vt:i4>
      </vt:variant>
      <vt:variant>
        <vt:i4>5</vt:i4>
      </vt:variant>
      <vt:variant>
        <vt:lpwstr>https://www.oaic.gov.au/privacy-law/privacy-act/australian-privacy-principles</vt:lpwstr>
      </vt:variant>
      <vt:variant>
        <vt:lpwstr/>
      </vt:variant>
      <vt:variant>
        <vt:i4>7471137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https://www.legislation.gov.au/Details/C2014C00076</vt:lpwstr>
      </vt:variant>
      <vt:variant>
        <vt:lpwstr/>
      </vt:variant>
      <vt:variant>
        <vt:i4>2228283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https://www.legislation.gov.au/F2024L00854/latest/text</vt:lpwstr>
      </vt:variant>
      <vt:variant>
        <vt:lpwstr/>
      </vt:variant>
      <vt:variant>
        <vt:i4>7864360</vt:i4>
      </vt:variant>
      <vt:variant>
        <vt:i4>18</vt:i4>
      </vt:variant>
      <vt:variant>
        <vt:i4>0</vt:i4>
      </vt:variant>
      <vt:variant>
        <vt:i4>5</vt:i4>
      </vt:variant>
      <vt:variant>
        <vt:lpwstr>https://www.grants.gov.au/</vt:lpwstr>
      </vt:variant>
      <vt:variant>
        <vt:lpwstr/>
      </vt:variant>
      <vt:variant>
        <vt:i4>2490430</vt:i4>
      </vt:variant>
      <vt:variant>
        <vt:i4>15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6094932</vt:i4>
      </vt:variant>
      <vt:variant>
        <vt:i4>12</vt:i4>
      </vt:variant>
      <vt:variant>
        <vt:i4>0</vt:i4>
      </vt:variant>
      <vt:variant>
        <vt:i4>5</vt:i4>
      </vt:variant>
      <vt:variant>
        <vt:lpwstr>http://applicanthelp.smartygrants.com.au/</vt:lpwstr>
      </vt:variant>
      <vt:variant>
        <vt:lpwstr/>
      </vt:variant>
      <vt:variant>
        <vt:i4>6357020</vt:i4>
      </vt:variant>
      <vt:variant>
        <vt:i4>9</vt:i4>
      </vt:variant>
      <vt:variant>
        <vt:i4>0</vt:i4>
      </vt:variant>
      <vt:variant>
        <vt:i4>5</vt:i4>
      </vt:variant>
      <vt:variant>
        <vt:lpwstr>mailto:service@smartygrants.com.au</vt:lpwstr>
      </vt:variant>
      <vt:variant>
        <vt:lpwstr/>
      </vt:variant>
      <vt:variant>
        <vt:i4>65614</vt:i4>
      </vt:variant>
      <vt:variant>
        <vt:i4>6</vt:i4>
      </vt:variant>
      <vt:variant>
        <vt:i4>0</vt:i4>
      </vt:variant>
      <vt:variant>
        <vt:i4>5</vt:i4>
      </vt:variant>
      <vt:variant>
        <vt:lpwstr>https://www.smartygrants.com.au/</vt:lpwstr>
      </vt:variant>
      <vt:variant>
        <vt:lpwstr/>
      </vt:variant>
      <vt:variant>
        <vt:i4>7864360</vt:i4>
      </vt:variant>
      <vt:variant>
        <vt:i4>3</vt:i4>
      </vt:variant>
      <vt:variant>
        <vt:i4>0</vt:i4>
      </vt:variant>
      <vt:variant>
        <vt:i4>5</vt:i4>
      </vt:variant>
      <vt:variant>
        <vt:lpwstr>https://www.grants.gov.au/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https://www.abs.gov.au/ausstats/abs@.nsf/mf/9503.0.55.001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Centre Tourism Development Fund - frequently asked questions</dc:title>
  <dc:subject/>
  <dc:creator>Austrade </dc:creator>
  <cp:keywords/>
  <dc:description/>
  <cp:lastModifiedBy>Sarah-Johnstone [Adelaide]</cp:lastModifiedBy>
  <cp:revision>42</cp:revision>
  <dcterms:created xsi:type="dcterms:W3CDTF">2026-01-27T04:40:00Z</dcterms:created>
  <dcterms:modified xsi:type="dcterms:W3CDTF">2026-03-04T23:17:00Z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0x01010065BC415883875546912A36BCCB86915A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771eb01,447c24bf,4a07be8e,b253c44</vt:lpwstr>
  </property>
  <property fmtid="{D5CDD505-2E9C-101B-9397-08002B2CF9AE}" pid="22" name="ClassificationContentMarkingHeaderFontProps">
    <vt:lpwstr>#ff0000,12,Aptos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a63afdd,35fad33e,64d46644</vt:lpwstr>
  </property>
  <property fmtid="{D5CDD505-2E9C-101B-9397-08002B2CF9AE}" pid="25" name="ClassificationContentMarkingFooterFontProps">
    <vt:lpwstr>#ff0000,12,Aptos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2026-01-27T04:40:46Z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021d7ae9-8214-4013-b02b-69b6c785e816</vt:lpwstr>
  </property>
  <property fmtid="{D5CDD505-2E9C-101B-9397-08002B2CF9AE}" pid="33" name="MSIP_Label_72160a83-df68-4146-9dd5-ccaae79426db_ContentBits">
    <vt:lpwstr>3</vt:lpwstr>
  </property>
  <property fmtid="{D5CDD505-2E9C-101B-9397-08002B2CF9AE}" pid="34" name="MSIP_Label_72160a83-df68-4146-9dd5-ccaae79426db_Tag">
    <vt:lpwstr>10, 0, 1, 1</vt:lpwstr>
  </property>
</Properties>
</file>